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B53F7" w14:textId="111B7A43" w:rsidR="00506BEF" w:rsidRPr="0071494D" w:rsidRDefault="00FC588D" w:rsidP="00506BEF">
      <w:pPr>
        <w:spacing w:line="192" w:lineRule="auto"/>
        <w:rPr>
          <w:rFonts w:cs="Poppins"/>
          <w:b/>
          <w:bCs/>
          <w:color w:val="FFFFFF" w:themeColor="background1"/>
          <w:sz w:val="60"/>
          <w:szCs w:val="60"/>
        </w:rPr>
      </w:pPr>
      <w:r w:rsidRPr="0071494D">
        <w:rPr>
          <w:rFonts w:ascii="Poppins Medium" w:hAnsi="Poppins Medium" w:cs="Poppins Medium"/>
          <w:noProof/>
          <w:color w:val="FFFFFF" w:themeColor="background1"/>
          <w:sz w:val="60"/>
          <w:szCs w:val="60"/>
        </w:rPr>
        <w:drawing>
          <wp:anchor distT="0" distB="0" distL="114300" distR="114300" simplePos="0" relativeHeight="251662347" behindDoc="1" locked="0" layoutInCell="1" allowOverlap="1" wp14:anchorId="7E1F9558" wp14:editId="12EFB5BB">
            <wp:simplePos x="0" y="0"/>
            <wp:positionH relativeFrom="page">
              <wp:align>right</wp:align>
            </wp:positionH>
            <wp:positionV relativeFrom="page">
              <wp:align>top</wp:align>
            </wp:positionV>
            <wp:extent cx="4080681" cy="2702182"/>
            <wp:effectExtent l="0" t="0" r="0" b="317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4080681" cy="2702182"/>
                    </a:xfrm>
                    <a:prstGeom prst="rect">
                      <a:avLst/>
                    </a:prstGeom>
                  </pic:spPr>
                </pic:pic>
              </a:graphicData>
            </a:graphic>
            <wp14:sizeRelH relativeFrom="page">
              <wp14:pctWidth>0</wp14:pctWidth>
            </wp14:sizeRelH>
            <wp14:sizeRelV relativeFrom="page">
              <wp14:pctHeight>0</wp14:pctHeight>
            </wp14:sizeRelV>
          </wp:anchor>
        </w:drawing>
      </w:r>
      <w:r w:rsidR="004E3C30" w:rsidRPr="0071494D">
        <w:rPr>
          <w:rFonts w:ascii="Poppins Medium" w:hAnsi="Poppins Medium" w:cs="Poppins Medium"/>
          <w:noProof/>
          <w:color w:val="FFFFFF" w:themeColor="background1"/>
          <w:sz w:val="60"/>
          <w:szCs w:val="60"/>
        </w:rPr>
        <mc:AlternateContent>
          <mc:Choice Requires="wps">
            <w:drawing>
              <wp:anchor distT="0" distB="0" distL="114300" distR="114300" simplePos="0" relativeHeight="251658241" behindDoc="1" locked="0" layoutInCell="1" allowOverlap="1" wp14:anchorId="74C07D97" wp14:editId="662E2013">
                <wp:simplePos x="0" y="0"/>
                <wp:positionH relativeFrom="page">
                  <wp:align>left</wp:align>
                </wp:positionH>
                <wp:positionV relativeFrom="page">
                  <wp:align>bottom</wp:align>
                </wp:positionV>
                <wp:extent cx="7737231" cy="10747717"/>
                <wp:effectExtent l="0" t="0" r="16510" b="1587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7231" cy="10747717"/>
                        </a:xfrm>
                        <a:prstGeom prst="rect">
                          <a:avLst/>
                        </a:prstGeom>
                        <a:solidFill>
                          <a:srgbClr val="0606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56314" id="Rectangle 27" o:spid="_x0000_s1026" alt="&quot;&quot;" style="position:absolute;margin-left:0;margin-top:0;width:609.25pt;height:846.3pt;z-index:-25165823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" fillcolor="#060645" strokecolor="#0e225f [1604]" strokeweight="1pt">
                <w10:wrap anchorx="page" anchory="page"/>
              </v:rect>
            </w:pict>
          </mc:Fallback>
        </mc:AlternateContent>
      </w:r>
    </w:p>
    <w:p w14:paraId="280DA1CE" w14:textId="2E051D1A" w:rsidR="005A4430" w:rsidRDefault="005A4430" w:rsidP="00A905FE">
      <w:pPr>
        <w:pStyle w:val="CoverSubheading"/>
        <w:rPr>
          <w:rFonts w:ascii="Poppins" w:hAnsi="Poppins" w:cs="Poppins"/>
          <w:b/>
          <w:bCs/>
          <w:sz w:val="120"/>
          <w:szCs w:val="120"/>
        </w:rPr>
      </w:pPr>
      <w:r w:rsidRPr="005A4430">
        <w:rPr>
          <w:rFonts w:ascii="Poppins" w:hAnsi="Poppins" w:cs="Poppins"/>
          <w:b/>
          <w:bCs/>
          <w:sz w:val="120"/>
          <w:szCs w:val="120"/>
        </w:rPr>
        <w:t>IT for Research Students</w:t>
      </w:r>
    </w:p>
    <w:p w14:paraId="549E32DD" w14:textId="2B9D2A34" w:rsidR="00A905FE" w:rsidRPr="00062696" w:rsidRDefault="005A4430" w:rsidP="00A905FE">
      <w:pPr>
        <w:pStyle w:val="CoverSubheading"/>
        <w:rPr>
          <w:sz w:val="32"/>
          <w:szCs w:val="32"/>
        </w:rPr>
      </w:pPr>
      <w:r>
        <w:t>Students starting October 2022 onwards</w:t>
      </w:r>
      <w:r w:rsidR="00A905FE">
        <w:br/>
      </w:r>
      <w:r w:rsidR="00A905FE">
        <w:rPr>
          <w:sz w:val="32"/>
          <w:szCs w:val="32"/>
        </w:rPr>
        <w:br/>
      </w:r>
      <w:r>
        <w:rPr>
          <w:rStyle w:val="Cover-DetailsChar"/>
        </w:rPr>
        <w:t>Graduate School</w:t>
      </w:r>
      <w:r w:rsidR="00A905FE" w:rsidRPr="00A905FE">
        <w:rPr>
          <w:rStyle w:val="Cover-DetailsChar"/>
        </w:rPr>
        <w:br/>
      </w:r>
    </w:p>
    <w:p w14:paraId="4DA1D56E" w14:textId="66984D17" w:rsidR="0071494D" w:rsidRDefault="00D00A84" w:rsidP="0090492E">
      <w:pPr>
        <w:tabs>
          <w:tab w:val="left" w:pos="6162"/>
        </w:tabs>
        <w:spacing w:line="192" w:lineRule="auto"/>
        <w:rPr>
          <w:rFonts w:cs="Poppins"/>
          <w:b/>
          <w:bCs/>
          <w:color w:val="FFFFFF" w:themeColor="background1"/>
          <w:sz w:val="60"/>
          <w:szCs w:val="60"/>
        </w:rPr>
        <w:sectPr w:rsidR="0071494D" w:rsidSect="005D5EB8">
          <w:footerReference w:type="default" r:id="rId12"/>
          <w:pgSz w:w="11900" w:h="16840"/>
          <w:pgMar w:top="5954" w:right="1134" w:bottom="1985" w:left="1134" w:header="709" w:footer="709" w:gutter="0"/>
          <w:cols w:space="708"/>
          <w:docGrid w:linePitch="360"/>
        </w:sectPr>
      </w:pPr>
      <w:r>
        <w:rPr>
          <w:rFonts w:ascii="Poppins Medium" w:hAnsi="Poppins Medium" w:cs="Poppins Medium"/>
          <w:noProof/>
          <w:color w:val="FFFFFF" w:themeColor="background1"/>
          <w:sz w:val="60"/>
          <w:szCs w:val="60"/>
        </w:rPr>
        <w:drawing>
          <wp:anchor distT="0" distB="0" distL="114300" distR="114300" simplePos="0" relativeHeight="251658248" behindDoc="0" locked="0" layoutInCell="1" allowOverlap="1" wp14:anchorId="6325CDCC" wp14:editId="08194E50">
            <wp:simplePos x="0" y="0"/>
            <wp:positionH relativeFrom="page">
              <wp:posOffset>720090</wp:posOffset>
            </wp:positionH>
            <wp:positionV relativeFrom="page">
              <wp:posOffset>9678035</wp:posOffset>
            </wp:positionV>
            <wp:extent cx="1411200" cy="460800"/>
            <wp:effectExtent l="0" t="0" r="0" b="0"/>
            <wp:wrapNone/>
            <wp:docPr id="24" name="Picture 24"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Open University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2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32F">
        <w:rPr>
          <w:noProof/>
        </w:rPr>
        <w:t xml:space="preserve"> </w:t>
      </w:r>
      <w:r w:rsidR="001F4867">
        <w:rPr>
          <w:noProof/>
        </w:rPr>
        <w:t>§</w:t>
      </w:r>
      <w:r w:rsidR="0090492E">
        <w:rPr>
          <w:rFonts w:cs="Poppins"/>
          <w:b/>
          <w:bCs/>
          <w:color w:val="FFFFFF" w:themeColor="background1"/>
          <w:sz w:val="60"/>
          <w:szCs w:val="60"/>
        </w:rPr>
        <w:tab/>
      </w:r>
    </w:p>
    <w:p w14:paraId="1460A146" w14:textId="640F5247" w:rsidR="005A4430" w:rsidRDefault="00521A7E" w:rsidP="00521A7E">
      <w:pPr>
        <w:pStyle w:val="Heading1"/>
      </w:pPr>
      <w:r>
        <w:lastRenderedPageBreak/>
        <w:t>IT Support at the OU</w:t>
      </w:r>
    </w:p>
    <w:p w14:paraId="3AD4618F" w14:textId="0BA2B081" w:rsidR="00521A7E" w:rsidRDefault="00521A7E" w:rsidP="00521A7E">
      <w:pPr>
        <w:pStyle w:val="Heading2"/>
      </w:pPr>
      <w:r>
        <w:t>IT Service Desk</w:t>
      </w:r>
    </w:p>
    <w:p w14:paraId="7B59F710" w14:textId="361B541A" w:rsidR="00521A7E" w:rsidRDefault="00521A7E" w:rsidP="00521A7E">
      <w:r>
        <w:t xml:space="preserve">IT support (including hardware) is provided by the IT Service Desk. When you contact the Service Desk, please ensure that you state that you are a postgraduate research student. You should also state whether you are attempting to access staff services or student-facing services (see </w:t>
      </w:r>
      <w:r w:rsidRPr="00521A7E">
        <w:rPr>
          <w:b/>
          <w:bCs/>
        </w:rPr>
        <w:fldChar w:fldCharType="begin"/>
      </w:r>
      <w:r w:rsidRPr="00521A7E">
        <w:rPr>
          <w:b/>
          <w:bCs/>
        </w:rPr>
        <w:instrText xml:space="preserve"> REF _Ref147495668 \h </w:instrText>
      </w:r>
      <w:r>
        <w:rPr>
          <w:b/>
          <w:bCs/>
        </w:rPr>
        <w:instrText xml:space="preserve"> \* MERGEFORMAT </w:instrText>
      </w:r>
      <w:r w:rsidRPr="00521A7E">
        <w:rPr>
          <w:b/>
          <w:bCs/>
        </w:rPr>
      </w:r>
      <w:r w:rsidRPr="00521A7E">
        <w:rPr>
          <w:b/>
          <w:bCs/>
        </w:rPr>
        <w:fldChar w:fldCharType="separate"/>
      </w:r>
      <w:r w:rsidRPr="00521A7E">
        <w:rPr>
          <w:b/>
          <w:bCs/>
        </w:rPr>
        <w:t>Which OUCU should I use?</w:t>
      </w:r>
      <w:r w:rsidRPr="00521A7E">
        <w:rPr>
          <w:b/>
          <w:bCs/>
        </w:rPr>
        <w:fldChar w:fldCharType="end"/>
      </w:r>
      <w:r>
        <w:t>)</w:t>
      </w:r>
    </w:p>
    <w:p w14:paraId="3179C238" w14:textId="56866C2B" w:rsidR="00521A7E" w:rsidRDefault="00521A7E" w:rsidP="00521A7E">
      <w:pPr>
        <w:pStyle w:val="Heading3"/>
      </w:pPr>
      <w:r>
        <w:t>Call the IT Service Desk</w:t>
      </w:r>
    </w:p>
    <w:p w14:paraId="7DF089B4" w14:textId="7953451F" w:rsidR="00E8479C" w:rsidRDefault="00E8479C" w:rsidP="00E8479C">
      <w:pPr>
        <w:rPr>
          <w:b/>
          <w:bCs/>
        </w:rPr>
      </w:pPr>
      <w:r>
        <w:t xml:space="preserve">If you have an issue which is stopping you working or you are locked out of your accounts, you should call the IT Service Desk on </w:t>
      </w:r>
      <w:r w:rsidRPr="00E8479C">
        <w:rPr>
          <w:b/>
          <w:bCs/>
        </w:rPr>
        <w:t>01908 654321</w:t>
      </w:r>
    </w:p>
    <w:p w14:paraId="084B9965" w14:textId="77777777" w:rsidR="00E8479C" w:rsidRDefault="00E8479C" w:rsidP="00E8479C">
      <w:r>
        <w:t>Monday to Thursday: 08:00 - 17:30</w:t>
      </w:r>
    </w:p>
    <w:p w14:paraId="5748677F" w14:textId="77777777" w:rsidR="00E8479C" w:rsidRDefault="00E8479C" w:rsidP="00E8479C">
      <w:r>
        <w:t>Friday: 08:00 - 17:00</w:t>
      </w:r>
    </w:p>
    <w:p w14:paraId="0A8FA935" w14:textId="43A8E0B9" w:rsidR="00E8479C" w:rsidRDefault="00E8479C" w:rsidP="00E8479C">
      <w:r>
        <w:t>Saturday and Sunday: Closed</w:t>
      </w:r>
    </w:p>
    <w:p w14:paraId="6B56A7E0" w14:textId="77777777" w:rsidR="00E8479C" w:rsidRDefault="00E8479C" w:rsidP="00E8479C">
      <w:pPr>
        <w:pStyle w:val="Heading3"/>
      </w:pPr>
      <w:r>
        <w:t>Raising a ticket on the IT Self-Service Portal</w:t>
      </w:r>
    </w:p>
    <w:p w14:paraId="767323B3" w14:textId="5D9596F0" w:rsidR="00E8479C" w:rsidRPr="00E8479C" w:rsidRDefault="00E8479C" w:rsidP="00E8479C">
      <w:r>
        <w:t xml:space="preserve">For non-urgent issues/requests, you should raise a ticket via the Self-Service Portal </w:t>
      </w:r>
      <w:hyperlink r:id="rId14" w:history="1">
        <w:r w:rsidRPr="00943BED">
          <w:rPr>
            <w:rStyle w:val="Hyperlink"/>
          </w:rPr>
          <w:t>askit.open.ac.uk</w:t>
        </w:r>
      </w:hyperlink>
      <w:r w:rsidRPr="00943BED">
        <w:t>.</w:t>
      </w:r>
      <w:r>
        <w:t xml:space="preserve"> You will need to logon using your staff OUCU (see</w:t>
      </w:r>
      <w:r w:rsidR="00943BED">
        <w:t xml:space="preserve"> </w:t>
      </w:r>
      <w:r w:rsidR="00943BED" w:rsidRPr="00943BED">
        <w:rPr>
          <w:b/>
          <w:bCs/>
        </w:rPr>
        <w:fldChar w:fldCharType="begin"/>
      </w:r>
      <w:r w:rsidR="00943BED" w:rsidRPr="00943BED">
        <w:rPr>
          <w:b/>
          <w:bCs/>
        </w:rPr>
        <w:instrText xml:space="preserve"> REF _Ref147496410 \h </w:instrText>
      </w:r>
      <w:r w:rsidR="00943BED">
        <w:rPr>
          <w:b/>
          <w:bCs/>
        </w:rPr>
        <w:instrText xml:space="preserve"> \* MERGEFORMAT </w:instrText>
      </w:r>
      <w:r w:rsidR="00943BED" w:rsidRPr="00943BED">
        <w:rPr>
          <w:b/>
          <w:bCs/>
        </w:rPr>
      </w:r>
      <w:r w:rsidR="00943BED" w:rsidRPr="00943BED">
        <w:rPr>
          <w:b/>
          <w:bCs/>
        </w:rPr>
        <w:fldChar w:fldCharType="separate"/>
      </w:r>
      <w:r w:rsidR="00943BED" w:rsidRPr="00943BED">
        <w:rPr>
          <w:b/>
          <w:bCs/>
        </w:rPr>
        <w:t>Signing in with your staff OUCU</w:t>
      </w:r>
      <w:r w:rsidR="00943BED" w:rsidRPr="00943BED">
        <w:rPr>
          <w:b/>
          <w:bCs/>
        </w:rPr>
        <w:fldChar w:fldCharType="end"/>
      </w:r>
      <w:r w:rsidR="00943BED">
        <w:t>)</w:t>
      </w:r>
    </w:p>
    <w:p w14:paraId="0041519A" w14:textId="78F9B500" w:rsidR="00E8479C" w:rsidRDefault="00E8479C" w:rsidP="00E8479C">
      <w:r>
        <w:t>Issue ticket - When something is not working</w:t>
      </w:r>
    </w:p>
    <w:p w14:paraId="215D092D" w14:textId="172E882B" w:rsidR="00E8479C" w:rsidRDefault="00E8479C" w:rsidP="00E8479C">
      <w:r>
        <w:t>Request ticket - When you want to ask a question or make a request</w:t>
      </w:r>
    </w:p>
    <w:p w14:paraId="6F2AAA64" w14:textId="30EC54C4" w:rsidR="00E8479C" w:rsidRDefault="00E8479C" w:rsidP="00E8479C">
      <w:pPr>
        <w:pStyle w:val="Heading2"/>
      </w:pPr>
      <w:r>
        <w:t>PGR Manager support</w:t>
      </w:r>
    </w:p>
    <w:p w14:paraId="757CC090" w14:textId="4E324D26" w:rsidR="00E8479C" w:rsidRDefault="00E8479C" w:rsidP="00E8479C">
      <w:r>
        <w:t>If you are having difficulty logging into PGR Manager, then you should contact the IT Service Desk and ask for help with your student logon.</w:t>
      </w:r>
    </w:p>
    <w:p w14:paraId="130EC3B7" w14:textId="0E878504" w:rsidR="00E8479C" w:rsidRPr="00E8479C" w:rsidRDefault="00943BED" w:rsidP="00E8479C">
      <w:r>
        <w:t xml:space="preserve">The day-to-day use of PGR Manager is supported by the Graduate School via </w:t>
      </w:r>
      <w:hyperlink r:id="rId15" w:history="1">
        <w:r w:rsidRPr="00943BED">
          <w:rPr>
            <w:rStyle w:val="Hyperlink"/>
          </w:rPr>
          <w:t>PGRManager@open.ac.uk</w:t>
        </w:r>
      </w:hyperlink>
      <w:r>
        <w:t xml:space="preserve"> </w:t>
      </w:r>
    </w:p>
    <w:p w14:paraId="5A1E9005" w14:textId="06A19518" w:rsidR="00A131AF" w:rsidRDefault="00521A7E" w:rsidP="00521A7E">
      <w:pPr>
        <w:pStyle w:val="Heading1"/>
      </w:pPr>
      <w:r>
        <w:lastRenderedPageBreak/>
        <w:t>Logging In</w:t>
      </w:r>
    </w:p>
    <w:p w14:paraId="2FC4B3B5" w14:textId="4951971A" w:rsidR="005A4430" w:rsidRPr="008F4619" w:rsidRDefault="005A4430" w:rsidP="00715E7D">
      <w:pPr>
        <w:pStyle w:val="Heading2"/>
      </w:pPr>
      <w:r>
        <w:t xml:space="preserve">Your </w:t>
      </w:r>
      <w:r w:rsidRPr="00715E7D">
        <w:t>OU</w:t>
      </w:r>
      <w:r>
        <w:t xml:space="preserve"> computer usernames (OUCU)</w:t>
      </w:r>
    </w:p>
    <w:p w14:paraId="282EF74E" w14:textId="5B8F51EE" w:rsidR="005A4430" w:rsidRDefault="005A4430" w:rsidP="005A4430">
      <w:pPr>
        <w:rPr>
          <w:rFonts w:cs="Poppins"/>
          <w:szCs w:val="20"/>
        </w:rPr>
      </w:pPr>
      <w:r>
        <w:rPr>
          <w:rFonts w:cs="Poppins"/>
          <w:szCs w:val="20"/>
        </w:rPr>
        <w:t xml:space="preserve">As a postgraduate research (PGR) student, you will have </w:t>
      </w:r>
      <w:r w:rsidRPr="00A04BC2">
        <w:rPr>
          <w:rFonts w:cs="Poppins"/>
          <w:b/>
          <w:bCs/>
          <w:szCs w:val="20"/>
        </w:rPr>
        <w:t>two</w:t>
      </w:r>
      <w:r>
        <w:rPr>
          <w:rFonts w:cs="Poppins"/>
          <w:szCs w:val="20"/>
        </w:rPr>
        <w:t xml:space="preserve"> different usernames (OUCU) with different passwords. One is designated with </w:t>
      </w:r>
      <w:r w:rsidRPr="00835A2D">
        <w:rPr>
          <w:rFonts w:cs="Poppins"/>
          <w:b/>
          <w:bCs/>
          <w:szCs w:val="20"/>
        </w:rPr>
        <w:t xml:space="preserve">staff </w:t>
      </w:r>
      <w:r>
        <w:rPr>
          <w:rFonts w:cs="Poppins"/>
          <w:szCs w:val="20"/>
        </w:rPr>
        <w:t xml:space="preserve">permissions and the other with </w:t>
      </w:r>
      <w:r w:rsidRPr="00835A2D">
        <w:rPr>
          <w:rFonts w:cs="Poppins"/>
          <w:b/>
          <w:bCs/>
          <w:szCs w:val="20"/>
        </w:rPr>
        <w:t>student</w:t>
      </w:r>
      <w:r>
        <w:rPr>
          <w:rFonts w:cs="Poppins"/>
          <w:szCs w:val="20"/>
        </w:rPr>
        <w:t xml:space="preserve"> permissions. These are used to access different services so make sure you keep a note of both and make sure you are using the </w:t>
      </w:r>
      <w:r w:rsidR="00A04BC2">
        <w:rPr>
          <w:rFonts w:cs="Poppins"/>
          <w:szCs w:val="20"/>
        </w:rPr>
        <w:t>correct</w:t>
      </w:r>
      <w:r>
        <w:rPr>
          <w:rFonts w:cs="Poppins"/>
          <w:szCs w:val="20"/>
        </w:rPr>
        <w:t xml:space="preserve"> OUCU.</w:t>
      </w:r>
    </w:p>
    <w:p w14:paraId="7C43720D" w14:textId="6F392BD7" w:rsidR="00E50074" w:rsidRDefault="00E50074" w:rsidP="00E50074">
      <w:pPr>
        <w:pStyle w:val="Heading3"/>
      </w:pPr>
      <w:r>
        <w:t>Why do I have more than one username?</w:t>
      </w:r>
    </w:p>
    <w:p w14:paraId="662903E2" w14:textId="54869724" w:rsidR="008908B0" w:rsidRDefault="008908B0" w:rsidP="00E50074">
      <w:r>
        <w:t xml:space="preserve">As a research student, your computing needs will be very different </w:t>
      </w:r>
      <w:r w:rsidR="00506952">
        <w:t xml:space="preserve">to the vast majority of OU students, who are taught at a distance. For example, you may need to </w:t>
      </w:r>
      <w:r w:rsidR="00B4061D">
        <w:t>use specialist software, access internal data, claim expenses for conferences and fieldwork, and work more closely with members of OU staff. You will also be held to more stringent standards of data protection. The permissions that you will need are much more closely aligned with those of OU staff.</w:t>
      </w:r>
    </w:p>
    <w:p w14:paraId="30DEAF9E" w14:textId="26B7ECE6" w:rsidR="00B4061D" w:rsidRDefault="00B4061D" w:rsidP="00E50074">
      <w:r>
        <w:t xml:space="preserve">However, as a student, you </w:t>
      </w:r>
      <w:r w:rsidR="00857388">
        <w:t xml:space="preserve">will also need </w:t>
      </w:r>
      <w:r>
        <w:t>to access many of the student-facing services offered by the OU</w:t>
      </w:r>
      <w:r w:rsidR="00857388">
        <w:t>, including PGR Manager</w:t>
      </w:r>
      <w:r>
        <w:t xml:space="preserve">. </w:t>
      </w:r>
      <w:r w:rsidR="00857388">
        <w:t>In addition</w:t>
      </w:r>
      <w:r>
        <w:t>, students are entitled to access disability support, the Careers and Employability Service, and also have enhanced library and journal access.</w:t>
      </w:r>
    </w:p>
    <w:p w14:paraId="75C070A0" w14:textId="554CD2F9" w:rsidR="00B4061D" w:rsidRDefault="00B4061D" w:rsidP="00E50074">
      <w:r>
        <w:t xml:space="preserve">Unfortunately, the size and nature of the OU mean that it is not possible to combine staff and student permissions under one username; this is why research students have two OUCUs. </w:t>
      </w:r>
    </w:p>
    <w:p w14:paraId="38A4EDD8" w14:textId="77777777" w:rsidR="00521A7E" w:rsidRDefault="00521A7E" w:rsidP="00521A7E">
      <w:pPr>
        <w:pStyle w:val="Heading2"/>
      </w:pPr>
      <w:bookmarkStart w:id="0" w:name="_Ref147495668"/>
      <w:r>
        <w:t>Which OUCU should I use?</w:t>
      </w:r>
      <w:bookmarkEnd w:id="0"/>
    </w:p>
    <w:p w14:paraId="2A454938" w14:textId="77777777" w:rsidR="00521A7E" w:rsidRDefault="00521A7E" w:rsidP="00521A7E">
      <w:r>
        <w:t>Depending on the service you are trying to access, you will need to use a different login method. Student services require your student OUCU, whilst most other services (including email and other Microsoft services) require your staff OUCU.</w:t>
      </w:r>
    </w:p>
    <w:tbl>
      <w:tblPr>
        <w:tblW w:w="5000" w:type="pct"/>
        <w:tblBorders>
          <w:top w:val="single" w:sz="6" w:space="0" w:color="060645" w:themeColor="text2"/>
          <w:left w:val="single" w:sz="6" w:space="0" w:color="060645" w:themeColor="text2"/>
          <w:bottom w:val="single" w:sz="6" w:space="0" w:color="060645" w:themeColor="text2"/>
          <w:right w:val="single" w:sz="6" w:space="0" w:color="060645" w:themeColor="text2"/>
          <w:insideV w:val="single" w:sz="6" w:space="0" w:color="060645" w:themeColor="text2"/>
        </w:tblBorders>
        <w:tblLayout w:type="fixed"/>
        <w:tblCellMar>
          <w:top w:w="15" w:type="dxa"/>
          <w:left w:w="28" w:type="dxa"/>
          <w:bottom w:w="15" w:type="dxa"/>
          <w:right w:w="15" w:type="dxa"/>
        </w:tblCellMar>
        <w:tblLook w:val="04A0" w:firstRow="1" w:lastRow="0" w:firstColumn="1" w:lastColumn="0" w:noHBand="0" w:noVBand="1"/>
      </w:tblPr>
      <w:tblGrid>
        <w:gridCol w:w="4322"/>
        <w:gridCol w:w="4322"/>
      </w:tblGrid>
      <w:tr w:rsidR="00521A7E" w:rsidRPr="008C3496" w14:paraId="24F8B43F" w14:textId="77777777" w:rsidTr="00A528EB">
        <w:trPr>
          <w:trHeight w:hRule="exact" w:val="850"/>
        </w:trPr>
        <w:tc>
          <w:tcPr>
            <w:tcW w:w="4808" w:type="dxa"/>
            <w:shd w:val="clear" w:color="auto" w:fill="auto"/>
            <w:tcMar>
              <w:top w:w="105" w:type="dxa"/>
              <w:left w:w="75" w:type="dxa"/>
              <w:bottom w:w="90" w:type="dxa"/>
              <w:right w:w="75" w:type="dxa"/>
            </w:tcMar>
            <w:vAlign w:val="center"/>
            <w:hideMark/>
          </w:tcPr>
          <w:p w14:paraId="3F16A357" w14:textId="77777777" w:rsidR="00521A7E" w:rsidRPr="008C3496" w:rsidRDefault="00521A7E" w:rsidP="00A528EB">
            <w:pPr>
              <w:pStyle w:val="Heading2"/>
              <w:spacing w:before="0" w:after="0"/>
              <w:ind w:left="113"/>
            </w:pPr>
            <w:r w:rsidRPr="008C3496">
              <w:lastRenderedPageBreak/>
              <w:t>Staff OUCU</w:t>
            </w:r>
          </w:p>
        </w:tc>
        <w:tc>
          <w:tcPr>
            <w:tcW w:w="4808" w:type="dxa"/>
            <w:shd w:val="clear" w:color="auto" w:fill="auto"/>
            <w:tcMar>
              <w:top w:w="105" w:type="dxa"/>
              <w:left w:w="75" w:type="dxa"/>
              <w:bottom w:w="90" w:type="dxa"/>
              <w:right w:w="75" w:type="dxa"/>
            </w:tcMar>
            <w:vAlign w:val="center"/>
            <w:hideMark/>
          </w:tcPr>
          <w:p w14:paraId="62850AB5" w14:textId="77777777" w:rsidR="00521A7E" w:rsidRPr="008C3496" w:rsidRDefault="00521A7E" w:rsidP="00A528EB">
            <w:pPr>
              <w:pStyle w:val="Heading2"/>
              <w:spacing w:before="0" w:after="0"/>
              <w:ind w:left="113"/>
            </w:pPr>
            <w:r w:rsidRPr="008C3496">
              <w:t>Student OUCU</w:t>
            </w:r>
          </w:p>
        </w:tc>
      </w:tr>
      <w:tr w:rsidR="00521A7E" w:rsidRPr="008C3496" w14:paraId="23452EC4" w14:textId="77777777" w:rsidTr="00A528EB">
        <w:tc>
          <w:tcPr>
            <w:tcW w:w="4808" w:type="dxa"/>
            <w:shd w:val="clear" w:color="auto" w:fill="auto"/>
            <w:tcMar>
              <w:top w:w="105" w:type="dxa"/>
              <w:left w:w="75" w:type="dxa"/>
              <w:bottom w:w="90" w:type="dxa"/>
              <w:right w:w="75" w:type="dxa"/>
            </w:tcMar>
            <w:hideMark/>
          </w:tcPr>
          <w:p w14:paraId="74279D57" w14:textId="77777777" w:rsidR="00521A7E" w:rsidRPr="009A23CA" w:rsidRDefault="00521A7E" w:rsidP="00A528EB">
            <w:pPr>
              <w:spacing w:after="360"/>
              <w:ind w:left="113"/>
              <w:rPr>
                <w:b/>
                <w:bCs/>
              </w:rPr>
            </w:pPr>
            <w:r w:rsidRPr="009A23CA">
              <w:rPr>
                <w:b/>
                <w:bCs/>
              </w:rPr>
              <w:t>OU</w:t>
            </w:r>
            <w:r>
              <w:rPr>
                <w:b/>
                <w:bCs/>
              </w:rPr>
              <w:t xml:space="preserve"> issued</w:t>
            </w:r>
            <w:r w:rsidRPr="009A23CA">
              <w:rPr>
                <w:b/>
                <w:bCs/>
              </w:rPr>
              <w:t xml:space="preserve"> laptop</w:t>
            </w:r>
            <w:r>
              <w:rPr>
                <w:b/>
                <w:bCs/>
              </w:rPr>
              <w:t xml:space="preserve"> and software</w:t>
            </w:r>
          </w:p>
          <w:p w14:paraId="2ECC053F" w14:textId="77777777" w:rsidR="00521A7E" w:rsidRPr="008C3496" w:rsidRDefault="00521A7E" w:rsidP="00A528EB">
            <w:pPr>
              <w:widowControl w:val="0"/>
              <w:spacing w:after="360"/>
              <w:ind w:left="113"/>
            </w:pPr>
            <w:r w:rsidRPr="009A23CA">
              <w:rPr>
                <w:b/>
                <w:bCs/>
              </w:rPr>
              <w:t>M</w:t>
            </w:r>
            <w:r>
              <w:rPr>
                <w:b/>
                <w:bCs/>
              </w:rPr>
              <w:t>icrosoft</w:t>
            </w:r>
            <w:r w:rsidRPr="009A23CA">
              <w:rPr>
                <w:b/>
                <w:bCs/>
              </w:rPr>
              <w:t xml:space="preserve"> Office 365</w:t>
            </w:r>
            <w:r>
              <w:rPr>
                <w:b/>
                <w:bCs/>
              </w:rPr>
              <w:t xml:space="preserve"> </w:t>
            </w:r>
            <w:r w:rsidRPr="00F22469">
              <w:t xml:space="preserve">(email, Teams, OneDrive, </w:t>
            </w:r>
            <w:r>
              <w:t>S</w:t>
            </w:r>
            <w:r w:rsidRPr="00F22469">
              <w:t>harePoint)</w:t>
            </w:r>
            <w:r>
              <w:t xml:space="preserve"> </w:t>
            </w:r>
            <w:hyperlink r:id="rId16" w:history="1">
              <w:r w:rsidRPr="005A798D">
                <w:rPr>
                  <w:rStyle w:val="Hyperlink"/>
                </w:rPr>
                <w:t>www.office.com</w:t>
              </w:r>
            </w:hyperlink>
            <w:r>
              <w:t xml:space="preserve"> </w:t>
            </w:r>
          </w:p>
          <w:p w14:paraId="63F2186D" w14:textId="77777777" w:rsidR="00521A7E" w:rsidRDefault="00521A7E" w:rsidP="00A528EB">
            <w:pPr>
              <w:spacing w:after="360"/>
              <w:ind w:left="113"/>
              <w:rPr>
                <w:rStyle w:val="Hyperlink"/>
              </w:rPr>
            </w:pPr>
            <w:r w:rsidRPr="00A91098">
              <w:rPr>
                <w:b/>
                <w:bCs/>
              </w:rPr>
              <w:t>OU intranet</w:t>
            </w:r>
            <w:r w:rsidRPr="008C3496">
              <w:t> </w:t>
            </w:r>
            <w:r>
              <w:t xml:space="preserve">(OU Life) </w:t>
            </w:r>
            <w:hyperlink r:id="rId17" w:history="1">
              <w:r w:rsidRPr="00835A2D">
                <w:rPr>
                  <w:rStyle w:val="Hyperlink"/>
                </w:rPr>
                <w:t>openuniv.sharepoint.com/sites/oulife</w:t>
              </w:r>
            </w:hyperlink>
          </w:p>
          <w:p w14:paraId="59A005EE" w14:textId="77777777" w:rsidR="00521A7E" w:rsidRPr="008C3496" w:rsidRDefault="00521A7E" w:rsidP="00A528EB">
            <w:pPr>
              <w:spacing w:after="360"/>
              <w:ind w:left="113"/>
            </w:pPr>
            <w:r w:rsidRPr="00F22469">
              <w:rPr>
                <w:b/>
                <w:bCs/>
              </w:rPr>
              <w:t xml:space="preserve">My Learning Centre </w:t>
            </w:r>
            <w:r w:rsidRPr="008C3496">
              <w:t>(for</w:t>
            </w:r>
            <w:r>
              <w:t xml:space="preserve"> mandatory compliance training) </w:t>
            </w:r>
            <w:hyperlink r:id="rId18" w:history="1">
              <w:r>
                <w:rPr>
                  <w:rStyle w:val="Hyperlink"/>
                </w:rPr>
                <w:t>thelearningcentre.learningpool.com</w:t>
              </w:r>
            </w:hyperlink>
            <w:r>
              <w:t xml:space="preserve"> </w:t>
            </w:r>
          </w:p>
          <w:p w14:paraId="6B1070B9" w14:textId="77777777" w:rsidR="00521A7E" w:rsidRPr="008C3496" w:rsidRDefault="00521A7E" w:rsidP="00A528EB">
            <w:pPr>
              <w:spacing w:after="360"/>
              <w:ind w:left="113"/>
            </w:pPr>
            <w:r w:rsidRPr="00F22469">
              <w:rPr>
                <w:b/>
                <w:bCs/>
              </w:rPr>
              <w:t xml:space="preserve">SuccessFactors </w:t>
            </w:r>
            <w:r w:rsidRPr="008C3496">
              <w:t>(personal and stipend information)</w:t>
            </w:r>
            <w:r>
              <w:t xml:space="preserve"> </w:t>
            </w:r>
            <w:hyperlink r:id="rId19" w:history="1">
              <w:r>
                <w:rPr>
                  <w:rStyle w:val="Hyperlink"/>
                </w:rPr>
                <w:t>performancemanager5.successfactors.eu</w:t>
              </w:r>
            </w:hyperlink>
            <w:r w:rsidRPr="008C3496">
              <w:t> </w:t>
            </w:r>
          </w:p>
          <w:p w14:paraId="70C14D4F" w14:textId="77777777" w:rsidR="00521A7E" w:rsidRPr="008C3496" w:rsidRDefault="00521A7E" w:rsidP="00A528EB">
            <w:pPr>
              <w:spacing w:after="360"/>
              <w:ind w:left="113"/>
            </w:pPr>
            <w:r w:rsidRPr="00221C31">
              <w:rPr>
                <w:b/>
                <w:bCs/>
              </w:rPr>
              <w:t>SAP Concur</w:t>
            </w:r>
            <w:r w:rsidRPr="008C3496">
              <w:t> (expenses)</w:t>
            </w:r>
            <w:r>
              <w:t xml:space="preserve"> </w:t>
            </w:r>
            <w:hyperlink r:id="rId20" w:history="1">
              <w:r w:rsidRPr="00221C31">
                <w:rPr>
                  <w:rStyle w:val="Hyperlink"/>
                </w:rPr>
                <w:t>eu2.concursolutions.com/home.asp</w:t>
              </w:r>
            </w:hyperlink>
          </w:p>
        </w:tc>
        <w:tc>
          <w:tcPr>
            <w:tcW w:w="4808" w:type="dxa"/>
            <w:shd w:val="clear" w:color="auto" w:fill="auto"/>
            <w:tcMar>
              <w:top w:w="105" w:type="dxa"/>
              <w:left w:w="75" w:type="dxa"/>
              <w:bottom w:w="90" w:type="dxa"/>
              <w:right w:w="75" w:type="dxa"/>
            </w:tcMar>
            <w:hideMark/>
          </w:tcPr>
          <w:p w14:paraId="42BFC350" w14:textId="77777777" w:rsidR="00521A7E" w:rsidRPr="008C3496" w:rsidRDefault="00521A7E" w:rsidP="00A528EB">
            <w:pPr>
              <w:spacing w:after="360"/>
              <w:ind w:left="113"/>
            </w:pPr>
            <w:r w:rsidRPr="009A23CA">
              <w:rPr>
                <w:b/>
                <w:bCs/>
              </w:rPr>
              <w:t>PGR Manager</w:t>
            </w:r>
            <w:r>
              <w:t xml:space="preserve"> </w:t>
            </w:r>
            <w:hyperlink r:id="rId21" w:history="1">
              <w:r w:rsidRPr="006E25B8">
                <w:rPr>
                  <w:rStyle w:val="Hyperlink"/>
                </w:rPr>
                <w:t>doctoral-research-system.open.ac.uk</w:t>
              </w:r>
            </w:hyperlink>
          </w:p>
          <w:p w14:paraId="51B4B864" w14:textId="77777777" w:rsidR="00521A7E" w:rsidRPr="008C3496" w:rsidRDefault="00521A7E" w:rsidP="00A528EB">
            <w:pPr>
              <w:spacing w:after="360"/>
              <w:ind w:left="113"/>
            </w:pPr>
            <w:r w:rsidRPr="009A23CA">
              <w:rPr>
                <w:b/>
                <w:bCs/>
              </w:rPr>
              <w:t>Moodle sites</w:t>
            </w:r>
            <w:r w:rsidRPr="008C3496">
              <w:t xml:space="preserve"> (e.g., </w:t>
            </w:r>
            <w:hyperlink r:id="rId22" w:history="1">
              <w:r>
                <w:rPr>
                  <w:rStyle w:val="Hyperlink"/>
                </w:rPr>
                <w:t>Moodle: Research skills</w:t>
              </w:r>
            </w:hyperlink>
            <w:r w:rsidRPr="008C3496">
              <w:t> and Professional Doctorate websites)</w:t>
            </w:r>
          </w:p>
          <w:p w14:paraId="1D12B67D" w14:textId="77777777" w:rsidR="00521A7E" w:rsidRPr="008C3496" w:rsidRDefault="00521A7E" w:rsidP="00A528EB">
            <w:pPr>
              <w:spacing w:after="360"/>
              <w:ind w:left="113"/>
            </w:pPr>
            <w:r w:rsidRPr="009A23CA">
              <w:rPr>
                <w:b/>
                <w:bCs/>
              </w:rPr>
              <w:t>Library Services</w:t>
            </w:r>
            <w:r>
              <w:t xml:space="preserve"> </w:t>
            </w:r>
            <w:hyperlink r:id="rId23" w:history="1">
              <w:r>
                <w:rPr>
                  <w:rStyle w:val="Hyperlink"/>
                </w:rPr>
                <w:t>www.open.ac.uk/library</w:t>
              </w:r>
            </w:hyperlink>
          </w:p>
          <w:p w14:paraId="71EF8AEF" w14:textId="77777777" w:rsidR="00521A7E" w:rsidRPr="008C3496" w:rsidRDefault="00521A7E" w:rsidP="00A528EB">
            <w:pPr>
              <w:spacing w:after="360"/>
              <w:ind w:left="113"/>
            </w:pPr>
            <w:r w:rsidRPr="009A23CA">
              <w:rPr>
                <w:b/>
                <w:bCs/>
              </w:rPr>
              <w:t>Graduate School Network</w:t>
            </w:r>
            <w:r>
              <w:t xml:space="preserve"> </w:t>
            </w:r>
            <w:hyperlink r:id="rId24" w:history="1">
              <w:r w:rsidRPr="005A798D">
                <w:rPr>
                  <w:rStyle w:val="Hyperlink"/>
                </w:rPr>
                <w:t>www.open.ac.uk/students/research</w:t>
              </w:r>
            </w:hyperlink>
            <w:r>
              <w:t xml:space="preserve"> </w:t>
            </w:r>
          </w:p>
          <w:p w14:paraId="0DB1F581" w14:textId="77777777" w:rsidR="00521A7E" w:rsidRPr="008C3496" w:rsidRDefault="00521A7E" w:rsidP="00A528EB">
            <w:pPr>
              <w:spacing w:after="360"/>
              <w:ind w:left="113"/>
            </w:pPr>
            <w:r w:rsidRPr="00A91098">
              <w:rPr>
                <w:b/>
                <w:bCs/>
              </w:rPr>
              <w:t xml:space="preserve">Student Home </w:t>
            </w:r>
            <w:hyperlink r:id="rId25" w:history="1">
              <w:r>
                <w:rPr>
                  <w:rStyle w:val="Hyperlink"/>
                </w:rPr>
                <w:t>msds.open.ac.uk/students</w:t>
              </w:r>
            </w:hyperlink>
          </w:p>
          <w:p w14:paraId="7F2400F2" w14:textId="77777777" w:rsidR="00521A7E" w:rsidRPr="008C3496" w:rsidRDefault="00521A7E" w:rsidP="00A528EB">
            <w:pPr>
              <w:spacing w:after="360"/>
              <w:ind w:left="113"/>
            </w:pPr>
            <w:r w:rsidRPr="00A91098">
              <w:rPr>
                <w:b/>
                <w:bCs/>
              </w:rPr>
              <w:t>Help Centre</w:t>
            </w:r>
            <w:r>
              <w:t xml:space="preserve"> </w:t>
            </w:r>
            <w:hyperlink r:id="rId26" w:history="1">
              <w:r>
                <w:rPr>
                  <w:rStyle w:val="Hyperlink"/>
                </w:rPr>
                <w:t>help.open.ac.uk</w:t>
              </w:r>
            </w:hyperlink>
          </w:p>
        </w:tc>
      </w:tr>
    </w:tbl>
    <w:p w14:paraId="0EB5FCBC" w14:textId="77777777" w:rsidR="00943BED" w:rsidRDefault="00943BED" w:rsidP="00943BED"/>
    <w:p w14:paraId="3074C6BB" w14:textId="1638738F" w:rsidR="0093174E" w:rsidRDefault="0093174E" w:rsidP="0093174E">
      <w:pPr>
        <w:pStyle w:val="Heading2"/>
      </w:pPr>
      <w:r>
        <w:t xml:space="preserve">Signing in </w:t>
      </w:r>
      <w:r w:rsidR="00A04BC2">
        <w:t>with your student OUCU</w:t>
      </w:r>
    </w:p>
    <w:p w14:paraId="37982246" w14:textId="45B2751E" w:rsidR="0093174E" w:rsidRDefault="0093174E" w:rsidP="0093174E">
      <w:r>
        <w:t xml:space="preserve">When signing in as a student, you will need to use the option on the </w:t>
      </w:r>
      <w:r>
        <w:rPr>
          <w:b/>
          <w:bCs/>
        </w:rPr>
        <w:t>left-hand side</w:t>
      </w:r>
      <w:r w:rsidR="00A04BC2">
        <w:t xml:space="preserve"> and type in your student OUCU and password. If you cannot remember your password, the password reset option will send an email to whichever email you used when you first registered with the OU (usually your personal email).</w:t>
      </w:r>
    </w:p>
    <w:p w14:paraId="2F8562FA" w14:textId="2419A6C2" w:rsidR="00943BED" w:rsidRDefault="00A04BC2" w:rsidP="00943BED">
      <w:pPr>
        <w:jc w:val="center"/>
      </w:pPr>
      <w:r>
        <w:rPr>
          <w:noProof/>
        </w:rPr>
        <w:lastRenderedPageBreak/>
        <w:drawing>
          <wp:inline distT="0" distB="0" distL="0" distR="0" wp14:anchorId="22CD4BDB" wp14:editId="5DB7562B">
            <wp:extent cx="5400000" cy="3047849"/>
            <wp:effectExtent l="19050" t="19050" r="1079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3047849"/>
                    </a:xfrm>
                    <a:prstGeom prst="rect">
                      <a:avLst/>
                    </a:prstGeom>
                    <a:noFill/>
                    <a:ln>
                      <a:solidFill>
                        <a:schemeClr val="tx2"/>
                      </a:solidFill>
                    </a:ln>
                  </pic:spPr>
                </pic:pic>
              </a:graphicData>
            </a:graphic>
          </wp:inline>
        </w:drawing>
      </w:r>
    </w:p>
    <w:p w14:paraId="3AE4420A" w14:textId="3EAB754E" w:rsidR="00780DAC" w:rsidRDefault="00780DAC" w:rsidP="00780DAC">
      <w:pPr>
        <w:pStyle w:val="Heading3"/>
      </w:pPr>
      <w:r>
        <w:t>Resetting your student password</w:t>
      </w:r>
    </w:p>
    <w:p w14:paraId="57789DFB" w14:textId="77777777" w:rsidR="00A131AF" w:rsidRDefault="00780DAC" w:rsidP="00780DAC">
      <w:r>
        <w:t>Your student password never expire</w:t>
      </w:r>
      <w:r w:rsidR="00A131AF">
        <w:t xml:space="preserve">s and, if you forget your password, there is password reset option on the sign-in page. Your recovery email is usually the one you used when you first registered with the OU. </w:t>
      </w:r>
    </w:p>
    <w:p w14:paraId="52BFF9F1" w14:textId="51CB8245" w:rsidR="00780DAC" w:rsidRDefault="00A131AF" w:rsidP="00780DAC">
      <w:r>
        <w:t>If you cannot reset your student password, you should contact the IT Service Desk for further support. You should make it clear that you are a research student who is trying to reset their student login.</w:t>
      </w:r>
    </w:p>
    <w:p w14:paraId="6B62F269" w14:textId="5212EB93" w:rsidR="00A04BC2" w:rsidRDefault="00A04BC2" w:rsidP="00A04BC2">
      <w:pPr>
        <w:pStyle w:val="Heading2"/>
      </w:pPr>
      <w:bookmarkStart w:id="1" w:name="_Ref147496410"/>
      <w:r>
        <w:t>Signing in with your staff OUCU</w:t>
      </w:r>
      <w:bookmarkEnd w:id="1"/>
    </w:p>
    <w:p w14:paraId="4DFA87AA" w14:textId="656E5F16" w:rsidR="00A04BC2" w:rsidRDefault="009A23CA" w:rsidP="00A04BC2">
      <w:r>
        <w:t>Y</w:t>
      </w:r>
      <w:r w:rsidR="00A04BC2">
        <w:t xml:space="preserve">ou will need to use the option on the </w:t>
      </w:r>
      <w:r w:rsidR="00A04BC2" w:rsidRPr="00A04BC2">
        <w:rPr>
          <w:b/>
          <w:bCs/>
        </w:rPr>
        <w:t>bottom</w:t>
      </w:r>
      <w:r w:rsidR="00A04BC2">
        <w:t xml:space="preserve"> </w:t>
      </w:r>
      <w:r w:rsidR="00A04BC2">
        <w:rPr>
          <w:b/>
          <w:bCs/>
        </w:rPr>
        <w:t>right-hand side</w:t>
      </w:r>
      <w:r w:rsidR="00A04BC2">
        <w:t xml:space="preserve"> under the heading ‘staff sign in’; you will then be re-directed to the Microsoft OU sign in pages. Your </w:t>
      </w:r>
      <w:r>
        <w:t>email/</w:t>
      </w:r>
      <w:r w:rsidR="00A04BC2">
        <w:t xml:space="preserve">username is of the form </w:t>
      </w:r>
      <w:r w:rsidR="00A04BC2" w:rsidRPr="00A04BC2">
        <w:rPr>
          <w:b/>
          <w:bCs/>
        </w:rPr>
        <w:t>oucu@open.ac.uk</w:t>
      </w:r>
      <w:r w:rsidR="00A04BC2">
        <w:t xml:space="preserve"> and you</w:t>
      </w:r>
      <w:r>
        <w:t xml:space="preserve"> should use your staff password.</w:t>
      </w:r>
    </w:p>
    <w:p w14:paraId="5642BB30" w14:textId="5914055D" w:rsidR="00943BED" w:rsidRDefault="00943BED" w:rsidP="00A04BC2"/>
    <w:p w14:paraId="701EB452" w14:textId="6C1CD934" w:rsidR="00943BED" w:rsidRPr="00943BED" w:rsidRDefault="00943BED" w:rsidP="00A04BC2">
      <w:pPr>
        <w:rPr>
          <w:i/>
          <w:iCs/>
        </w:rPr>
      </w:pPr>
      <w:r>
        <w:rPr>
          <w:i/>
          <w:iCs/>
        </w:rPr>
        <w:t>Continues with screenshots on next page.</w:t>
      </w:r>
    </w:p>
    <w:p w14:paraId="31141B2A" w14:textId="4F411E40" w:rsidR="00A04BC2" w:rsidRDefault="009A23CA" w:rsidP="009A23CA">
      <w:pPr>
        <w:spacing w:after="120"/>
        <w:jc w:val="center"/>
      </w:pPr>
      <w:r>
        <w:rPr>
          <w:noProof/>
        </w:rPr>
        <w:lastRenderedPageBreak/>
        <w:drawing>
          <wp:inline distT="0" distB="0" distL="0" distR="0" wp14:anchorId="141714F3" wp14:editId="32662391">
            <wp:extent cx="5400000" cy="3165762"/>
            <wp:effectExtent l="19050" t="19050" r="1079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400000" cy="3165762"/>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10326BC6" w14:textId="77777777" w:rsidR="00943BED" w:rsidRDefault="00943BED" w:rsidP="009A23CA">
      <w:pPr>
        <w:spacing w:after="120"/>
        <w:jc w:val="center"/>
      </w:pPr>
    </w:p>
    <w:p w14:paraId="7397208E" w14:textId="61DCC030" w:rsidR="009A23CA" w:rsidRDefault="009A23CA" w:rsidP="009A23CA">
      <w:pPr>
        <w:jc w:val="center"/>
      </w:pPr>
      <w:r>
        <w:rPr>
          <w:noProof/>
        </w:rPr>
        <w:drawing>
          <wp:inline distT="0" distB="0" distL="0" distR="0" wp14:anchorId="4103C70B" wp14:editId="642A9381">
            <wp:extent cx="5400000" cy="3299065"/>
            <wp:effectExtent l="19050" t="19050" r="1079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3299065"/>
                    </a:xfrm>
                    <a:prstGeom prst="rect">
                      <a:avLst/>
                    </a:prstGeom>
                    <a:noFill/>
                    <a:ln>
                      <a:solidFill>
                        <a:schemeClr val="tx2"/>
                      </a:solidFill>
                    </a:ln>
                  </pic:spPr>
                </pic:pic>
              </a:graphicData>
            </a:graphic>
          </wp:inline>
        </w:drawing>
      </w:r>
    </w:p>
    <w:p w14:paraId="7CF47B7F" w14:textId="0D006DA1" w:rsidR="00E63B79" w:rsidRDefault="00943BED" w:rsidP="00E63B79">
      <w:pPr>
        <w:pStyle w:val="Heading3"/>
      </w:pPr>
      <w:r>
        <w:t>Resetting your staff password</w:t>
      </w:r>
    </w:p>
    <w:p w14:paraId="64236770" w14:textId="1A27E901" w:rsidR="00E63B79" w:rsidRDefault="00943BED" w:rsidP="00E63B79">
      <w:r>
        <w:t xml:space="preserve">You should register at least two sign-in methods on the </w:t>
      </w:r>
      <w:hyperlink r:id="rId30" w:history="1">
        <w:r w:rsidRPr="00943BED">
          <w:rPr>
            <w:rStyle w:val="Hyperlink"/>
          </w:rPr>
          <w:t>Office 365 Security Info</w:t>
        </w:r>
      </w:hyperlink>
      <w:r>
        <w:t xml:space="preserve"> page. </w:t>
      </w:r>
      <w:r w:rsidRPr="00943BED">
        <w:t>This will allow you to reset your own OU password if you forget it, or it expires.</w:t>
      </w:r>
      <w:r>
        <w:t xml:space="preserve"> </w:t>
      </w:r>
      <w:r w:rsidR="00E63B79">
        <w:t xml:space="preserve">Your staff password will expire </w:t>
      </w:r>
      <w:r>
        <w:t>every 90 days, and you will be prompted to create a new password before this happens.</w:t>
      </w:r>
    </w:p>
    <w:p w14:paraId="5DFE966F" w14:textId="18B2A1EC" w:rsidR="00221C31" w:rsidRDefault="00221C31" w:rsidP="00221C31">
      <w:pPr>
        <w:pStyle w:val="Heading2"/>
      </w:pPr>
      <w:r>
        <w:lastRenderedPageBreak/>
        <w:t>Troubleshooting tips</w:t>
      </w:r>
      <w:r w:rsidR="005D04F3">
        <w:t xml:space="preserve"> – signing in</w:t>
      </w:r>
    </w:p>
    <w:p w14:paraId="5D0C0E19" w14:textId="3095E0C3" w:rsidR="00221C31" w:rsidRDefault="00221C31" w:rsidP="00835A2D">
      <w:pPr>
        <w:pStyle w:val="ListParagraph"/>
        <w:numPr>
          <w:ilvl w:val="0"/>
          <w:numId w:val="27"/>
        </w:numPr>
        <w:spacing w:after="240"/>
        <w:ind w:left="714" w:hanging="357"/>
        <w:contextualSpacing w:val="0"/>
      </w:pPr>
      <w:r>
        <w:t>Check that you are using the correct OUCU</w:t>
      </w:r>
      <w:r w:rsidR="00F928C2">
        <w:t xml:space="preserve"> for the application you are trying to access</w:t>
      </w:r>
      <w:r w:rsidR="00715E7D">
        <w:t>;</w:t>
      </w:r>
      <w:r w:rsidR="00835A2D">
        <w:t xml:space="preserve"> see the table on the preceding page</w:t>
      </w:r>
    </w:p>
    <w:p w14:paraId="613781DF" w14:textId="58715866" w:rsidR="00F928C2" w:rsidRDefault="00C87F13" w:rsidP="00835A2D">
      <w:pPr>
        <w:pStyle w:val="ListParagraph"/>
        <w:numPr>
          <w:ilvl w:val="0"/>
          <w:numId w:val="27"/>
        </w:numPr>
        <w:spacing w:after="240"/>
        <w:ind w:left="714" w:hanging="357"/>
        <w:contextualSpacing w:val="0"/>
      </w:pPr>
      <w:r>
        <w:t>Check that you are using the correct sign-in box on the login page</w:t>
      </w:r>
      <w:r w:rsidR="00715E7D">
        <w:t xml:space="preserve">; </w:t>
      </w:r>
      <w:r>
        <w:t xml:space="preserve">student sign-in is located on the left-hand side, whilst staff sign-in is located on the bottom </w:t>
      </w:r>
      <w:r w:rsidR="00835A2D">
        <w:t>right-hand side</w:t>
      </w:r>
    </w:p>
    <w:p w14:paraId="3492A534" w14:textId="40B227DE" w:rsidR="00C87F13" w:rsidRDefault="00C87F13" w:rsidP="00835A2D">
      <w:pPr>
        <w:pStyle w:val="ListParagraph"/>
        <w:numPr>
          <w:ilvl w:val="0"/>
          <w:numId w:val="27"/>
        </w:numPr>
        <w:spacing w:after="240"/>
        <w:ind w:left="714" w:hanging="357"/>
        <w:contextualSpacing w:val="0"/>
      </w:pPr>
      <w:r>
        <w:t xml:space="preserve">Check that you are using the </w:t>
      </w:r>
      <w:r w:rsidR="00835A2D">
        <w:t xml:space="preserve">correct username. For your student account, this is </w:t>
      </w:r>
      <w:r w:rsidR="00835A2D" w:rsidRPr="00835A2D">
        <w:rPr>
          <w:b/>
          <w:bCs/>
        </w:rPr>
        <w:t>just your OUCU</w:t>
      </w:r>
      <w:r w:rsidR="00835A2D">
        <w:t xml:space="preserve">, but for your staff account, it is </w:t>
      </w:r>
      <w:r w:rsidR="00835A2D" w:rsidRPr="00835A2D">
        <w:rPr>
          <w:b/>
          <w:bCs/>
        </w:rPr>
        <w:t>OUCU@open.ac.uk</w:t>
      </w:r>
    </w:p>
    <w:p w14:paraId="16DFA789" w14:textId="68C4B9FD" w:rsidR="00835A2D" w:rsidRDefault="00835A2D" w:rsidP="00221C31">
      <w:pPr>
        <w:pStyle w:val="ListParagraph"/>
        <w:numPr>
          <w:ilvl w:val="0"/>
          <w:numId w:val="27"/>
        </w:numPr>
      </w:pPr>
      <w:r>
        <w:t>If you do not see the login page when you are trying to sign in, your browser may have stored one set of login credentials – usually your staff account as this is linked to your Microsoft account. You can solve this by:</w:t>
      </w:r>
    </w:p>
    <w:p w14:paraId="18C55201" w14:textId="71911978" w:rsidR="00660A57" w:rsidRDefault="00660A57" w:rsidP="00660A57">
      <w:pPr>
        <w:pStyle w:val="ListParagraph"/>
        <w:numPr>
          <w:ilvl w:val="1"/>
          <w:numId w:val="27"/>
        </w:numPr>
      </w:pPr>
      <w:r>
        <w:t>Signing out of your browser</w:t>
      </w:r>
    </w:p>
    <w:p w14:paraId="5E1FFCA5" w14:textId="23E163FB" w:rsidR="00835A2D" w:rsidRDefault="00835A2D" w:rsidP="00835A2D">
      <w:pPr>
        <w:pStyle w:val="ListParagraph"/>
        <w:numPr>
          <w:ilvl w:val="1"/>
          <w:numId w:val="27"/>
        </w:numPr>
      </w:pPr>
      <w:r>
        <w:t>Using your browser in private/incognito mode</w:t>
      </w:r>
    </w:p>
    <w:p w14:paraId="398B38AC" w14:textId="4E8C98F3" w:rsidR="00835A2D" w:rsidRDefault="00835A2D" w:rsidP="00835A2D">
      <w:pPr>
        <w:pStyle w:val="ListParagraph"/>
        <w:numPr>
          <w:ilvl w:val="1"/>
          <w:numId w:val="27"/>
        </w:numPr>
      </w:pPr>
      <w:r>
        <w:t>Using different browsers for staff and student services</w:t>
      </w:r>
    </w:p>
    <w:p w14:paraId="0620A6B4" w14:textId="5C2F4736" w:rsidR="00835A2D" w:rsidRDefault="00835A2D" w:rsidP="00835A2D">
      <w:pPr>
        <w:pStyle w:val="ListParagraph"/>
        <w:numPr>
          <w:ilvl w:val="1"/>
          <w:numId w:val="27"/>
        </w:numPr>
      </w:pPr>
      <w:r>
        <w:t>Clearing your</w:t>
      </w:r>
      <w:r w:rsidR="00E63B79">
        <w:t xml:space="preserve"> browser</w:t>
      </w:r>
      <w:r>
        <w:t xml:space="preserve"> cookies/cache</w:t>
      </w:r>
    </w:p>
    <w:p w14:paraId="1CCBCD3E" w14:textId="518D8935" w:rsidR="00943BED" w:rsidRDefault="00943BED" w:rsidP="00943BED">
      <w:pPr>
        <w:pStyle w:val="ListParagraph"/>
        <w:numPr>
          <w:ilvl w:val="0"/>
          <w:numId w:val="0"/>
        </w:numPr>
        <w:ind w:left="720"/>
      </w:pPr>
    </w:p>
    <w:p w14:paraId="3DD58D3F" w14:textId="5715C61E" w:rsidR="00943BED" w:rsidRDefault="00943BED" w:rsidP="00943BED">
      <w:pPr>
        <w:pStyle w:val="ListParagraph"/>
        <w:numPr>
          <w:ilvl w:val="0"/>
          <w:numId w:val="0"/>
        </w:numPr>
      </w:pPr>
      <w:r>
        <w:t>If none of these options work, you should contact the IT Service Desk</w:t>
      </w:r>
      <w:r w:rsidR="00800080">
        <w:t>.</w:t>
      </w:r>
    </w:p>
    <w:p w14:paraId="07BD0E3E" w14:textId="31ABFA16" w:rsidR="00E63B79" w:rsidRDefault="00E63B79" w:rsidP="00E63B79">
      <w:pPr>
        <w:pStyle w:val="Heading1"/>
      </w:pPr>
      <w:r>
        <w:t>Accessing OU systems from outside the OU</w:t>
      </w:r>
    </w:p>
    <w:p w14:paraId="2DA5E301" w14:textId="0F362210" w:rsidR="00E63B79" w:rsidRDefault="00E63B79" w:rsidP="00E63B79">
      <w:pPr>
        <w:pStyle w:val="Heading2"/>
      </w:pPr>
      <w:r>
        <w:t>Non-OU devices</w:t>
      </w:r>
    </w:p>
    <w:p w14:paraId="38E1F8A9" w14:textId="5CA91B61" w:rsidR="00600941" w:rsidRPr="00600941" w:rsidRDefault="00600941" w:rsidP="00600941">
      <w:pPr>
        <w:pStyle w:val="Heading3"/>
      </w:pPr>
      <w:r>
        <w:t>What is mobile device management?</w:t>
      </w:r>
    </w:p>
    <w:p w14:paraId="6A3E4F34" w14:textId="04E08213" w:rsidR="00600941" w:rsidRDefault="00600941" w:rsidP="00600941">
      <w:r>
        <w:t>Mobile Device Management (MDM) is a security system which allows organisations to identify any devices that are used to access their data.</w:t>
      </w:r>
    </w:p>
    <w:p w14:paraId="38F291D9" w14:textId="49EE19B5" w:rsidR="00600941" w:rsidRDefault="00600941" w:rsidP="00600941">
      <w:r>
        <w:t xml:space="preserve">MDM also allows the organisation to see relevant security information about each device, for example, the device model and serial number </w:t>
      </w:r>
      <w:r>
        <w:lastRenderedPageBreak/>
        <w:t>and the operating system it uses. This checks that the software is up to date and receiving security updates with the necessary security settings in place to comply with existing OU security policies.</w:t>
      </w:r>
    </w:p>
    <w:p w14:paraId="6009D595" w14:textId="5E8C33B9" w:rsidR="00E63B79" w:rsidRDefault="00600941" w:rsidP="00600941">
      <w:r>
        <w:t>It allows us to reduce the risk of our data, and that of our staff and students, being accessed by cyber criminals through devices with compromised security.</w:t>
      </w:r>
    </w:p>
    <w:p w14:paraId="43A93818" w14:textId="4FAAF18C" w:rsidR="00600941" w:rsidRDefault="00600941" w:rsidP="00600941">
      <w:pPr>
        <w:pStyle w:val="Heading3"/>
      </w:pPr>
      <w:r>
        <w:t>If you have been provided with an OU issued laptop</w:t>
      </w:r>
    </w:p>
    <w:p w14:paraId="6C01782D" w14:textId="696F6E1F" w:rsidR="00600941" w:rsidRDefault="00B756F3" w:rsidP="00600941">
      <w:r>
        <w:t xml:space="preserve">You will usually be expected to access OU systems from your OU device and would therefore need to install MDM software on any personal devices used to access OU systems. </w:t>
      </w:r>
    </w:p>
    <w:p w14:paraId="1FA892AE" w14:textId="10DD17D8" w:rsidR="00B756F3" w:rsidRPr="00B756F3" w:rsidRDefault="00B756F3" w:rsidP="00B756F3">
      <w:r w:rsidRPr="00B756F3">
        <w:t xml:space="preserve">For MDM how to guides please click here: </w:t>
      </w:r>
      <w:hyperlink r:id="rId31" w:history="1">
        <w:r w:rsidRPr="00B756F3">
          <w:rPr>
            <w:rStyle w:val="Hyperlink"/>
          </w:rPr>
          <w:t>How to Install or Update MDM</w:t>
        </w:r>
      </w:hyperlink>
    </w:p>
    <w:p w14:paraId="7AE4B225" w14:textId="4AEE3E1A" w:rsidR="00B756F3" w:rsidRPr="00B756F3" w:rsidRDefault="00B756F3" w:rsidP="00B756F3">
      <w:r w:rsidRPr="00B756F3">
        <w:t xml:space="preserve">You should ensure that all devices are always running on up-to-date operating systems for MDM, in line with existing Information Security Policy. For more about that, see </w:t>
      </w:r>
      <w:hyperlink r:id="rId32" w:history="1">
        <w:r w:rsidRPr="00B756F3">
          <w:rPr>
            <w:rStyle w:val="Hyperlink"/>
          </w:rPr>
          <w:t>Basic system Requirements</w:t>
        </w:r>
      </w:hyperlink>
    </w:p>
    <w:p w14:paraId="72E08701" w14:textId="7D0F3196" w:rsidR="00B756F3" w:rsidRDefault="00B756F3" w:rsidP="00B756F3">
      <w:r w:rsidRPr="00B756F3">
        <w:t xml:space="preserve">For more information on MDM please click here: </w:t>
      </w:r>
      <w:hyperlink r:id="rId33" w:history="1">
        <w:r w:rsidRPr="00E50074">
          <w:rPr>
            <w:rStyle w:val="Hyperlink"/>
          </w:rPr>
          <w:t>MDM FAQs</w:t>
        </w:r>
      </w:hyperlink>
    </w:p>
    <w:p w14:paraId="2C71498D" w14:textId="36665B71" w:rsidR="00600941" w:rsidRDefault="00600941" w:rsidP="00600941">
      <w:pPr>
        <w:pStyle w:val="Heading3"/>
      </w:pPr>
      <w:r>
        <w:t>If you have not been provided with an OU laptop/device</w:t>
      </w:r>
    </w:p>
    <w:p w14:paraId="0FCECF6D" w14:textId="722A068D" w:rsidR="00600941" w:rsidRPr="00600941" w:rsidRDefault="00600941" w:rsidP="00600941">
      <w:r>
        <w:t>An MDM exemption has been requested on your behalf</w:t>
      </w:r>
      <w:r w:rsidR="00B756F3">
        <w:t xml:space="preserve"> and you will not need to install any additional software on your device. If you encounter any issues, please contact the IT Service Desk.</w:t>
      </w:r>
    </w:p>
    <w:p w14:paraId="1D6647B0" w14:textId="26D25CA8" w:rsidR="00E63B79" w:rsidRDefault="00780DAC" w:rsidP="00E63B79">
      <w:pPr>
        <w:pStyle w:val="Heading2"/>
      </w:pPr>
      <w:r>
        <w:t>Working remotely</w:t>
      </w:r>
    </w:p>
    <w:p w14:paraId="5F2AD86B" w14:textId="30A06FF8" w:rsidR="00780DAC" w:rsidRDefault="00780DAC" w:rsidP="00780DAC">
      <w:pPr>
        <w:pStyle w:val="Heading3"/>
      </w:pPr>
      <w:r>
        <w:t>What is multifactor authentication?</w:t>
      </w:r>
    </w:p>
    <w:p w14:paraId="5A64765E" w14:textId="6F3EA6AA" w:rsidR="00780DAC" w:rsidRPr="00780DAC" w:rsidRDefault="00780DAC" w:rsidP="00780DAC">
      <w:r w:rsidRPr="00780DAC">
        <w:t xml:space="preserve">Multi-Factor Authentication (MFA) offers an additional layer of security when you use various OU systems. MFA significantly reduces the risks associated with some of the most common methods used by </w:t>
      </w:r>
      <w:r>
        <w:t>c</w:t>
      </w:r>
      <w:r w:rsidRPr="00780DAC">
        <w:t xml:space="preserve">yber </w:t>
      </w:r>
      <w:r>
        <w:t>c</w:t>
      </w:r>
      <w:r w:rsidRPr="00780DAC">
        <w:t xml:space="preserve">riminals, such as username and password theft and password guessing. </w:t>
      </w:r>
    </w:p>
    <w:p w14:paraId="7C923CB2" w14:textId="1F72EA77" w:rsidR="005D04F3" w:rsidRDefault="00780DAC" w:rsidP="00780DAC">
      <w:r w:rsidRPr="00780DAC">
        <w:lastRenderedPageBreak/>
        <w:t>If you are working remotely using a non-OU device, you will regularly be asked to use MFA when logging in.</w:t>
      </w:r>
      <w:r>
        <w:t xml:space="preserve"> </w:t>
      </w:r>
      <w:r w:rsidRPr="00780DAC">
        <w:t xml:space="preserve">Guidance and information can be found here: </w:t>
      </w:r>
      <w:hyperlink r:id="rId34" w:history="1">
        <w:r w:rsidRPr="00780DAC">
          <w:rPr>
            <w:rStyle w:val="Hyperlink"/>
          </w:rPr>
          <w:t>Multi-Factor Authentication (MFA)</w:t>
        </w:r>
      </w:hyperlink>
    </w:p>
    <w:p w14:paraId="04976BF0" w14:textId="2CA770F6" w:rsidR="005D04F3" w:rsidRDefault="00780DAC" w:rsidP="00780DAC">
      <w:pPr>
        <w:pStyle w:val="Heading3"/>
      </w:pPr>
      <w:r>
        <w:t>If you have been provided with an OU laptop</w:t>
      </w:r>
    </w:p>
    <w:p w14:paraId="2EA54796" w14:textId="6ED08F36" w:rsidR="00780DAC" w:rsidRDefault="00780DAC" w:rsidP="00780DAC">
      <w:r>
        <w:t>You will not need to use MFA - please contact the IT Service Desk if you have any difficulties.</w:t>
      </w:r>
    </w:p>
    <w:p w14:paraId="545D28A0" w14:textId="36C250B9" w:rsidR="00780DAC" w:rsidRDefault="00780DAC" w:rsidP="00780DAC">
      <w:pPr>
        <w:pStyle w:val="Heading3"/>
      </w:pPr>
      <w:r>
        <w:t>If you have not been provided with an OU laptop</w:t>
      </w:r>
    </w:p>
    <w:p w14:paraId="4E31E7E0" w14:textId="18ACB0AD" w:rsidR="00780DAC" w:rsidRPr="00780DAC" w:rsidRDefault="00780DAC" w:rsidP="00780DAC">
      <w:r>
        <w:t xml:space="preserve">If you are working remotely on a non-OU device, you will need to use MFA.  </w:t>
      </w:r>
      <w:r w:rsidRPr="00780DAC">
        <w:t>If you haven't used MFA before, you will automatically be directed to register when you log-in to a system that requires MFA verification.</w:t>
      </w:r>
    </w:p>
    <w:p w14:paraId="6B994F3E" w14:textId="77777777" w:rsidR="00780DAC" w:rsidRPr="00780DAC" w:rsidRDefault="00780DAC" w:rsidP="00780DAC">
      <w:r w:rsidRPr="00780DAC">
        <w:t xml:space="preserve">You can select how the MFA is verified: via an app installed on your phone or tablet, a text message or a phone call to a mobile or landline number (not your OU work number). If you do not have access to these authentication methods, you can configure alternate methods for MFA. </w:t>
      </w:r>
    </w:p>
    <w:p w14:paraId="579F9C27" w14:textId="7381F9AD" w:rsidR="00780DAC" w:rsidRPr="00780DAC" w:rsidRDefault="00780DAC" w:rsidP="00780DAC">
      <w:r w:rsidRPr="00780DAC">
        <w:t xml:space="preserve">We recommend using the Microsoft Authenticator app if you have a modern smart phone and then setting up an additional method as a backup. If you do not have access to one of the authentication methods, you should contact the </w:t>
      </w:r>
      <w:r w:rsidRPr="00000B19">
        <w:t>IT Service Desk</w:t>
      </w:r>
      <w:r w:rsidRPr="00780DAC">
        <w:rPr>
          <w:b/>
          <w:bCs/>
        </w:rPr>
        <w:t xml:space="preserve"> </w:t>
      </w:r>
      <w:r w:rsidRPr="00780DAC">
        <w:t>for advice.</w:t>
      </w:r>
    </w:p>
    <w:p w14:paraId="0DACEA3A" w14:textId="77777777" w:rsidR="00221C31" w:rsidRDefault="00221C31" w:rsidP="00221C31"/>
    <w:p w14:paraId="7EBF3976" w14:textId="1B790B22" w:rsidR="00221C31" w:rsidRPr="00221C31" w:rsidRDefault="00221C31" w:rsidP="00221C31">
      <w:pPr>
        <w:sectPr w:rsidR="00221C31" w:rsidRPr="00221C31" w:rsidSect="00B756F3">
          <w:footerReference w:type="default" r:id="rId35"/>
          <w:pgSz w:w="11900" w:h="16840"/>
          <w:pgMar w:top="1440" w:right="1440" w:bottom="1440" w:left="1800" w:header="709" w:footer="680" w:gutter="0"/>
          <w:pgNumType w:start="1"/>
          <w:cols w:space="708"/>
          <w:docGrid w:linePitch="360"/>
        </w:sectPr>
      </w:pPr>
    </w:p>
    <w:p w14:paraId="762ECFB4" w14:textId="3AABB86F" w:rsidR="00D75F02" w:rsidRPr="00D75F02" w:rsidRDefault="00D00A84" w:rsidP="00D75F02">
      <w:pPr>
        <w:rPr>
          <w:rFonts w:cs="Poppins"/>
          <w:szCs w:val="20"/>
        </w:rPr>
      </w:pPr>
      <w:r>
        <w:rPr>
          <w:rFonts w:ascii="Poppins Medium" w:hAnsi="Poppins Medium" w:cs="Poppins Medium"/>
          <w:noProof/>
          <w:color w:val="FFFFFF" w:themeColor="background1"/>
          <w:sz w:val="60"/>
          <w:szCs w:val="60"/>
        </w:rPr>
        <w:lastRenderedPageBreak/>
        <w:drawing>
          <wp:anchor distT="0" distB="0" distL="114300" distR="114300" simplePos="0" relativeHeight="251658249" behindDoc="0" locked="0" layoutInCell="1" allowOverlap="1" wp14:anchorId="68CF4C4B" wp14:editId="4BC5E2C7">
            <wp:simplePos x="0" y="0"/>
            <wp:positionH relativeFrom="page">
              <wp:posOffset>720090</wp:posOffset>
            </wp:positionH>
            <wp:positionV relativeFrom="page">
              <wp:posOffset>9678035</wp:posOffset>
            </wp:positionV>
            <wp:extent cx="1411200" cy="460800"/>
            <wp:effectExtent l="0" t="0" r="0" b="0"/>
            <wp:wrapNone/>
            <wp:docPr id="31" name="Picture 31"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Open University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2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A1C" w:rsidRPr="0071494D">
        <w:rPr>
          <w:rFonts w:ascii="Poppins Medium" w:hAnsi="Poppins Medium" w:cs="Poppins Medium"/>
          <w:noProof/>
          <w:color w:val="FFFFFF" w:themeColor="background1"/>
          <w:sz w:val="60"/>
          <w:szCs w:val="60"/>
        </w:rPr>
        <mc:AlternateContent>
          <mc:Choice Requires="wps">
            <w:drawing>
              <wp:anchor distT="0" distB="0" distL="114300" distR="114300" simplePos="0" relativeHeight="251658244" behindDoc="1" locked="0" layoutInCell="1" allowOverlap="1" wp14:anchorId="090E98B3" wp14:editId="61740333">
                <wp:simplePos x="0" y="0"/>
                <wp:positionH relativeFrom="page">
                  <wp:align>left</wp:align>
                </wp:positionH>
                <wp:positionV relativeFrom="page">
                  <wp:align>top</wp:align>
                </wp:positionV>
                <wp:extent cx="7737231" cy="10747717"/>
                <wp:effectExtent l="0" t="0" r="16510" b="158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7231" cy="10747717"/>
                        </a:xfrm>
                        <a:prstGeom prst="rect">
                          <a:avLst/>
                        </a:prstGeom>
                        <a:solidFill>
                          <a:srgbClr val="0606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8275D" id="Rectangle 6" o:spid="_x0000_s1026" alt="&quot;&quot;" style="position:absolute;margin-left:0;margin-top:0;width:609.25pt;height:846.3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" fillcolor="#060645" strokecolor="#0e225f [1604]" strokeweight="1pt">
                <w10:wrap anchorx="page" anchory="page"/>
              </v:rect>
            </w:pict>
          </mc:Fallback>
        </mc:AlternateContent>
      </w:r>
    </w:p>
    <w:sectPr w:rsidR="00D75F02" w:rsidRPr="00D75F02" w:rsidSect="00A26E97">
      <w:footerReference w:type="default" r:id="rId36"/>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75AF5" w14:textId="77777777" w:rsidR="00B13E2E" w:rsidRDefault="00B13E2E" w:rsidP="00E56F2A">
      <w:r>
        <w:separator/>
      </w:r>
    </w:p>
    <w:p w14:paraId="47A9514E" w14:textId="77777777" w:rsidR="00B13E2E" w:rsidRDefault="00B13E2E"/>
    <w:p w14:paraId="45A0F12E" w14:textId="77777777" w:rsidR="00B13E2E" w:rsidRDefault="00B13E2E"/>
  </w:endnote>
  <w:endnote w:type="continuationSeparator" w:id="0">
    <w:p w14:paraId="2D44C0F4" w14:textId="77777777" w:rsidR="00B13E2E" w:rsidRDefault="00B13E2E" w:rsidP="00E56F2A">
      <w:r>
        <w:continuationSeparator/>
      </w:r>
    </w:p>
    <w:p w14:paraId="41AB2742" w14:textId="77777777" w:rsidR="00B13E2E" w:rsidRDefault="00B13E2E"/>
    <w:p w14:paraId="5E0DE7EA" w14:textId="77777777" w:rsidR="00B13E2E" w:rsidRDefault="00B13E2E"/>
  </w:endnote>
  <w:endnote w:type="continuationNotice" w:id="1">
    <w:p w14:paraId="1144AF49" w14:textId="77777777" w:rsidR="00B13E2E" w:rsidRDefault="00B13E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Medium">
    <w:altName w:val="Poppins Medium"/>
    <w:charset w:val="00"/>
    <w:family w:val="auto"/>
    <w:pitch w:val="variable"/>
    <w:sig w:usb0="00008007" w:usb1="00000000" w:usb2="00000000" w:usb3="00000000" w:csb0="00000093" w:csb1="00000000"/>
  </w:font>
  <w:font w:name="Helvetica Neue">
    <w:altName w:val="Arial"/>
    <w:charset w:val="00"/>
    <w:family w:val="auto"/>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879E" w14:textId="20EDD382" w:rsidR="004E3C30" w:rsidRPr="00DA3057" w:rsidRDefault="0000332F" w:rsidP="00C71BF8">
    <w:pPr>
      <w:jc w:val="right"/>
      <w:rPr>
        <w:rStyle w:val="PageNumber"/>
      </w:rPr>
    </w:pPr>
    <w:r>
      <w:rPr>
        <w:rFonts w:ascii="Poppins Medium" w:hAnsi="Poppins Medium" w:cs="Poppins Medium"/>
        <w:noProof/>
        <w:color w:val="FFFFFF" w:themeColor="background1"/>
        <w:sz w:val="60"/>
        <w:szCs w:val="60"/>
      </w:rPr>
      <w:drawing>
        <wp:anchor distT="0" distB="0" distL="114300" distR="114300" simplePos="0" relativeHeight="251658240" behindDoc="0" locked="0" layoutInCell="1" allowOverlap="1" wp14:anchorId="32C9FD29" wp14:editId="48F2EC07">
          <wp:simplePos x="0" y="0"/>
          <wp:positionH relativeFrom="page">
            <wp:posOffset>675640</wp:posOffset>
          </wp:positionH>
          <wp:positionV relativeFrom="bottomMargin">
            <wp:posOffset>82550</wp:posOffset>
          </wp:positionV>
          <wp:extent cx="1407600" cy="460800"/>
          <wp:effectExtent l="0" t="0" r="2540" b="0"/>
          <wp:wrapNone/>
          <wp:docPr id="4" name="Picture 4"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Open University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6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C30" w:rsidRPr="00DA3057">
      <w:rPr>
        <w:rStyle w:val="PageNumber"/>
      </w:rPr>
      <w:t xml:space="preserve">pg. </w:t>
    </w:r>
    <w:r w:rsidR="00D10F78" w:rsidRPr="00DA3057">
      <w:rPr>
        <w:rStyle w:val="PageNumber"/>
      </w:rPr>
      <w:fldChar w:fldCharType="begin"/>
    </w:r>
    <w:r w:rsidR="00D10F78" w:rsidRPr="00DA3057">
      <w:rPr>
        <w:rStyle w:val="PageNumber"/>
      </w:rPr>
      <w:instrText xml:space="preserve"> PAGE  \* Arabic </w:instrText>
    </w:r>
    <w:r w:rsidR="00D10F78" w:rsidRPr="00DA3057">
      <w:rPr>
        <w:rStyle w:val="PageNumber"/>
      </w:rPr>
      <w:fldChar w:fldCharType="separate"/>
    </w:r>
    <w:r w:rsidR="00D10F78" w:rsidRPr="00DA3057">
      <w:rPr>
        <w:rStyle w:val="PageNumber"/>
      </w:rPr>
      <w:t>2</w:t>
    </w:r>
    <w:r w:rsidR="00D10F78" w:rsidRPr="00DA305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58CE" w14:textId="77777777" w:rsidR="005B0A1C" w:rsidRDefault="005B0A1C" w:rsidP="002454A7">
    <w:pPr>
      <w:jc w:val="right"/>
      <w:rPr>
        <w:rFonts w:cs="Poppins"/>
        <w:color w:val="1C46C0" w:themeColor="accent1"/>
        <w:sz w:val="12"/>
        <w:szCs w:val="12"/>
      </w:rPr>
    </w:pPr>
  </w:p>
  <w:p w14:paraId="74E9C713" w14:textId="7FD196AA" w:rsidR="005B0A1C" w:rsidRDefault="005B0A1C" w:rsidP="005B0A1C">
    <w:pPr>
      <w:rPr>
        <w:rFonts w:cs="Poppins"/>
        <w:color w:val="1C46C0" w:themeColor="accent1"/>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CA0B1" w14:textId="77777777" w:rsidR="00B13E2E" w:rsidRDefault="00B13E2E" w:rsidP="00E56F2A">
      <w:r>
        <w:separator/>
      </w:r>
    </w:p>
    <w:p w14:paraId="36BD57E7" w14:textId="77777777" w:rsidR="00B13E2E" w:rsidRDefault="00B13E2E"/>
    <w:p w14:paraId="18E21C33" w14:textId="77777777" w:rsidR="00B13E2E" w:rsidRDefault="00B13E2E"/>
  </w:footnote>
  <w:footnote w:type="continuationSeparator" w:id="0">
    <w:p w14:paraId="56949F6B" w14:textId="77777777" w:rsidR="00B13E2E" w:rsidRDefault="00B13E2E" w:rsidP="00E56F2A">
      <w:r>
        <w:continuationSeparator/>
      </w:r>
    </w:p>
    <w:p w14:paraId="1EB4A2F1" w14:textId="77777777" w:rsidR="00B13E2E" w:rsidRDefault="00B13E2E"/>
    <w:p w14:paraId="12DBAD94" w14:textId="77777777" w:rsidR="00B13E2E" w:rsidRDefault="00B13E2E"/>
  </w:footnote>
  <w:footnote w:type="continuationNotice" w:id="1">
    <w:p w14:paraId="342510A7" w14:textId="77777777" w:rsidR="00B13E2E" w:rsidRDefault="00B13E2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521A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3CF5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90C2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1C91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F805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0AC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0CE2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ECB0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E615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5A9B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5B6E04"/>
    <w:multiLevelType w:val="hybridMultilevel"/>
    <w:tmpl w:val="C958D952"/>
    <w:lvl w:ilvl="0" w:tplc="C50A8F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1C13C4"/>
    <w:multiLevelType w:val="hybridMultilevel"/>
    <w:tmpl w:val="F3941A6E"/>
    <w:lvl w:ilvl="0" w:tplc="DA6E53F6">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2A7AB3"/>
    <w:multiLevelType w:val="multilevel"/>
    <w:tmpl w:val="CC90470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263B66ED"/>
    <w:multiLevelType w:val="hybridMultilevel"/>
    <w:tmpl w:val="4DCE3150"/>
    <w:lvl w:ilvl="0" w:tplc="C50A8FCA">
      <w:start w:val="1"/>
      <w:numFmt w:val="bullet"/>
      <w:lvlText w:val=""/>
      <w:lvlJc w:val="left"/>
      <w:pPr>
        <w:ind w:left="624" w:hanging="56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661BC"/>
    <w:multiLevelType w:val="hybridMultilevel"/>
    <w:tmpl w:val="85102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335E2C"/>
    <w:multiLevelType w:val="hybridMultilevel"/>
    <w:tmpl w:val="1492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B6341"/>
    <w:multiLevelType w:val="hybridMultilevel"/>
    <w:tmpl w:val="E49A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70CFA"/>
    <w:multiLevelType w:val="hybridMultilevel"/>
    <w:tmpl w:val="0CDE1C0C"/>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20D5B1D"/>
    <w:multiLevelType w:val="hybridMultilevel"/>
    <w:tmpl w:val="74A6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C32601"/>
    <w:multiLevelType w:val="hybridMultilevel"/>
    <w:tmpl w:val="3886EB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6D026E"/>
    <w:multiLevelType w:val="hybridMultilevel"/>
    <w:tmpl w:val="7AD49FC2"/>
    <w:lvl w:ilvl="0" w:tplc="3EA0CA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09390C"/>
    <w:multiLevelType w:val="hybridMultilevel"/>
    <w:tmpl w:val="907EC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954AC"/>
    <w:multiLevelType w:val="hybridMultilevel"/>
    <w:tmpl w:val="E786B9A4"/>
    <w:lvl w:ilvl="0" w:tplc="6742AE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DD04EB"/>
    <w:multiLevelType w:val="hybridMultilevel"/>
    <w:tmpl w:val="229ADC0C"/>
    <w:lvl w:ilvl="0" w:tplc="0809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DC1706A"/>
    <w:multiLevelType w:val="hybridMultilevel"/>
    <w:tmpl w:val="E1B8E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0217689"/>
    <w:multiLevelType w:val="hybridMultilevel"/>
    <w:tmpl w:val="FC46BD84"/>
    <w:lvl w:ilvl="0" w:tplc="1A8855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7680254">
    <w:abstractNumId w:val="15"/>
  </w:num>
  <w:num w:numId="2" w16cid:durableId="506479939">
    <w:abstractNumId w:val="22"/>
  </w:num>
  <w:num w:numId="3" w16cid:durableId="656302263">
    <w:abstractNumId w:val="13"/>
  </w:num>
  <w:num w:numId="4" w16cid:durableId="2032536009">
    <w:abstractNumId w:val="25"/>
  </w:num>
  <w:num w:numId="5" w16cid:durableId="1649820289">
    <w:abstractNumId w:val="11"/>
  </w:num>
  <w:num w:numId="6" w16cid:durableId="93676811">
    <w:abstractNumId w:val="10"/>
  </w:num>
  <w:num w:numId="7" w16cid:durableId="243999073">
    <w:abstractNumId w:val="23"/>
  </w:num>
  <w:num w:numId="8" w16cid:durableId="2127576257">
    <w:abstractNumId w:val="17"/>
  </w:num>
  <w:num w:numId="9" w16cid:durableId="506020450">
    <w:abstractNumId w:val="26"/>
  </w:num>
  <w:num w:numId="10" w16cid:durableId="1620259026">
    <w:abstractNumId w:val="20"/>
  </w:num>
  <w:num w:numId="11" w16cid:durableId="1581284110">
    <w:abstractNumId w:val="9"/>
  </w:num>
  <w:num w:numId="12" w16cid:durableId="26567077">
    <w:abstractNumId w:val="7"/>
  </w:num>
  <w:num w:numId="13" w16cid:durableId="1861581637">
    <w:abstractNumId w:val="6"/>
  </w:num>
  <w:num w:numId="14" w16cid:durableId="427121759">
    <w:abstractNumId w:val="5"/>
  </w:num>
  <w:num w:numId="15" w16cid:durableId="265768927">
    <w:abstractNumId w:val="4"/>
  </w:num>
  <w:num w:numId="16" w16cid:durableId="1358694572">
    <w:abstractNumId w:val="8"/>
  </w:num>
  <w:num w:numId="17" w16cid:durableId="1530873754">
    <w:abstractNumId w:val="3"/>
  </w:num>
  <w:num w:numId="18" w16cid:durableId="1188905295">
    <w:abstractNumId w:val="2"/>
  </w:num>
  <w:num w:numId="19" w16cid:durableId="84957236">
    <w:abstractNumId w:val="1"/>
  </w:num>
  <w:num w:numId="20" w16cid:durableId="1537231762">
    <w:abstractNumId w:val="0"/>
  </w:num>
  <w:num w:numId="21" w16cid:durableId="523445340">
    <w:abstractNumId w:val="18"/>
  </w:num>
  <w:num w:numId="22" w16cid:durableId="1968966118">
    <w:abstractNumId w:val="16"/>
  </w:num>
  <w:num w:numId="23" w16cid:durableId="2023391191">
    <w:abstractNumId w:val="12"/>
  </w:num>
  <w:num w:numId="24" w16cid:durableId="1695617820">
    <w:abstractNumId w:val="24"/>
  </w:num>
  <w:num w:numId="25" w16cid:durableId="964585804">
    <w:abstractNumId w:val="21"/>
  </w:num>
  <w:num w:numId="26" w16cid:durableId="1845583411">
    <w:abstractNumId w:val="14"/>
  </w:num>
  <w:num w:numId="27" w16cid:durableId="10533896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mirrorMargin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0B19"/>
    <w:rsid w:val="0000332F"/>
    <w:rsid w:val="000053BB"/>
    <w:rsid w:val="000362A2"/>
    <w:rsid w:val="00045208"/>
    <w:rsid w:val="000532F2"/>
    <w:rsid w:val="0005708F"/>
    <w:rsid w:val="00062696"/>
    <w:rsid w:val="00087BA6"/>
    <w:rsid w:val="00097B3C"/>
    <w:rsid w:val="00097FD0"/>
    <w:rsid w:val="000A39EE"/>
    <w:rsid w:val="000A4888"/>
    <w:rsid w:val="000A584F"/>
    <w:rsid w:val="000B0F4D"/>
    <w:rsid w:val="000B3A2A"/>
    <w:rsid w:val="000C27AA"/>
    <w:rsid w:val="000C56C0"/>
    <w:rsid w:val="000D0223"/>
    <w:rsid w:val="000D2546"/>
    <w:rsid w:val="000E2A13"/>
    <w:rsid w:val="000E5A70"/>
    <w:rsid w:val="000F29D0"/>
    <w:rsid w:val="00114678"/>
    <w:rsid w:val="001237C3"/>
    <w:rsid w:val="0013290F"/>
    <w:rsid w:val="001342DA"/>
    <w:rsid w:val="00140B0A"/>
    <w:rsid w:val="00141F8C"/>
    <w:rsid w:val="001513FF"/>
    <w:rsid w:val="00152B07"/>
    <w:rsid w:val="00160459"/>
    <w:rsid w:val="00160E08"/>
    <w:rsid w:val="00164D61"/>
    <w:rsid w:val="001716B7"/>
    <w:rsid w:val="001717A3"/>
    <w:rsid w:val="001779B7"/>
    <w:rsid w:val="00177D14"/>
    <w:rsid w:val="0018375C"/>
    <w:rsid w:val="00184D5B"/>
    <w:rsid w:val="001A4922"/>
    <w:rsid w:val="001C1A0F"/>
    <w:rsid w:val="001C4BEC"/>
    <w:rsid w:val="001D5F1F"/>
    <w:rsid w:val="001E47F1"/>
    <w:rsid w:val="001F1198"/>
    <w:rsid w:val="001F4867"/>
    <w:rsid w:val="001F5DB1"/>
    <w:rsid w:val="001F5FF3"/>
    <w:rsid w:val="00206C1B"/>
    <w:rsid w:val="00213649"/>
    <w:rsid w:val="0021528B"/>
    <w:rsid w:val="00221C31"/>
    <w:rsid w:val="0022594A"/>
    <w:rsid w:val="002454A7"/>
    <w:rsid w:val="00252B33"/>
    <w:rsid w:val="00255163"/>
    <w:rsid w:val="00267090"/>
    <w:rsid w:val="002821FA"/>
    <w:rsid w:val="00285874"/>
    <w:rsid w:val="00291D94"/>
    <w:rsid w:val="002943C0"/>
    <w:rsid w:val="0029688D"/>
    <w:rsid w:val="002B6B58"/>
    <w:rsid w:val="002C6CDA"/>
    <w:rsid w:val="002D1128"/>
    <w:rsid w:val="002E3326"/>
    <w:rsid w:val="002F7D08"/>
    <w:rsid w:val="003116F8"/>
    <w:rsid w:val="00315405"/>
    <w:rsid w:val="00327188"/>
    <w:rsid w:val="003337D0"/>
    <w:rsid w:val="003425C1"/>
    <w:rsid w:val="00346006"/>
    <w:rsid w:val="00355EC2"/>
    <w:rsid w:val="003613A4"/>
    <w:rsid w:val="00370CCC"/>
    <w:rsid w:val="00371B3B"/>
    <w:rsid w:val="0037457E"/>
    <w:rsid w:val="00375EBB"/>
    <w:rsid w:val="00377EF2"/>
    <w:rsid w:val="00382B07"/>
    <w:rsid w:val="003945A9"/>
    <w:rsid w:val="003A4BEB"/>
    <w:rsid w:val="003A50F2"/>
    <w:rsid w:val="003A7FC8"/>
    <w:rsid w:val="003B5D3F"/>
    <w:rsid w:val="003C2591"/>
    <w:rsid w:val="003C5F48"/>
    <w:rsid w:val="003C6FE5"/>
    <w:rsid w:val="003D566B"/>
    <w:rsid w:val="003D5CF2"/>
    <w:rsid w:val="003E028A"/>
    <w:rsid w:val="003E5C11"/>
    <w:rsid w:val="003E60FB"/>
    <w:rsid w:val="003E71F1"/>
    <w:rsid w:val="0041030D"/>
    <w:rsid w:val="004108E3"/>
    <w:rsid w:val="00425006"/>
    <w:rsid w:val="00425FB3"/>
    <w:rsid w:val="00431D7D"/>
    <w:rsid w:val="00434CC6"/>
    <w:rsid w:val="00446908"/>
    <w:rsid w:val="00450049"/>
    <w:rsid w:val="00452AFA"/>
    <w:rsid w:val="00460530"/>
    <w:rsid w:val="00462B3A"/>
    <w:rsid w:val="00462E1A"/>
    <w:rsid w:val="004676E8"/>
    <w:rsid w:val="0046778C"/>
    <w:rsid w:val="00473E4C"/>
    <w:rsid w:val="00484C7B"/>
    <w:rsid w:val="00485946"/>
    <w:rsid w:val="00490259"/>
    <w:rsid w:val="00492873"/>
    <w:rsid w:val="00494B1E"/>
    <w:rsid w:val="0049699C"/>
    <w:rsid w:val="004A3421"/>
    <w:rsid w:val="004B1364"/>
    <w:rsid w:val="004C3923"/>
    <w:rsid w:val="004C58A9"/>
    <w:rsid w:val="004C698B"/>
    <w:rsid w:val="004D2060"/>
    <w:rsid w:val="004E1218"/>
    <w:rsid w:val="004E3C30"/>
    <w:rsid w:val="004F4BC3"/>
    <w:rsid w:val="004F5ED8"/>
    <w:rsid w:val="004F6241"/>
    <w:rsid w:val="005032BD"/>
    <w:rsid w:val="00506952"/>
    <w:rsid w:val="00506BEF"/>
    <w:rsid w:val="00521A7E"/>
    <w:rsid w:val="005221D5"/>
    <w:rsid w:val="00524BE8"/>
    <w:rsid w:val="00527AB1"/>
    <w:rsid w:val="0053782B"/>
    <w:rsid w:val="0054303F"/>
    <w:rsid w:val="005463F8"/>
    <w:rsid w:val="005465A6"/>
    <w:rsid w:val="00566AB1"/>
    <w:rsid w:val="00570EB2"/>
    <w:rsid w:val="00591981"/>
    <w:rsid w:val="00592465"/>
    <w:rsid w:val="005A17B8"/>
    <w:rsid w:val="005A4430"/>
    <w:rsid w:val="005A4F4C"/>
    <w:rsid w:val="005B01F9"/>
    <w:rsid w:val="005B0A1C"/>
    <w:rsid w:val="005B296F"/>
    <w:rsid w:val="005B71C0"/>
    <w:rsid w:val="005C5EDE"/>
    <w:rsid w:val="005C5FB6"/>
    <w:rsid w:val="005D04F3"/>
    <w:rsid w:val="005D5EB8"/>
    <w:rsid w:val="005E1541"/>
    <w:rsid w:val="005F4525"/>
    <w:rsid w:val="005F7157"/>
    <w:rsid w:val="00600207"/>
    <w:rsid w:val="00600941"/>
    <w:rsid w:val="00600CF4"/>
    <w:rsid w:val="00607E41"/>
    <w:rsid w:val="0062028E"/>
    <w:rsid w:val="00623426"/>
    <w:rsid w:val="00632DFB"/>
    <w:rsid w:val="006367D3"/>
    <w:rsid w:val="006372A5"/>
    <w:rsid w:val="00645C29"/>
    <w:rsid w:val="00647876"/>
    <w:rsid w:val="00647A03"/>
    <w:rsid w:val="00650B77"/>
    <w:rsid w:val="00652BA2"/>
    <w:rsid w:val="00660A57"/>
    <w:rsid w:val="006615CD"/>
    <w:rsid w:val="00672D83"/>
    <w:rsid w:val="00683065"/>
    <w:rsid w:val="00686697"/>
    <w:rsid w:val="006868C3"/>
    <w:rsid w:val="00695064"/>
    <w:rsid w:val="00697980"/>
    <w:rsid w:val="006A00E6"/>
    <w:rsid w:val="006A056C"/>
    <w:rsid w:val="006C0089"/>
    <w:rsid w:val="006E25B8"/>
    <w:rsid w:val="006E4744"/>
    <w:rsid w:val="006E4D57"/>
    <w:rsid w:val="006E71E3"/>
    <w:rsid w:val="006E72BD"/>
    <w:rsid w:val="00710D2E"/>
    <w:rsid w:val="0071494D"/>
    <w:rsid w:val="00715E7D"/>
    <w:rsid w:val="007160FA"/>
    <w:rsid w:val="00717E5F"/>
    <w:rsid w:val="00722516"/>
    <w:rsid w:val="00725708"/>
    <w:rsid w:val="0074751D"/>
    <w:rsid w:val="00756CB6"/>
    <w:rsid w:val="007673CA"/>
    <w:rsid w:val="00780DAC"/>
    <w:rsid w:val="00783A18"/>
    <w:rsid w:val="00786C88"/>
    <w:rsid w:val="007924E6"/>
    <w:rsid w:val="007959EE"/>
    <w:rsid w:val="007B00C3"/>
    <w:rsid w:val="007D6E73"/>
    <w:rsid w:val="007E040D"/>
    <w:rsid w:val="007E346B"/>
    <w:rsid w:val="007E3D4B"/>
    <w:rsid w:val="007F595E"/>
    <w:rsid w:val="00800080"/>
    <w:rsid w:val="00800B2B"/>
    <w:rsid w:val="00810DA3"/>
    <w:rsid w:val="008122B1"/>
    <w:rsid w:val="008203F7"/>
    <w:rsid w:val="008226D9"/>
    <w:rsid w:val="00832843"/>
    <w:rsid w:val="00834D06"/>
    <w:rsid w:val="00835A2D"/>
    <w:rsid w:val="00841C35"/>
    <w:rsid w:val="00846D8B"/>
    <w:rsid w:val="00853917"/>
    <w:rsid w:val="00857388"/>
    <w:rsid w:val="00861A5A"/>
    <w:rsid w:val="00865EE4"/>
    <w:rsid w:val="00871560"/>
    <w:rsid w:val="008856B6"/>
    <w:rsid w:val="008908B0"/>
    <w:rsid w:val="00891DC3"/>
    <w:rsid w:val="008B16A5"/>
    <w:rsid w:val="008C3496"/>
    <w:rsid w:val="008C3887"/>
    <w:rsid w:val="008C4242"/>
    <w:rsid w:val="008C7A64"/>
    <w:rsid w:val="008D49AA"/>
    <w:rsid w:val="008E0CE0"/>
    <w:rsid w:val="008E4E31"/>
    <w:rsid w:val="008E7BD5"/>
    <w:rsid w:val="008F4619"/>
    <w:rsid w:val="00900E1E"/>
    <w:rsid w:val="00902709"/>
    <w:rsid w:val="0090492E"/>
    <w:rsid w:val="00906DDD"/>
    <w:rsid w:val="00911320"/>
    <w:rsid w:val="00914C9D"/>
    <w:rsid w:val="00920228"/>
    <w:rsid w:val="0092605D"/>
    <w:rsid w:val="009314AA"/>
    <w:rsid w:val="0093174E"/>
    <w:rsid w:val="00943BED"/>
    <w:rsid w:val="0094712E"/>
    <w:rsid w:val="00950DF2"/>
    <w:rsid w:val="00951A3B"/>
    <w:rsid w:val="00965526"/>
    <w:rsid w:val="00967951"/>
    <w:rsid w:val="009838FC"/>
    <w:rsid w:val="00984CEA"/>
    <w:rsid w:val="0098763A"/>
    <w:rsid w:val="0099363C"/>
    <w:rsid w:val="0099445F"/>
    <w:rsid w:val="00994C83"/>
    <w:rsid w:val="009A010B"/>
    <w:rsid w:val="009A23CA"/>
    <w:rsid w:val="009A39E7"/>
    <w:rsid w:val="009A4F93"/>
    <w:rsid w:val="009A6F00"/>
    <w:rsid w:val="009B761F"/>
    <w:rsid w:val="009C074E"/>
    <w:rsid w:val="009C4F3F"/>
    <w:rsid w:val="009C65B3"/>
    <w:rsid w:val="009E21ED"/>
    <w:rsid w:val="009E2581"/>
    <w:rsid w:val="009E3C8F"/>
    <w:rsid w:val="009E5359"/>
    <w:rsid w:val="009E5B69"/>
    <w:rsid w:val="009F3F5E"/>
    <w:rsid w:val="009F6228"/>
    <w:rsid w:val="009F718B"/>
    <w:rsid w:val="00A0382C"/>
    <w:rsid w:val="00A04BC2"/>
    <w:rsid w:val="00A131AF"/>
    <w:rsid w:val="00A202CC"/>
    <w:rsid w:val="00A26E97"/>
    <w:rsid w:val="00A3681E"/>
    <w:rsid w:val="00A37DE6"/>
    <w:rsid w:val="00A4684B"/>
    <w:rsid w:val="00A60743"/>
    <w:rsid w:val="00A70340"/>
    <w:rsid w:val="00A776EC"/>
    <w:rsid w:val="00A905FE"/>
    <w:rsid w:val="00A91098"/>
    <w:rsid w:val="00A96D09"/>
    <w:rsid w:val="00AA050F"/>
    <w:rsid w:val="00AA6F6B"/>
    <w:rsid w:val="00AB39AE"/>
    <w:rsid w:val="00AB56E2"/>
    <w:rsid w:val="00AB6379"/>
    <w:rsid w:val="00AD39EC"/>
    <w:rsid w:val="00AD48BD"/>
    <w:rsid w:val="00AE0FBA"/>
    <w:rsid w:val="00AE1747"/>
    <w:rsid w:val="00AE2E83"/>
    <w:rsid w:val="00AE2FB5"/>
    <w:rsid w:val="00AE7503"/>
    <w:rsid w:val="00AE7F6C"/>
    <w:rsid w:val="00AF1D95"/>
    <w:rsid w:val="00B001D1"/>
    <w:rsid w:val="00B02BEA"/>
    <w:rsid w:val="00B05E9F"/>
    <w:rsid w:val="00B13E2E"/>
    <w:rsid w:val="00B17B89"/>
    <w:rsid w:val="00B2667E"/>
    <w:rsid w:val="00B31FBC"/>
    <w:rsid w:val="00B324B3"/>
    <w:rsid w:val="00B4061D"/>
    <w:rsid w:val="00B41C54"/>
    <w:rsid w:val="00B43D23"/>
    <w:rsid w:val="00B54730"/>
    <w:rsid w:val="00B61328"/>
    <w:rsid w:val="00B66CD7"/>
    <w:rsid w:val="00B73493"/>
    <w:rsid w:val="00B756F3"/>
    <w:rsid w:val="00B76881"/>
    <w:rsid w:val="00B82252"/>
    <w:rsid w:val="00B82E7F"/>
    <w:rsid w:val="00B9053B"/>
    <w:rsid w:val="00B90B45"/>
    <w:rsid w:val="00B95F47"/>
    <w:rsid w:val="00BA51FD"/>
    <w:rsid w:val="00BA63F2"/>
    <w:rsid w:val="00BB1786"/>
    <w:rsid w:val="00BB4426"/>
    <w:rsid w:val="00BB4AD3"/>
    <w:rsid w:val="00BC251D"/>
    <w:rsid w:val="00BD4F3A"/>
    <w:rsid w:val="00BE6BD9"/>
    <w:rsid w:val="00BE7904"/>
    <w:rsid w:val="00BF27FA"/>
    <w:rsid w:val="00C01008"/>
    <w:rsid w:val="00C059F7"/>
    <w:rsid w:val="00C078C4"/>
    <w:rsid w:val="00C17DC4"/>
    <w:rsid w:val="00C20F0A"/>
    <w:rsid w:val="00C311EF"/>
    <w:rsid w:val="00C31BC3"/>
    <w:rsid w:val="00C4400E"/>
    <w:rsid w:val="00C55B6E"/>
    <w:rsid w:val="00C64616"/>
    <w:rsid w:val="00C709D0"/>
    <w:rsid w:val="00C70B8E"/>
    <w:rsid w:val="00C71BF8"/>
    <w:rsid w:val="00C723E2"/>
    <w:rsid w:val="00C7359A"/>
    <w:rsid w:val="00C74B66"/>
    <w:rsid w:val="00C7679A"/>
    <w:rsid w:val="00C8086C"/>
    <w:rsid w:val="00C809C7"/>
    <w:rsid w:val="00C82DAF"/>
    <w:rsid w:val="00C87F13"/>
    <w:rsid w:val="00C949A8"/>
    <w:rsid w:val="00CA2DD1"/>
    <w:rsid w:val="00CA5F81"/>
    <w:rsid w:val="00CB3CFD"/>
    <w:rsid w:val="00CB4B0E"/>
    <w:rsid w:val="00CB5D92"/>
    <w:rsid w:val="00CB5E58"/>
    <w:rsid w:val="00D00A84"/>
    <w:rsid w:val="00D03ECE"/>
    <w:rsid w:val="00D10F78"/>
    <w:rsid w:val="00D12DC1"/>
    <w:rsid w:val="00D14691"/>
    <w:rsid w:val="00D17209"/>
    <w:rsid w:val="00D50AE6"/>
    <w:rsid w:val="00D544E5"/>
    <w:rsid w:val="00D6605E"/>
    <w:rsid w:val="00D70F72"/>
    <w:rsid w:val="00D75F02"/>
    <w:rsid w:val="00D81C7A"/>
    <w:rsid w:val="00D83CA6"/>
    <w:rsid w:val="00D92E73"/>
    <w:rsid w:val="00D95DC5"/>
    <w:rsid w:val="00DA29CE"/>
    <w:rsid w:val="00DA3057"/>
    <w:rsid w:val="00DA6736"/>
    <w:rsid w:val="00DB6D4C"/>
    <w:rsid w:val="00DC0A67"/>
    <w:rsid w:val="00DC1981"/>
    <w:rsid w:val="00DD54D0"/>
    <w:rsid w:val="00DE0C5F"/>
    <w:rsid w:val="00DF0812"/>
    <w:rsid w:val="00DF466C"/>
    <w:rsid w:val="00DF7CE8"/>
    <w:rsid w:val="00E304A7"/>
    <w:rsid w:val="00E318F3"/>
    <w:rsid w:val="00E42A20"/>
    <w:rsid w:val="00E4358B"/>
    <w:rsid w:val="00E50074"/>
    <w:rsid w:val="00E5026A"/>
    <w:rsid w:val="00E53433"/>
    <w:rsid w:val="00E56F2A"/>
    <w:rsid w:val="00E63B79"/>
    <w:rsid w:val="00E6434D"/>
    <w:rsid w:val="00E67EE3"/>
    <w:rsid w:val="00E73738"/>
    <w:rsid w:val="00E75D66"/>
    <w:rsid w:val="00E8010C"/>
    <w:rsid w:val="00E82897"/>
    <w:rsid w:val="00E828C7"/>
    <w:rsid w:val="00E8397F"/>
    <w:rsid w:val="00E8479C"/>
    <w:rsid w:val="00E906A6"/>
    <w:rsid w:val="00E94D1C"/>
    <w:rsid w:val="00E95167"/>
    <w:rsid w:val="00E961FB"/>
    <w:rsid w:val="00EA413F"/>
    <w:rsid w:val="00EB30E1"/>
    <w:rsid w:val="00EC4870"/>
    <w:rsid w:val="00EC597A"/>
    <w:rsid w:val="00ED2439"/>
    <w:rsid w:val="00ED2D97"/>
    <w:rsid w:val="00EE207F"/>
    <w:rsid w:val="00EE6890"/>
    <w:rsid w:val="00EE7D39"/>
    <w:rsid w:val="00F06956"/>
    <w:rsid w:val="00F10175"/>
    <w:rsid w:val="00F21EB9"/>
    <w:rsid w:val="00F22469"/>
    <w:rsid w:val="00F3790F"/>
    <w:rsid w:val="00F37FA1"/>
    <w:rsid w:val="00F40504"/>
    <w:rsid w:val="00F431F0"/>
    <w:rsid w:val="00F44563"/>
    <w:rsid w:val="00F56CBF"/>
    <w:rsid w:val="00F62661"/>
    <w:rsid w:val="00F85FF3"/>
    <w:rsid w:val="00F91D38"/>
    <w:rsid w:val="00F928C2"/>
    <w:rsid w:val="00FA16F6"/>
    <w:rsid w:val="00FA26C7"/>
    <w:rsid w:val="00FB370B"/>
    <w:rsid w:val="00FC588D"/>
    <w:rsid w:val="00FD22D0"/>
    <w:rsid w:val="00FD25A0"/>
    <w:rsid w:val="00FD25BD"/>
    <w:rsid w:val="00FD7882"/>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B348"/>
  <w15:chartTrackingRefBased/>
  <w15:docId w15:val="{9E6CC18F-A766-864D-B56A-DC8FF619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6F3"/>
    <w:pPr>
      <w:spacing w:after="240" w:line="264" w:lineRule="auto"/>
    </w:pPr>
    <w:rPr>
      <w:rFonts w:ascii="Poppins" w:eastAsia="Times New Roman" w:hAnsi="Poppins" w:cs="Times New Roman"/>
      <w:color w:val="060645"/>
      <w:lang w:eastAsia="en-GB"/>
    </w:rPr>
  </w:style>
  <w:style w:type="paragraph" w:styleId="Heading1">
    <w:name w:val="heading 1"/>
    <w:next w:val="Normal"/>
    <w:link w:val="Heading1Char"/>
    <w:uiPriority w:val="9"/>
    <w:qFormat/>
    <w:rsid w:val="00B756F3"/>
    <w:pPr>
      <w:spacing w:before="360"/>
      <w:outlineLvl w:val="0"/>
    </w:pPr>
    <w:rPr>
      <w:rFonts w:ascii="Poppins" w:eastAsia="Times New Roman" w:hAnsi="Poppins" w:cs="Poppins"/>
      <w:b/>
      <w:bCs/>
      <w:color w:val="060645"/>
      <w:sz w:val="48"/>
      <w:szCs w:val="60"/>
      <w:lang w:eastAsia="en-GB"/>
    </w:rPr>
  </w:style>
  <w:style w:type="paragraph" w:styleId="Heading2">
    <w:name w:val="heading 2"/>
    <w:next w:val="Normal"/>
    <w:link w:val="Heading2Char"/>
    <w:uiPriority w:val="9"/>
    <w:unhideWhenUsed/>
    <w:qFormat/>
    <w:rsid w:val="00943BED"/>
    <w:pPr>
      <w:spacing w:before="360" w:after="120"/>
      <w:outlineLvl w:val="1"/>
    </w:pPr>
    <w:rPr>
      <w:rFonts w:ascii="Poppins" w:eastAsia="Times New Roman" w:hAnsi="Poppins" w:cs="Poppins"/>
      <w:b/>
      <w:bCs/>
      <w:color w:val="060645"/>
      <w:sz w:val="32"/>
      <w:szCs w:val="40"/>
      <w:lang w:eastAsia="en-GB"/>
    </w:rPr>
  </w:style>
  <w:style w:type="paragraph" w:styleId="Heading3">
    <w:name w:val="heading 3"/>
    <w:next w:val="Normal"/>
    <w:link w:val="Heading3Char"/>
    <w:uiPriority w:val="9"/>
    <w:unhideWhenUsed/>
    <w:qFormat/>
    <w:rsid w:val="00521A7E"/>
    <w:pPr>
      <w:spacing w:before="360" w:after="120"/>
      <w:outlineLvl w:val="2"/>
    </w:pPr>
    <w:rPr>
      <w:rFonts w:ascii="Poppins" w:eastAsia="Times New Roman" w:hAnsi="Poppins" w:cs="Poppins"/>
      <w:b/>
      <w:bCs/>
      <w:color w:val="060645"/>
      <w:szCs w:val="30"/>
      <w:lang w:eastAsia="en-GB"/>
    </w:rPr>
  </w:style>
  <w:style w:type="paragraph" w:styleId="Heading4">
    <w:name w:val="heading 4"/>
    <w:next w:val="Normal"/>
    <w:link w:val="Heading4Char"/>
    <w:uiPriority w:val="9"/>
    <w:unhideWhenUsed/>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iPriority w:val="9"/>
    <w:semiHidden/>
    <w:unhideWhenUsed/>
    <w:qFormat/>
    <w:rsid w:val="0022594A"/>
    <w:pPr>
      <w:keepNext/>
      <w:keepLines/>
      <w:spacing w:before="40"/>
      <w:outlineLvl w:val="4"/>
    </w:pPr>
    <w:rPr>
      <w:rFonts w:asciiTheme="majorHAnsi" w:eastAsiaTheme="majorEastAsia" w:hAnsiTheme="majorHAnsi" w:cstheme="majorBidi"/>
      <w:color w:val="0606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uiPriority w:val="9"/>
    <w:rsid w:val="0022594A"/>
    <w:rPr>
      <w:rFonts w:ascii="Poppins" w:eastAsia="Times New Roman" w:hAnsi="Poppins" w:cs="Poppins"/>
      <w:b/>
      <w:bCs/>
      <w:color w:val="060645"/>
      <w:szCs w:val="30"/>
      <w:lang w:eastAsia="en-GB"/>
    </w:rPr>
  </w:style>
  <w:style w:type="table" w:styleId="TableGrid">
    <w:name w:val="Table Grid"/>
    <w:basedOn w:val="TableNormal"/>
    <w:uiPriority w:val="39"/>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4"/>
      </w:numPr>
      <w:spacing w:before="120" w:after="120"/>
      <w:contextualSpacing/>
    </w:pPr>
    <w:rPr>
      <w:rFonts w:cs="Poppins"/>
      <w:szCs w:val="20"/>
    </w:rPr>
  </w:style>
  <w:style w:type="character" w:customStyle="1" w:styleId="Heading1Char">
    <w:name w:val="Heading 1 Char"/>
    <w:basedOn w:val="DefaultParagraphFont"/>
    <w:link w:val="Heading1"/>
    <w:uiPriority w:val="9"/>
    <w:rsid w:val="00B756F3"/>
    <w:rPr>
      <w:rFonts w:ascii="Poppins" w:eastAsia="Times New Roman" w:hAnsi="Poppins" w:cs="Poppins"/>
      <w:b/>
      <w:bCs/>
      <w:color w:val="060645"/>
      <w:sz w:val="48"/>
      <w:szCs w:val="60"/>
      <w:lang w:eastAsia="en-GB"/>
    </w:rPr>
  </w:style>
  <w:style w:type="character" w:customStyle="1" w:styleId="Heading2Char">
    <w:name w:val="Heading 2 Char"/>
    <w:basedOn w:val="DefaultParagraphFont"/>
    <w:link w:val="Heading2"/>
    <w:uiPriority w:val="9"/>
    <w:rsid w:val="00943BED"/>
    <w:rPr>
      <w:rFonts w:ascii="Poppins" w:eastAsia="Times New Roman" w:hAnsi="Poppins" w:cs="Poppins"/>
      <w:b/>
      <w:bCs/>
      <w:color w:val="060645"/>
      <w:sz w:val="32"/>
      <w:szCs w:val="40"/>
      <w:lang w:eastAsia="en-GB"/>
    </w:rPr>
  </w:style>
  <w:style w:type="character" w:customStyle="1" w:styleId="Heading3Char">
    <w:name w:val="Heading 3 Char"/>
    <w:basedOn w:val="DefaultParagraphFont"/>
    <w:link w:val="Heading3"/>
    <w:uiPriority w:val="9"/>
    <w:rsid w:val="00521A7E"/>
    <w:rPr>
      <w:rFonts w:ascii="Poppins" w:eastAsia="Times New Roman" w:hAnsi="Poppins" w:cs="Poppins"/>
      <w:b/>
      <w:bCs/>
      <w:color w:val="060645"/>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uiPriority w:val="9"/>
    <w:semiHidden/>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 w:val="20"/>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 w:val="20"/>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B82E7F"/>
    <w:pPr>
      <w:tabs>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B82E7F"/>
    <w:pPr>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B82E7F"/>
    <w:pPr>
      <w:spacing w:after="240"/>
      <w:ind w:left="48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semiHidden/>
    <w:unhideWhenUsed/>
    <w:rsid w:val="00FD22D0"/>
    <w:rPr>
      <w:color w:val="944E72"/>
      <w:u w:val="single"/>
    </w:rPr>
  </w:style>
  <w:style w:type="character" w:styleId="CommentReference">
    <w:name w:val="annotation reference"/>
    <w:basedOn w:val="DefaultParagraphFont"/>
    <w:uiPriority w:val="99"/>
    <w:semiHidden/>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semiHidden/>
    <w:unhideWhenUsed/>
    <w:rsid w:val="001A4922"/>
    <w:rPr>
      <w:b/>
      <w:bCs/>
    </w:rPr>
  </w:style>
  <w:style w:type="character" w:customStyle="1" w:styleId="CommentSubjectChar">
    <w:name w:val="Comment Subject Char"/>
    <w:basedOn w:val="CommentTextChar"/>
    <w:link w:val="CommentSubject"/>
    <w:uiPriority w:val="99"/>
    <w:semiHidden/>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thelearningcentre.learningpool.com&#160;" TargetMode="External"/><Relationship Id="rId26" Type="http://schemas.openxmlformats.org/officeDocument/2006/relationships/hyperlink" Target="https://help.open.ac.uk/" TargetMode="External"/><Relationship Id="rId3" Type="http://schemas.openxmlformats.org/officeDocument/2006/relationships/customXml" Target="../customXml/item3.xml"/><Relationship Id="rId21" Type="http://schemas.openxmlformats.org/officeDocument/2006/relationships/hyperlink" Target="https://doctoral-research-system.open.ac.uk" TargetMode="External"/><Relationship Id="rId34" Type="http://schemas.openxmlformats.org/officeDocument/2006/relationships/hyperlink" Target="https://openuniv.sharepoint.com/sites/intranet-it/Pages/multi-factor-authentication-mfa.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openuniv.sharepoint.com/sites/oulife/" TargetMode="External"/><Relationship Id="rId25" Type="http://schemas.openxmlformats.org/officeDocument/2006/relationships/hyperlink" Target="https://msds.open.ac.uk/students/" TargetMode="External"/><Relationship Id="rId33" Type="http://schemas.openxmlformats.org/officeDocument/2006/relationships/hyperlink" Target="https://openuniv.sharepoint.com/sites/intranet-it/Pages/MDM-FAQs.asp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office.com" TargetMode="External"/><Relationship Id="rId20" Type="http://schemas.openxmlformats.org/officeDocument/2006/relationships/hyperlink" Target="https://eu2.concursolutions.com/home.asp"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pen.ac.uk/students/research" TargetMode="External"/><Relationship Id="rId32" Type="http://schemas.openxmlformats.org/officeDocument/2006/relationships/hyperlink" Target="https://openuniv.sharepoint.com/sites/intranet-it/Pages/MDM-Requirements.aspx"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GRManager@open.ac.uk" TargetMode="External"/><Relationship Id="rId23" Type="http://schemas.openxmlformats.org/officeDocument/2006/relationships/hyperlink" Target="http://www.open.ac.uk/library/" TargetMode="External"/><Relationship Id="rId28" Type="http://schemas.openxmlformats.org/officeDocument/2006/relationships/image" Target="media/image4.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performancemanager5.successfactors.eu/" TargetMode="External"/><Relationship Id="rId31" Type="http://schemas.openxmlformats.org/officeDocument/2006/relationships/hyperlink" Target="https://openuniv.sharepoint.com/sites/intranet-it/Pages/Security-how-to-guide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kit.open.ac.uk/" TargetMode="External"/><Relationship Id="rId22" Type="http://schemas.openxmlformats.org/officeDocument/2006/relationships/hyperlink" Target="https://learn2.open.ac.uk/course/view.php?id=206230" TargetMode="External"/><Relationship Id="rId27" Type="http://schemas.openxmlformats.org/officeDocument/2006/relationships/image" Target="media/image3.png"/><Relationship Id="rId30" Type="http://schemas.openxmlformats.org/officeDocument/2006/relationships/hyperlink" Target="https://mysignins.microsoft.com/security-info"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4476828-269d-41e7-8c7f-463a607b843c" xsi:nil="true"/>
    <lcf76f155ced4ddcb4097134ff3c332f xmlns="7518a10f-5a63-4dac-85c6-9a364b47b701">
      <Terms xmlns="http://schemas.microsoft.com/office/infopath/2007/PartnerControls"/>
    </lcf76f155ced4ddcb4097134ff3c332f>
    <SharedWithUsers xmlns="9d1ae76d-6439-4690-bc6e-dfa0cf63112d">
      <UserInfo>
        <DisplayName>Emily.Yossarian [She/her]</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3320D8B7A4E544A51AE55F43D7DB40" ma:contentTypeVersion="17" ma:contentTypeDescription="Create a new document." ma:contentTypeScope="" ma:versionID="1cf97c19946f9fb8c1e2680ba891b7ab">
  <xsd:schema xmlns:xsd="http://www.w3.org/2001/XMLSchema" xmlns:xs="http://www.w3.org/2001/XMLSchema" xmlns:p="http://schemas.microsoft.com/office/2006/metadata/properties" xmlns:ns2="7518a10f-5a63-4dac-85c6-9a364b47b701" xmlns:ns3="9d1ae76d-6439-4690-bc6e-dfa0cf63112d" xmlns:ns4="e4476828-269d-41e7-8c7f-463a607b843c" targetNamespace="http://schemas.microsoft.com/office/2006/metadata/properties" ma:root="true" ma:fieldsID="3fae9e5abc0bd2e68c8d3884940911be" ns2:_="" ns3:_="" ns4:_="">
    <xsd:import namespace="7518a10f-5a63-4dac-85c6-9a364b47b701"/>
    <xsd:import namespace="9d1ae76d-6439-4690-bc6e-dfa0cf63112d"/>
    <xsd:import namespace="e4476828-269d-41e7-8c7f-463a607b84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8a10f-5a63-4dac-85c6-9a364b47b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e76d-6439-4690-bc6e-dfa0cf63112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1e4cdbf-3517-44fb-8926-f4873891ec27}" ma:internalName="TaxCatchAll" ma:showField="CatchAllData" ma:web="9d1ae76d-6439-4690-bc6e-dfa0cf6311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customXml/itemProps2.xml><?xml version="1.0" encoding="utf-8"?>
<ds:datastoreItem xmlns:ds="http://schemas.openxmlformats.org/officeDocument/2006/customXml" ds:itemID="{15E2DCEE-686C-46AB-B353-F95F402A75A0}">
  <ds:schemaRefs>
    <ds:schemaRef ds:uri="http://schemas.microsoft.com/office/2006/metadata/properties"/>
    <ds:schemaRef ds:uri="http://schemas.microsoft.com/office/infopath/2007/PartnerControls"/>
    <ds:schemaRef ds:uri="e4476828-269d-41e7-8c7f-463a607b843c"/>
    <ds:schemaRef ds:uri="7518a10f-5a63-4dac-85c6-9a364b47b701"/>
  </ds:schemaRefs>
</ds:datastoreItem>
</file>

<file path=customXml/itemProps3.xml><?xml version="1.0" encoding="utf-8"?>
<ds:datastoreItem xmlns:ds="http://schemas.openxmlformats.org/officeDocument/2006/customXml" ds:itemID="{CA5D2585-ABC7-4D2C-B9B4-724215F54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8a10f-5a63-4dac-85c6-9a364b47b701"/>
    <ds:schemaRef ds:uri="9d1ae76d-6439-4690-bc6e-dfa0cf63112d"/>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47FF8E-7A49-4F9E-A699-C674EA09E6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1517</Words>
  <Characters>8648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OU Microsoft Word Report Template</vt:lpstr>
    </vt:vector>
  </TitlesOfParts>
  <Manager/>
  <Company>The Open University</Company>
  <LinksUpToDate>false</LinksUpToDate>
  <CharactersWithSpaces>10145</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 Microsoft Word Report Template</dc:title>
  <dc:subject>OU Microsoft Word Report Template with accessibility guidance and best practice tips. This version of the report displays the front cover icon.</dc:subject>
  <dc:creator>brand-enquiries@open.ac.uk</dc:creator>
  <cp:keywords>OU Microsoft Word Report Template, OU Brand Word Template, Word Template with Front Cover Icon</cp:keywords>
  <dc:description>Final Version</dc:description>
  <cp:lastModifiedBy>Ellie.Milnes-Smith [She/Her]</cp:lastModifiedBy>
  <cp:revision>5</cp:revision>
  <dcterms:created xsi:type="dcterms:W3CDTF">2023-10-06T14:03:00Z</dcterms:created>
  <dcterms:modified xsi:type="dcterms:W3CDTF">2023-10-06T15:02:00Z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0x010100EF3320D8B7A4E544A51AE55F43D7DB40</vt:lpwstr>
  </property>
  <property fmtid="{D5CDD505-2E9C-101B-9397-08002B2CF9AE}" pid="3" name="MediaServiceImageTags">
    <vt:lpwstr/>
  </property>
</Properties>
</file>