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B4A30" w14:textId="72F5358B" w:rsidR="006B732D" w:rsidRPr="00963F81" w:rsidRDefault="00107937" w:rsidP="006B732D">
      <w:pPr>
        <w:spacing w:after="120"/>
        <w:rPr>
          <w:rFonts w:asciiTheme="minorHAnsi" w:hAnsiTheme="minorHAnsi" w:cstheme="minorHAnsi"/>
        </w:rPr>
      </w:pPr>
      <w:r w:rsidRPr="00107937">
        <w:rPr>
          <w:rFonts w:asciiTheme="minorHAnsi" w:hAnsiTheme="minorHAnsi" w:cstheme="minorHAnsi"/>
        </w:rPr>
        <w:t>16</w:t>
      </w:r>
      <w:r w:rsidR="006B732D" w:rsidRPr="00107937">
        <w:rPr>
          <w:rFonts w:asciiTheme="minorHAnsi" w:hAnsiTheme="minorHAnsi" w:cstheme="minorHAnsi"/>
        </w:rPr>
        <w:t xml:space="preserve"> PGRs attended</w:t>
      </w:r>
      <w:r>
        <w:rPr>
          <w:rFonts w:asciiTheme="minorHAnsi" w:hAnsiTheme="minorHAnsi" w:cstheme="minorHAnsi"/>
        </w:rPr>
        <w:t xml:space="preserve"> (8 in the room, 8 online)</w:t>
      </w:r>
      <w:r w:rsidR="006B732D" w:rsidRPr="00107937">
        <w:rPr>
          <w:rFonts w:asciiTheme="minorHAnsi" w:hAnsiTheme="minorHAnsi" w:cstheme="minorHAnsi"/>
        </w:rPr>
        <w:t xml:space="preserve"> including representatives of liaison group</w:t>
      </w:r>
    </w:p>
    <w:p w14:paraId="782528EA" w14:textId="0CA21E6C" w:rsidR="005133AB" w:rsidRPr="008B4D6B" w:rsidRDefault="008B4D6B" w:rsidP="009A7441">
      <w:pPr>
        <w:spacing w:after="120"/>
        <w:rPr>
          <w:rFonts w:asciiTheme="minorHAnsi" w:hAnsiTheme="minorHAnsi" w:cstheme="minorHAnsi"/>
          <w:b/>
          <w:bCs/>
        </w:rPr>
      </w:pPr>
      <w:r w:rsidRPr="008B4D6B">
        <w:rPr>
          <w:rFonts w:asciiTheme="minorHAnsi" w:hAnsiTheme="minorHAnsi" w:cstheme="minorHAnsi"/>
          <w:b/>
          <w:bCs/>
        </w:rPr>
        <w:t>Staff representative</w:t>
      </w:r>
      <w:r w:rsidR="00F77F9D">
        <w:rPr>
          <w:rFonts w:asciiTheme="minorHAnsi" w:hAnsiTheme="minorHAnsi" w:cstheme="minorHAnsi"/>
          <w:b/>
          <w:bCs/>
        </w:rPr>
        <w:t>s</w:t>
      </w:r>
      <w:r w:rsidR="005133AB" w:rsidRPr="008B4D6B">
        <w:rPr>
          <w:rFonts w:asciiTheme="minorHAnsi" w:hAnsiTheme="minorHAnsi" w:cstheme="minorHAnsi"/>
          <w:b/>
          <w:bCs/>
        </w:rPr>
        <w:t>:</w:t>
      </w:r>
    </w:p>
    <w:tbl>
      <w:tblPr>
        <w:tblW w:w="9026" w:type="dxa"/>
        <w:tblCellMar>
          <w:left w:w="0" w:type="dxa"/>
          <w:right w:w="0" w:type="dxa"/>
        </w:tblCellMar>
        <w:tblLook w:val="04A0" w:firstRow="1" w:lastRow="0" w:firstColumn="1" w:lastColumn="0" w:noHBand="0" w:noVBand="1"/>
      </w:tblPr>
      <w:tblGrid>
        <w:gridCol w:w="2977"/>
        <w:gridCol w:w="6049"/>
      </w:tblGrid>
      <w:tr w:rsidR="00110661" w:rsidRPr="008B4D6B" w14:paraId="5ABD08D7" w14:textId="77777777" w:rsidTr="005133AB">
        <w:trPr>
          <w:trHeight w:val="290"/>
        </w:trPr>
        <w:tc>
          <w:tcPr>
            <w:tcW w:w="2977" w:type="dxa"/>
            <w:noWrap/>
            <w:tcMar>
              <w:top w:w="0" w:type="dxa"/>
              <w:left w:w="108" w:type="dxa"/>
              <w:bottom w:w="0" w:type="dxa"/>
              <w:right w:w="108" w:type="dxa"/>
            </w:tcMar>
            <w:vAlign w:val="bottom"/>
            <w:hideMark/>
          </w:tcPr>
          <w:p w14:paraId="26DB9EDE" w14:textId="77777777" w:rsidR="00110661" w:rsidRPr="008053E8" w:rsidRDefault="00110661" w:rsidP="00847737">
            <w:pPr>
              <w:rPr>
                <w:rFonts w:asciiTheme="minorHAnsi" w:eastAsia="Calibri" w:hAnsiTheme="minorHAnsi" w:cstheme="minorHAnsi"/>
                <w:lang w:eastAsia="en-GB"/>
              </w:rPr>
            </w:pPr>
            <w:r w:rsidRPr="008053E8">
              <w:rPr>
                <w:rFonts w:asciiTheme="minorHAnsi" w:eastAsia="Calibri" w:hAnsiTheme="minorHAnsi" w:cstheme="minorHAnsi"/>
                <w:lang w:eastAsia="en-GB"/>
              </w:rPr>
              <w:t>Emily.Yossarian</w:t>
            </w:r>
          </w:p>
        </w:tc>
        <w:tc>
          <w:tcPr>
            <w:tcW w:w="6049" w:type="dxa"/>
          </w:tcPr>
          <w:p w14:paraId="526A7FFE" w14:textId="77777777" w:rsidR="00110661" w:rsidRPr="008053E8" w:rsidRDefault="00110661" w:rsidP="00847737">
            <w:pPr>
              <w:rPr>
                <w:rFonts w:asciiTheme="minorHAnsi" w:eastAsia="Calibri" w:hAnsiTheme="minorHAnsi" w:cstheme="minorHAnsi"/>
                <w:color w:val="000000"/>
                <w:lang w:eastAsia="en-GB"/>
              </w:rPr>
            </w:pPr>
            <w:r w:rsidRPr="008053E8">
              <w:rPr>
                <w:rFonts w:asciiTheme="minorHAnsi" w:eastAsia="Calibri" w:hAnsiTheme="minorHAnsi" w:cstheme="minorHAnsi"/>
                <w:color w:val="000000"/>
                <w:lang w:eastAsia="en-GB"/>
              </w:rPr>
              <w:t>Senior Manager, Graduate School Communications</w:t>
            </w:r>
          </w:p>
        </w:tc>
      </w:tr>
      <w:tr w:rsidR="00E3535D" w:rsidRPr="008B4D6B" w14:paraId="17294E11" w14:textId="3A931196" w:rsidTr="005133AB">
        <w:trPr>
          <w:trHeight w:val="290"/>
        </w:trPr>
        <w:tc>
          <w:tcPr>
            <w:tcW w:w="2977" w:type="dxa"/>
            <w:noWrap/>
            <w:tcMar>
              <w:top w:w="0" w:type="dxa"/>
              <w:left w:w="108" w:type="dxa"/>
              <w:bottom w:w="0" w:type="dxa"/>
              <w:right w:w="108" w:type="dxa"/>
            </w:tcMar>
            <w:vAlign w:val="bottom"/>
            <w:hideMark/>
          </w:tcPr>
          <w:p w14:paraId="17363F5B" w14:textId="77777777" w:rsidR="00E3535D" w:rsidRPr="008053E8" w:rsidRDefault="00E3535D" w:rsidP="00E3535D">
            <w:pPr>
              <w:rPr>
                <w:rFonts w:asciiTheme="minorHAnsi" w:eastAsia="Calibri" w:hAnsiTheme="minorHAnsi" w:cstheme="minorHAnsi"/>
                <w:lang w:eastAsia="en-GB"/>
              </w:rPr>
            </w:pPr>
            <w:r w:rsidRPr="008053E8">
              <w:rPr>
                <w:rFonts w:asciiTheme="minorHAnsi" w:eastAsia="Calibri" w:hAnsiTheme="minorHAnsi" w:cstheme="minorHAnsi"/>
                <w:lang w:eastAsia="en-GB"/>
              </w:rPr>
              <w:t>Lindsay.ODell</w:t>
            </w:r>
          </w:p>
        </w:tc>
        <w:tc>
          <w:tcPr>
            <w:tcW w:w="6049" w:type="dxa"/>
          </w:tcPr>
          <w:p w14:paraId="37168AD9" w14:textId="2FEC3697" w:rsidR="00E3535D" w:rsidRPr="008053E8" w:rsidRDefault="00E3535D" w:rsidP="00E3535D">
            <w:pPr>
              <w:rPr>
                <w:rFonts w:asciiTheme="minorHAnsi" w:eastAsia="Calibri" w:hAnsiTheme="minorHAnsi" w:cstheme="minorHAnsi"/>
                <w:color w:val="000000"/>
                <w:lang w:eastAsia="en-GB"/>
              </w:rPr>
            </w:pPr>
            <w:r w:rsidRPr="008053E8">
              <w:rPr>
                <w:rFonts w:asciiTheme="minorHAnsi" w:eastAsia="Calibri" w:hAnsiTheme="minorHAnsi" w:cstheme="minorHAnsi"/>
                <w:color w:val="000000"/>
                <w:lang w:eastAsia="en-GB"/>
              </w:rPr>
              <w:t>Graduate School Director</w:t>
            </w:r>
          </w:p>
        </w:tc>
      </w:tr>
      <w:tr w:rsidR="00E3535D" w:rsidRPr="008B4D6B" w14:paraId="1FCF848C" w14:textId="7F3FA0BC" w:rsidTr="005133AB">
        <w:trPr>
          <w:trHeight w:val="290"/>
        </w:trPr>
        <w:tc>
          <w:tcPr>
            <w:tcW w:w="2977" w:type="dxa"/>
            <w:noWrap/>
            <w:tcMar>
              <w:top w:w="0" w:type="dxa"/>
              <w:left w:w="108" w:type="dxa"/>
              <w:bottom w:w="0" w:type="dxa"/>
              <w:right w:w="108" w:type="dxa"/>
            </w:tcMar>
            <w:vAlign w:val="bottom"/>
            <w:hideMark/>
          </w:tcPr>
          <w:p w14:paraId="1A5A933E" w14:textId="77777777" w:rsidR="00E3535D" w:rsidRPr="008053E8" w:rsidRDefault="00E3535D" w:rsidP="00E3535D">
            <w:pPr>
              <w:rPr>
                <w:rFonts w:asciiTheme="minorHAnsi" w:eastAsia="Calibri" w:hAnsiTheme="minorHAnsi" w:cstheme="minorHAnsi"/>
                <w:lang w:eastAsia="en-GB"/>
              </w:rPr>
            </w:pPr>
            <w:r w:rsidRPr="008053E8">
              <w:rPr>
                <w:rFonts w:asciiTheme="minorHAnsi" w:eastAsia="Calibri" w:hAnsiTheme="minorHAnsi" w:cstheme="minorHAnsi"/>
                <w:lang w:eastAsia="en-GB"/>
              </w:rPr>
              <w:t>Terri.Portas</w:t>
            </w:r>
          </w:p>
        </w:tc>
        <w:tc>
          <w:tcPr>
            <w:tcW w:w="6049" w:type="dxa"/>
          </w:tcPr>
          <w:p w14:paraId="4706562A" w14:textId="171299B4" w:rsidR="00E3535D" w:rsidRPr="008053E8" w:rsidRDefault="00D86BC4" w:rsidP="00E3535D">
            <w:pPr>
              <w:rPr>
                <w:rFonts w:asciiTheme="minorHAnsi" w:eastAsia="Calibri" w:hAnsiTheme="minorHAnsi" w:cstheme="minorHAnsi"/>
                <w:color w:val="000000"/>
                <w:lang w:eastAsia="en-GB"/>
              </w:rPr>
            </w:pPr>
            <w:r w:rsidRPr="008053E8">
              <w:rPr>
                <w:rFonts w:asciiTheme="minorHAnsi" w:eastAsia="Calibri" w:hAnsiTheme="minorHAnsi" w:cstheme="minorHAnsi"/>
                <w:color w:val="000000"/>
                <w:lang w:eastAsia="en-GB"/>
              </w:rPr>
              <w:t>Team Assistant, Graduate School</w:t>
            </w:r>
          </w:p>
        </w:tc>
      </w:tr>
      <w:tr w:rsidR="00E3535D" w:rsidRPr="008B4D6B" w14:paraId="2207FDD8" w14:textId="59246B7D" w:rsidTr="005133AB">
        <w:trPr>
          <w:trHeight w:val="290"/>
        </w:trPr>
        <w:tc>
          <w:tcPr>
            <w:tcW w:w="2977" w:type="dxa"/>
            <w:noWrap/>
            <w:tcMar>
              <w:top w:w="0" w:type="dxa"/>
              <w:left w:w="108" w:type="dxa"/>
              <w:bottom w:w="0" w:type="dxa"/>
              <w:right w:w="108" w:type="dxa"/>
            </w:tcMar>
            <w:vAlign w:val="bottom"/>
            <w:hideMark/>
          </w:tcPr>
          <w:p w14:paraId="771CAC39" w14:textId="77777777" w:rsidR="00E3535D" w:rsidRPr="008053E8" w:rsidRDefault="00E3535D" w:rsidP="00E3535D">
            <w:pPr>
              <w:rPr>
                <w:rFonts w:asciiTheme="minorHAnsi" w:eastAsia="Calibri" w:hAnsiTheme="minorHAnsi" w:cstheme="minorHAnsi"/>
                <w:lang w:eastAsia="en-GB"/>
              </w:rPr>
            </w:pPr>
            <w:r w:rsidRPr="008053E8">
              <w:rPr>
                <w:rFonts w:asciiTheme="minorHAnsi" w:eastAsia="Calibri" w:hAnsiTheme="minorHAnsi" w:cstheme="minorHAnsi"/>
                <w:lang w:eastAsia="en-GB"/>
              </w:rPr>
              <w:t>Robert.Wilson</w:t>
            </w:r>
          </w:p>
        </w:tc>
        <w:tc>
          <w:tcPr>
            <w:tcW w:w="6049" w:type="dxa"/>
          </w:tcPr>
          <w:p w14:paraId="653C7944" w14:textId="1297D082" w:rsidR="00E3535D" w:rsidRPr="008053E8" w:rsidRDefault="00D86BC4" w:rsidP="00E3535D">
            <w:pPr>
              <w:rPr>
                <w:rFonts w:asciiTheme="minorHAnsi" w:eastAsia="Calibri" w:hAnsiTheme="minorHAnsi" w:cstheme="minorHAnsi"/>
                <w:color w:val="000000"/>
                <w:lang w:eastAsia="en-GB"/>
              </w:rPr>
            </w:pPr>
            <w:r w:rsidRPr="008053E8">
              <w:rPr>
                <w:rFonts w:asciiTheme="minorHAnsi" w:eastAsia="Calibri" w:hAnsiTheme="minorHAnsi" w:cstheme="minorHAnsi"/>
                <w:color w:val="000000"/>
                <w:lang w:eastAsia="en-GB"/>
              </w:rPr>
              <w:t>Manager Student Opportunities – Graduate School</w:t>
            </w:r>
          </w:p>
        </w:tc>
      </w:tr>
      <w:tr w:rsidR="002E46E9" w:rsidRPr="008B4D6B" w14:paraId="7CCCA058" w14:textId="77777777" w:rsidTr="005133AB">
        <w:trPr>
          <w:trHeight w:val="290"/>
        </w:trPr>
        <w:tc>
          <w:tcPr>
            <w:tcW w:w="2977" w:type="dxa"/>
            <w:noWrap/>
            <w:tcMar>
              <w:top w:w="0" w:type="dxa"/>
              <w:left w:w="108" w:type="dxa"/>
              <w:bottom w:w="0" w:type="dxa"/>
              <w:right w:w="108" w:type="dxa"/>
            </w:tcMar>
            <w:vAlign w:val="bottom"/>
          </w:tcPr>
          <w:p w14:paraId="226FC3E4" w14:textId="70FF36EE" w:rsidR="002E46E9" w:rsidRPr="008053E8" w:rsidRDefault="002E46E9" w:rsidP="00E3535D">
            <w:pPr>
              <w:rPr>
                <w:rFonts w:asciiTheme="minorHAnsi" w:eastAsia="Calibri" w:hAnsiTheme="minorHAnsi" w:cstheme="minorHAnsi"/>
                <w:lang w:eastAsia="en-GB"/>
              </w:rPr>
            </w:pPr>
            <w:r w:rsidRPr="008053E8">
              <w:rPr>
                <w:rFonts w:asciiTheme="minorHAnsi" w:eastAsia="Calibri" w:hAnsiTheme="minorHAnsi" w:cstheme="minorHAnsi"/>
                <w:lang w:eastAsia="en-GB"/>
              </w:rPr>
              <w:t>Judith Taylor</w:t>
            </w:r>
          </w:p>
        </w:tc>
        <w:tc>
          <w:tcPr>
            <w:tcW w:w="6049" w:type="dxa"/>
          </w:tcPr>
          <w:p w14:paraId="34BAC963" w14:textId="701F5696" w:rsidR="002E46E9" w:rsidRPr="008053E8" w:rsidRDefault="002E46E9" w:rsidP="00E3535D">
            <w:pPr>
              <w:rPr>
                <w:rFonts w:asciiTheme="minorHAnsi" w:eastAsia="Calibri" w:hAnsiTheme="minorHAnsi" w:cstheme="minorHAnsi"/>
                <w:color w:val="000000"/>
                <w:lang w:eastAsia="en-GB"/>
              </w:rPr>
            </w:pPr>
            <w:r w:rsidRPr="008053E8">
              <w:rPr>
                <w:rFonts w:asciiTheme="minorHAnsi" w:eastAsia="Calibri" w:hAnsiTheme="minorHAnsi" w:cstheme="minorHAnsi"/>
                <w:color w:val="000000"/>
                <w:lang w:eastAsia="en-GB"/>
              </w:rPr>
              <w:t>STEM Training Lead/Lecturer Graduate School</w:t>
            </w:r>
          </w:p>
        </w:tc>
      </w:tr>
      <w:tr w:rsidR="00011603" w:rsidRPr="008B4D6B" w14:paraId="6E8C1263" w14:textId="77777777" w:rsidTr="005133AB">
        <w:trPr>
          <w:trHeight w:val="290"/>
        </w:trPr>
        <w:tc>
          <w:tcPr>
            <w:tcW w:w="2977" w:type="dxa"/>
            <w:noWrap/>
            <w:tcMar>
              <w:top w:w="0" w:type="dxa"/>
              <w:left w:w="108" w:type="dxa"/>
              <w:bottom w:w="0" w:type="dxa"/>
              <w:right w:w="108" w:type="dxa"/>
            </w:tcMar>
            <w:vAlign w:val="bottom"/>
          </w:tcPr>
          <w:p w14:paraId="3903461F" w14:textId="0E674514" w:rsidR="00011603" w:rsidRPr="008053E8" w:rsidRDefault="00011603" w:rsidP="00E3535D">
            <w:pPr>
              <w:rPr>
                <w:rFonts w:asciiTheme="minorHAnsi" w:eastAsia="Calibri" w:hAnsiTheme="minorHAnsi" w:cstheme="minorHAnsi"/>
                <w:lang w:eastAsia="en-GB"/>
              </w:rPr>
            </w:pPr>
            <w:r w:rsidRPr="008053E8">
              <w:rPr>
                <w:rFonts w:asciiTheme="minorHAnsi" w:eastAsia="Calibri" w:hAnsiTheme="minorHAnsi" w:cstheme="minorHAnsi"/>
                <w:lang w:eastAsia="en-GB"/>
              </w:rPr>
              <w:t>Helen Bowes-Catton</w:t>
            </w:r>
          </w:p>
        </w:tc>
        <w:tc>
          <w:tcPr>
            <w:tcW w:w="6049" w:type="dxa"/>
          </w:tcPr>
          <w:p w14:paraId="4DA5D93F" w14:textId="328EAD7B" w:rsidR="00011603" w:rsidRPr="008053E8" w:rsidRDefault="00483685" w:rsidP="00E3535D">
            <w:pPr>
              <w:rPr>
                <w:rFonts w:asciiTheme="minorHAnsi" w:eastAsia="Calibri" w:hAnsiTheme="minorHAnsi" w:cstheme="minorHAnsi"/>
                <w:color w:val="000000"/>
                <w:lang w:eastAsia="en-GB"/>
              </w:rPr>
            </w:pPr>
            <w:r w:rsidRPr="008053E8">
              <w:rPr>
                <w:rFonts w:asciiTheme="minorHAnsi" w:eastAsia="Calibri" w:hAnsiTheme="minorHAnsi" w:cstheme="minorHAnsi"/>
                <w:color w:val="000000"/>
                <w:lang w:eastAsia="en-GB"/>
              </w:rPr>
              <w:t>Training Lead/Lecturer Graduate School</w:t>
            </w:r>
          </w:p>
        </w:tc>
      </w:tr>
      <w:tr w:rsidR="00011603" w:rsidRPr="008B4D6B" w14:paraId="47350736" w14:textId="77777777" w:rsidTr="005133AB">
        <w:trPr>
          <w:trHeight w:val="290"/>
        </w:trPr>
        <w:tc>
          <w:tcPr>
            <w:tcW w:w="2977" w:type="dxa"/>
            <w:noWrap/>
            <w:tcMar>
              <w:top w:w="0" w:type="dxa"/>
              <w:left w:w="108" w:type="dxa"/>
              <w:bottom w:w="0" w:type="dxa"/>
              <w:right w:w="108" w:type="dxa"/>
            </w:tcMar>
            <w:vAlign w:val="bottom"/>
          </w:tcPr>
          <w:p w14:paraId="759D4263" w14:textId="1CE912FB" w:rsidR="00011603" w:rsidRPr="008053E8" w:rsidRDefault="00483685" w:rsidP="00E3535D">
            <w:pPr>
              <w:rPr>
                <w:rFonts w:asciiTheme="minorHAnsi" w:eastAsia="Calibri" w:hAnsiTheme="minorHAnsi" w:cstheme="minorHAnsi"/>
                <w:lang w:eastAsia="en-GB"/>
              </w:rPr>
            </w:pPr>
            <w:r w:rsidRPr="008053E8">
              <w:rPr>
                <w:rFonts w:asciiTheme="minorHAnsi" w:eastAsia="Calibri" w:hAnsiTheme="minorHAnsi" w:cstheme="minorHAnsi"/>
                <w:lang w:eastAsia="en-GB"/>
              </w:rPr>
              <w:t>Dorian Holloway</w:t>
            </w:r>
          </w:p>
        </w:tc>
        <w:tc>
          <w:tcPr>
            <w:tcW w:w="6049" w:type="dxa"/>
          </w:tcPr>
          <w:p w14:paraId="2D08D736" w14:textId="2045C16E" w:rsidR="00011603" w:rsidRPr="008053E8" w:rsidRDefault="00483685" w:rsidP="00E3535D">
            <w:pPr>
              <w:rPr>
                <w:rFonts w:asciiTheme="minorHAnsi" w:eastAsia="Calibri" w:hAnsiTheme="minorHAnsi" w:cstheme="minorHAnsi"/>
                <w:color w:val="000000"/>
                <w:lang w:eastAsia="en-GB"/>
              </w:rPr>
            </w:pPr>
            <w:r w:rsidRPr="008053E8">
              <w:rPr>
                <w:rFonts w:asciiTheme="minorHAnsi" w:eastAsia="Calibri" w:hAnsiTheme="minorHAnsi" w:cstheme="minorHAnsi"/>
                <w:color w:val="000000"/>
                <w:lang w:eastAsia="en-GB"/>
              </w:rPr>
              <w:t>Director, Estates</w:t>
            </w:r>
          </w:p>
        </w:tc>
      </w:tr>
      <w:tr w:rsidR="00483685" w:rsidRPr="008B4D6B" w14:paraId="1624652B" w14:textId="77777777" w:rsidTr="005133AB">
        <w:trPr>
          <w:trHeight w:val="290"/>
        </w:trPr>
        <w:tc>
          <w:tcPr>
            <w:tcW w:w="2977" w:type="dxa"/>
            <w:noWrap/>
            <w:tcMar>
              <w:top w:w="0" w:type="dxa"/>
              <w:left w:w="108" w:type="dxa"/>
              <w:bottom w:w="0" w:type="dxa"/>
              <w:right w:w="108" w:type="dxa"/>
            </w:tcMar>
            <w:vAlign w:val="bottom"/>
          </w:tcPr>
          <w:p w14:paraId="30419365" w14:textId="4A68A2E5" w:rsidR="00483685" w:rsidRPr="008053E8" w:rsidRDefault="00483685" w:rsidP="00E3535D">
            <w:pPr>
              <w:rPr>
                <w:rFonts w:asciiTheme="minorHAnsi" w:eastAsia="Calibri" w:hAnsiTheme="minorHAnsi" w:cstheme="minorHAnsi"/>
                <w:lang w:eastAsia="en-GB"/>
              </w:rPr>
            </w:pPr>
            <w:r w:rsidRPr="008053E8">
              <w:rPr>
                <w:rFonts w:asciiTheme="minorHAnsi" w:eastAsia="Calibri" w:hAnsiTheme="minorHAnsi" w:cstheme="minorHAnsi"/>
                <w:lang w:eastAsia="en-GB"/>
              </w:rPr>
              <w:t>Noel Fernandes</w:t>
            </w:r>
          </w:p>
        </w:tc>
        <w:tc>
          <w:tcPr>
            <w:tcW w:w="6049" w:type="dxa"/>
          </w:tcPr>
          <w:p w14:paraId="5EC06660" w14:textId="52E6FB52" w:rsidR="00483685" w:rsidRPr="008053E8" w:rsidRDefault="00483685" w:rsidP="00E3535D">
            <w:pPr>
              <w:rPr>
                <w:rFonts w:asciiTheme="minorHAnsi" w:eastAsia="Calibri" w:hAnsiTheme="minorHAnsi" w:cstheme="minorHAnsi"/>
                <w:color w:val="000000"/>
                <w:lang w:eastAsia="en-GB"/>
              </w:rPr>
            </w:pPr>
            <w:r w:rsidRPr="008053E8">
              <w:rPr>
                <w:rFonts w:asciiTheme="minorHAnsi" w:eastAsia="Calibri" w:hAnsiTheme="minorHAnsi" w:cstheme="minorHAnsi"/>
                <w:color w:val="000000"/>
                <w:lang w:eastAsia="en-GB"/>
              </w:rPr>
              <w:t>Business Services and Planning Manager, Estates</w:t>
            </w:r>
          </w:p>
        </w:tc>
      </w:tr>
      <w:tr w:rsidR="00107937" w:rsidRPr="008B4D6B" w14:paraId="0A1BA4D3" w14:textId="77777777" w:rsidTr="005133AB">
        <w:trPr>
          <w:trHeight w:val="290"/>
        </w:trPr>
        <w:tc>
          <w:tcPr>
            <w:tcW w:w="2977" w:type="dxa"/>
            <w:noWrap/>
            <w:tcMar>
              <w:top w:w="0" w:type="dxa"/>
              <w:left w:w="108" w:type="dxa"/>
              <w:bottom w:w="0" w:type="dxa"/>
              <w:right w:w="108" w:type="dxa"/>
            </w:tcMar>
            <w:vAlign w:val="bottom"/>
          </w:tcPr>
          <w:p w14:paraId="54798129" w14:textId="1F0B0D06" w:rsidR="00107937" w:rsidRPr="008053E8" w:rsidRDefault="00107937" w:rsidP="00E3535D">
            <w:pPr>
              <w:rPr>
                <w:rFonts w:asciiTheme="minorHAnsi" w:eastAsia="Calibri" w:hAnsiTheme="minorHAnsi" w:cstheme="minorHAnsi"/>
                <w:lang w:eastAsia="en-GB"/>
              </w:rPr>
            </w:pPr>
            <w:r>
              <w:rPr>
                <w:rFonts w:asciiTheme="minorHAnsi" w:eastAsia="Calibri" w:hAnsiTheme="minorHAnsi" w:cstheme="minorHAnsi"/>
                <w:lang w:eastAsia="en-GB"/>
              </w:rPr>
              <w:t xml:space="preserve">Colin </w:t>
            </w:r>
            <w:proofErr w:type="spellStart"/>
            <w:r>
              <w:rPr>
                <w:rFonts w:asciiTheme="minorHAnsi" w:eastAsia="Calibri" w:hAnsiTheme="minorHAnsi" w:cstheme="minorHAnsi"/>
                <w:lang w:eastAsia="en-GB"/>
              </w:rPr>
              <w:t>Beesley</w:t>
            </w:r>
            <w:proofErr w:type="spellEnd"/>
          </w:p>
        </w:tc>
        <w:tc>
          <w:tcPr>
            <w:tcW w:w="6049" w:type="dxa"/>
          </w:tcPr>
          <w:p w14:paraId="545CE074" w14:textId="7A60CBE9" w:rsidR="00107937" w:rsidRPr="008053E8" w:rsidRDefault="00107937" w:rsidP="00E3535D">
            <w:pPr>
              <w:rPr>
                <w:rFonts w:asciiTheme="minorHAnsi" w:eastAsia="Calibri" w:hAnsiTheme="minorHAnsi" w:cstheme="minorHAnsi"/>
                <w:color w:val="000000"/>
                <w:lang w:eastAsia="en-GB"/>
              </w:rPr>
            </w:pPr>
            <w:r>
              <w:rPr>
                <w:rFonts w:asciiTheme="minorHAnsi" w:eastAsia="Calibri" w:hAnsiTheme="minorHAnsi" w:cstheme="minorHAnsi"/>
                <w:color w:val="000000"/>
                <w:lang w:eastAsia="en-GB"/>
              </w:rPr>
              <w:t>Senior Manager, Policy and Controls, Academic Services</w:t>
            </w:r>
          </w:p>
        </w:tc>
      </w:tr>
    </w:tbl>
    <w:p w14:paraId="564D9CD0" w14:textId="2E84A202" w:rsidR="00E3535D" w:rsidRDefault="00E3535D" w:rsidP="00AC6735">
      <w:pPr>
        <w:jc w:val="center"/>
        <w:rPr>
          <w:rFonts w:asciiTheme="minorHAnsi" w:hAnsiTheme="minorHAnsi" w:cstheme="minorHAnsi"/>
        </w:rPr>
      </w:pPr>
    </w:p>
    <w:p w14:paraId="3147FACC" w14:textId="7CAA33EB" w:rsidR="008B4D6B" w:rsidRDefault="008B4D6B" w:rsidP="008B4D6B">
      <w:pPr>
        <w:rPr>
          <w:rFonts w:asciiTheme="minorHAnsi" w:hAnsiTheme="minorHAnsi" w:cstheme="minorHAnsi"/>
        </w:rPr>
      </w:pPr>
      <w:r w:rsidRPr="00F77F9D">
        <w:rPr>
          <w:rFonts w:asciiTheme="minorHAnsi" w:hAnsiTheme="minorHAnsi" w:cstheme="minorHAnsi"/>
        </w:rPr>
        <w:t>The following questions were submitted from OU Postgraduate Researchers ahead of the Town Hall</w:t>
      </w:r>
      <w:r w:rsidR="00F77F9D">
        <w:rPr>
          <w:rFonts w:asciiTheme="minorHAnsi" w:hAnsiTheme="minorHAnsi" w:cstheme="minorHAnsi"/>
        </w:rPr>
        <w:t>.</w:t>
      </w:r>
    </w:p>
    <w:p w14:paraId="2896C732" w14:textId="3B648748" w:rsidR="00483685" w:rsidRDefault="00483685" w:rsidP="008B4D6B">
      <w:pPr>
        <w:rPr>
          <w:rFonts w:asciiTheme="minorHAnsi" w:hAnsiTheme="minorHAnsi" w:cstheme="minorHAnsi"/>
        </w:rPr>
      </w:pPr>
    </w:p>
    <w:tbl>
      <w:tblPr>
        <w:tblW w:w="921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026"/>
        <w:gridCol w:w="189"/>
      </w:tblGrid>
      <w:tr w:rsidR="00483685" w:rsidRPr="00483685" w14:paraId="4FF3290A" w14:textId="77777777" w:rsidTr="00483685">
        <w:trPr>
          <w:gridAfter w:val="1"/>
          <w:wAfter w:w="189" w:type="dxa"/>
          <w:trHeight w:val="290"/>
        </w:trPr>
        <w:tc>
          <w:tcPr>
            <w:tcW w:w="9026" w:type="dxa"/>
            <w:noWrap/>
            <w:tcMar>
              <w:top w:w="0" w:type="dxa"/>
              <w:left w:w="108" w:type="dxa"/>
              <w:bottom w:w="0" w:type="dxa"/>
              <w:right w:w="108" w:type="dxa"/>
            </w:tcMar>
            <w:vAlign w:val="bottom"/>
          </w:tcPr>
          <w:p w14:paraId="1EC79204" w14:textId="61D67AD8" w:rsidR="00483685" w:rsidRPr="00483685" w:rsidRDefault="00854B7B" w:rsidP="00483685">
            <w:pPr>
              <w:rPr>
                <w:rFonts w:asciiTheme="minorHAnsi" w:eastAsia="Calibri" w:hAnsiTheme="minorHAnsi" w:cstheme="minorHAnsi"/>
                <w:b/>
                <w:bCs/>
                <w:i/>
                <w:iCs/>
                <w:color w:val="000000"/>
                <w:u w:val="single"/>
                <w:lang w:eastAsia="en-GB"/>
              </w:rPr>
            </w:pPr>
            <w:r>
              <w:rPr>
                <w:rFonts w:asciiTheme="minorHAnsi" w:eastAsia="Calibri" w:hAnsiTheme="minorHAnsi" w:cstheme="minorHAnsi"/>
                <w:b/>
                <w:bCs/>
                <w:i/>
                <w:iCs/>
                <w:color w:val="000000"/>
                <w:u w:val="single"/>
                <w:lang w:eastAsia="en-GB"/>
              </w:rPr>
              <w:t>Opening Remarks</w:t>
            </w:r>
          </w:p>
          <w:p w14:paraId="5C7A4413" w14:textId="77777777" w:rsidR="00483685" w:rsidRDefault="00483685" w:rsidP="00483685">
            <w:pPr>
              <w:rPr>
                <w:rFonts w:asciiTheme="minorHAnsi" w:eastAsia="Calibri" w:hAnsiTheme="minorHAnsi" w:cstheme="minorHAnsi"/>
                <w:color w:val="000000"/>
                <w:lang w:eastAsia="en-GB"/>
              </w:rPr>
            </w:pPr>
          </w:p>
          <w:p w14:paraId="6DA0A270" w14:textId="463A6B76" w:rsidR="00483685" w:rsidRPr="00483685" w:rsidRDefault="009155DC" w:rsidP="00ED18D1">
            <w:pPr>
              <w:spacing w:after="120"/>
              <w:rPr>
                <w:rFonts w:asciiTheme="minorHAnsi" w:eastAsia="Calibri" w:hAnsiTheme="minorHAnsi" w:cstheme="minorHAnsi"/>
                <w:i/>
                <w:iCs/>
                <w:color w:val="000000"/>
                <w:lang w:eastAsia="en-GB"/>
              </w:rPr>
            </w:pPr>
            <w:r>
              <w:rPr>
                <w:rFonts w:asciiTheme="minorHAnsi" w:eastAsia="Calibri" w:hAnsiTheme="minorHAnsi" w:cstheme="minorHAnsi"/>
                <w:i/>
                <w:iCs/>
                <w:color w:val="000000"/>
                <w:lang w:eastAsia="en-GB"/>
              </w:rPr>
              <w:t xml:space="preserve">Lindsay </w:t>
            </w:r>
            <w:r w:rsidR="00483685" w:rsidRPr="00483685">
              <w:rPr>
                <w:rFonts w:asciiTheme="minorHAnsi" w:eastAsia="Calibri" w:hAnsiTheme="minorHAnsi" w:cstheme="minorHAnsi"/>
                <w:i/>
                <w:iCs/>
                <w:color w:val="000000"/>
                <w:lang w:eastAsia="en-GB"/>
              </w:rPr>
              <w:t>Introduce</w:t>
            </w:r>
            <w:r>
              <w:rPr>
                <w:rFonts w:asciiTheme="minorHAnsi" w:eastAsia="Calibri" w:hAnsiTheme="minorHAnsi" w:cstheme="minorHAnsi"/>
                <w:i/>
                <w:iCs/>
                <w:color w:val="000000"/>
                <w:lang w:eastAsia="en-GB"/>
              </w:rPr>
              <w:t>d the</w:t>
            </w:r>
            <w:r w:rsidR="00483685" w:rsidRPr="00483685">
              <w:rPr>
                <w:rFonts w:asciiTheme="minorHAnsi" w:eastAsia="Calibri" w:hAnsiTheme="minorHAnsi" w:cstheme="minorHAnsi"/>
                <w:i/>
                <w:iCs/>
                <w:color w:val="000000"/>
                <w:lang w:eastAsia="en-GB"/>
              </w:rPr>
              <w:t xml:space="preserve"> panel; </w:t>
            </w:r>
            <w:r w:rsidR="002A1604">
              <w:rPr>
                <w:rFonts w:asciiTheme="minorHAnsi" w:eastAsia="Calibri" w:hAnsiTheme="minorHAnsi" w:cstheme="minorHAnsi"/>
                <w:i/>
                <w:iCs/>
                <w:color w:val="000000"/>
                <w:lang w:eastAsia="en-GB"/>
              </w:rPr>
              <w:t xml:space="preserve">this is </w:t>
            </w:r>
            <w:r w:rsidR="00483685" w:rsidRPr="00483685">
              <w:rPr>
                <w:rFonts w:asciiTheme="minorHAnsi" w:eastAsia="Calibri" w:hAnsiTheme="minorHAnsi" w:cstheme="minorHAnsi"/>
                <w:i/>
                <w:iCs/>
                <w:color w:val="000000"/>
                <w:lang w:eastAsia="en-GB"/>
              </w:rPr>
              <w:t xml:space="preserve">not a one-off event </w:t>
            </w:r>
            <w:r w:rsidR="002A1604">
              <w:rPr>
                <w:rFonts w:asciiTheme="minorHAnsi" w:eastAsia="Calibri" w:hAnsiTheme="minorHAnsi" w:cstheme="minorHAnsi"/>
                <w:i/>
                <w:iCs/>
                <w:color w:val="000000"/>
                <w:lang w:eastAsia="en-GB"/>
              </w:rPr>
              <w:t>there will be</w:t>
            </w:r>
            <w:r w:rsidR="00483685" w:rsidRPr="00483685">
              <w:rPr>
                <w:rFonts w:asciiTheme="minorHAnsi" w:eastAsia="Calibri" w:hAnsiTheme="minorHAnsi" w:cstheme="minorHAnsi"/>
                <w:i/>
                <w:iCs/>
                <w:color w:val="000000"/>
                <w:lang w:eastAsia="en-GB"/>
              </w:rPr>
              <w:t xml:space="preserve"> future Town Halls</w:t>
            </w:r>
            <w:r w:rsidR="002A1604">
              <w:rPr>
                <w:rFonts w:asciiTheme="minorHAnsi" w:eastAsia="Calibri" w:hAnsiTheme="minorHAnsi" w:cstheme="minorHAnsi"/>
                <w:i/>
                <w:iCs/>
                <w:color w:val="000000"/>
                <w:lang w:eastAsia="en-GB"/>
              </w:rPr>
              <w:t xml:space="preserve"> </w:t>
            </w:r>
            <w:r w:rsidR="00483685" w:rsidRPr="00483685">
              <w:rPr>
                <w:rFonts w:asciiTheme="minorHAnsi" w:eastAsia="Calibri" w:hAnsiTheme="minorHAnsi" w:cstheme="minorHAnsi"/>
                <w:i/>
                <w:iCs/>
                <w:color w:val="000000"/>
                <w:lang w:eastAsia="en-GB"/>
              </w:rPr>
              <w:t>and opportunities to feedback including the monthly PGR Liaison Group (more members always welcome – speak to Emily).</w:t>
            </w:r>
            <w:r w:rsidR="00F24151">
              <w:rPr>
                <w:rFonts w:asciiTheme="minorHAnsi" w:eastAsia="Calibri" w:hAnsiTheme="minorHAnsi" w:cstheme="minorHAnsi"/>
                <w:i/>
                <w:iCs/>
                <w:color w:val="000000"/>
                <w:lang w:eastAsia="en-GB"/>
              </w:rPr>
              <w:t xml:space="preserve">  </w:t>
            </w:r>
            <w:r w:rsidR="00483685" w:rsidRPr="00483685">
              <w:rPr>
                <w:rFonts w:asciiTheme="minorHAnsi" w:eastAsia="Calibri" w:hAnsiTheme="minorHAnsi" w:cstheme="minorHAnsi"/>
                <w:i/>
                <w:iCs/>
                <w:color w:val="000000"/>
                <w:lang w:eastAsia="en-GB"/>
              </w:rPr>
              <w:t xml:space="preserve">Any follow up please email </w:t>
            </w:r>
            <w:hyperlink r:id="rId7" w:history="1">
              <w:r w:rsidR="002A1604" w:rsidRPr="00BE2B5E">
                <w:rPr>
                  <w:rStyle w:val="Hyperlink"/>
                  <w:rFonts w:asciiTheme="minorHAnsi" w:eastAsia="Calibri" w:hAnsiTheme="minorHAnsi" w:cstheme="minorHAnsi"/>
                  <w:i/>
                  <w:iCs/>
                  <w:lang w:eastAsia="en-GB"/>
                </w:rPr>
                <w:t>Graduate-School-Communications@open.ac.uk</w:t>
              </w:r>
            </w:hyperlink>
            <w:r w:rsidR="002A1604">
              <w:rPr>
                <w:rFonts w:asciiTheme="minorHAnsi" w:eastAsia="Calibri" w:hAnsiTheme="minorHAnsi" w:cstheme="minorHAnsi"/>
                <w:i/>
                <w:iCs/>
                <w:color w:val="000000"/>
                <w:lang w:eastAsia="en-GB"/>
              </w:rPr>
              <w:t xml:space="preserve"> </w:t>
            </w:r>
            <w:r w:rsidR="00483685" w:rsidRPr="00483685">
              <w:rPr>
                <w:rFonts w:asciiTheme="minorHAnsi" w:eastAsia="Calibri" w:hAnsiTheme="minorHAnsi" w:cstheme="minorHAnsi"/>
                <w:i/>
                <w:iCs/>
                <w:color w:val="000000"/>
                <w:lang w:eastAsia="en-GB"/>
              </w:rPr>
              <w:t>. To note: the person asking the question</w:t>
            </w:r>
            <w:r w:rsidR="008053E8">
              <w:rPr>
                <w:rFonts w:asciiTheme="minorHAnsi" w:eastAsia="Calibri" w:hAnsiTheme="minorHAnsi" w:cstheme="minorHAnsi"/>
                <w:i/>
                <w:iCs/>
                <w:color w:val="000000"/>
                <w:lang w:eastAsia="en-GB"/>
              </w:rPr>
              <w:t xml:space="preserve"> at the meeting</w:t>
            </w:r>
            <w:r w:rsidR="00483685" w:rsidRPr="00483685">
              <w:rPr>
                <w:rFonts w:asciiTheme="minorHAnsi" w:eastAsia="Calibri" w:hAnsiTheme="minorHAnsi" w:cstheme="minorHAnsi"/>
                <w:i/>
                <w:iCs/>
                <w:color w:val="000000"/>
                <w:lang w:eastAsia="en-GB"/>
              </w:rPr>
              <w:t xml:space="preserve"> is not necessarily the person who </w:t>
            </w:r>
            <w:r w:rsidR="008053E8">
              <w:rPr>
                <w:rFonts w:asciiTheme="minorHAnsi" w:eastAsia="Calibri" w:hAnsiTheme="minorHAnsi" w:cstheme="minorHAnsi"/>
                <w:i/>
                <w:iCs/>
                <w:color w:val="000000"/>
                <w:lang w:eastAsia="en-GB"/>
              </w:rPr>
              <w:t>raised</w:t>
            </w:r>
            <w:r w:rsidR="00483685" w:rsidRPr="00483685">
              <w:rPr>
                <w:rFonts w:asciiTheme="minorHAnsi" w:eastAsia="Calibri" w:hAnsiTheme="minorHAnsi" w:cstheme="minorHAnsi"/>
                <w:i/>
                <w:iCs/>
                <w:color w:val="000000"/>
                <w:lang w:eastAsia="en-GB"/>
              </w:rPr>
              <w:t xml:space="preserve"> it.</w:t>
            </w:r>
          </w:p>
          <w:p w14:paraId="67CBE932" w14:textId="4A395F8A" w:rsidR="00483685" w:rsidRPr="00483685" w:rsidRDefault="00483685" w:rsidP="00483685">
            <w:pPr>
              <w:rPr>
                <w:rFonts w:asciiTheme="minorHAnsi" w:eastAsia="Calibri" w:hAnsiTheme="minorHAnsi" w:cstheme="minorHAnsi"/>
                <w:i/>
                <w:iCs/>
                <w:color w:val="000000"/>
                <w:lang w:eastAsia="en-GB"/>
              </w:rPr>
            </w:pPr>
            <w:r w:rsidRPr="00483685">
              <w:rPr>
                <w:rFonts w:asciiTheme="minorHAnsi" w:eastAsia="Calibri" w:hAnsiTheme="minorHAnsi" w:cstheme="minorHAnsi"/>
                <w:i/>
                <w:iCs/>
                <w:color w:val="000000"/>
                <w:lang w:eastAsia="en-GB"/>
              </w:rPr>
              <w:t>Context setting</w:t>
            </w:r>
            <w:r w:rsidR="00F24151">
              <w:rPr>
                <w:rFonts w:asciiTheme="minorHAnsi" w:eastAsia="Calibri" w:hAnsiTheme="minorHAnsi" w:cstheme="minorHAnsi"/>
                <w:i/>
                <w:iCs/>
                <w:color w:val="000000"/>
                <w:lang w:eastAsia="en-GB"/>
              </w:rPr>
              <w:t>:</w:t>
            </w:r>
          </w:p>
          <w:p w14:paraId="14BE1582" w14:textId="77777777" w:rsidR="00483685" w:rsidRPr="00483685" w:rsidRDefault="00483685" w:rsidP="00483685">
            <w:pPr>
              <w:rPr>
                <w:rFonts w:asciiTheme="minorHAnsi" w:eastAsia="Calibri" w:hAnsiTheme="minorHAnsi" w:cstheme="minorHAnsi"/>
                <w:i/>
                <w:iCs/>
                <w:color w:val="000000"/>
                <w:lang w:eastAsia="en-GB"/>
              </w:rPr>
            </w:pPr>
            <w:r w:rsidRPr="00483685">
              <w:rPr>
                <w:rFonts w:asciiTheme="minorHAnsi" w:eastAsia="Calibri" w:hAnsiTheme="minorHAnsi" w:cstheme="minorHAnsi"/>
                <w:i/>
                <w:iCs/>
                <w:color w:val="000000"/>
                <w:lang w:eastAsia="en-GB"/>
              </w:rPr>
              <w:t>PGRs being directly impacted (as many are in the OU community) by post-pandemic landscape/transitional period, cost of living and industrial action. All universities are struggling with this, national and international issue. Loss and anger.</w:t>
            </w:r>
          </w:p>
          <w:p w14:paraId="5B4BD6BF" w14:textId="77777777" w:rsidR="00483685" w:rsidRPr="00483685" w:rsidRDefault="00483685" w:rsidP="00483685">
            <w:pPr>
              <w:rPr>
                <w:rFonts w:asciiTheme="minorHAnsi" w:eastAsia="Calibri" w:hAnsiTheme="minorHAnsi" w:cstheme="minorHAnsi"/>
                <w:i/>
                <w:iCs/>
                <w:color w:val="000000"/>
                <w:lang w:eastAsia="en-GB"/>
              </w:rPr>
            </w:pPr>
            <w:r w:rsidRPr="00483685">
              <w:rPr>
                <w:rFonts w:asciiTheme="minorHAnsi" w:eastAsia="Calibri" w:hAnsiTheme="minorHAnsi" w:cstheme="minorHAnsi"/>
                <w:i/>
                <w:iCs/>
                <w:color w:val="000000"/>
                <w:lang w:eastAsia="en-GB"/>
              </w:rPr>
              <w:t>Some things in control, others are out of it.</w:t>
            </w:r>
          </w:p>
          <w:p w14:paraId="077A31E9" w14:textId="6DC78B2D" w:rsidR="00483685" w:rsidRPr="00483685" w:rsidRDefault="00483685" w:rsidP="00ED18D1">
            <w:pPr>
              <w:spacing w:after="120"/>
              <w:rPr>
                <w:rFonts w:asciiTheme="minorHAnsi" w:eastAsia="Calibri" w:hAnsiTheme="minorHAnsi" w:cstheme="minorHAnsi"/>
                <w:i/>
                <w:iCs/>
                <w:color w:val="000000"/>
                <w:lang w:eastAsia="en-GB"/>
              </w:rPr>
            </w:pPr>
            <w:r w:rsidRPr="00483685">
              <w:rPr>
                <w:rFonts w:asciiTheme="minorHAnsi" w:eastAsia="Calibri" w:hAnsiTheme="minorHAnsi" w:cstheme="minorHAnsi"/>
                <w:i/>
                <w:iCs/>
                <w:color w:val="000000"/>
                <w:lang w:eastAsia="en-GB"/>
              </w:rPr>
              <w:t xml:space="preserve">Solutions involve commitments from whole community (e.g., </w:t>
            </w:r>
            <w:r w:rsidR="00107937">
              <w:rPr>
                <w:rFonts w:asciiTheme="minorHAnsi" w:eastAsia="Calibri" w:hAnsiTheme="minorHAnsi" w:cstheme="minorHAnsi"/>
                <w:i/>
                <w:iCs/>
                <w:color w:val="000000"/>
                <w:lang w:eastAsia="en-GB"/>
              </w:rPr>
              <w:t>all stakeholders need to support</w:t>
            </w:r>
            <w:r w:rsidRPr="00483685">
              <w:rPr>
                <w:rFonts w:asciiTheme="minorHAnsi" w:eastAsia="Calibri" w:hAnsiTheme="minorHAnsi" w:cstheme="minorHAnsi"/>
                <w:i/>
                <w:iCs/>
                <w:color w:val="000000"/>
                <w:lang w:eastAsia="en-GB"/>
              </w:rPr>
              <w:t xml:space="preserve"> an academic community</w:t>
            </w:r>
            <w:r w:rsidR="00107937">
              <w:rPr>
                <w:rFonts w:asciiTheme="minorHAnsi" w:eastAsia="Calibri" w:hAnsiTheme="minorHAnsi" w:cstheme="minorHAnsi"/>
                <w:i/>
                <w:iCs/>
                <w:color w:val="000000"/>
                <w:lang w:eastAsia="en-GB"/>
              </w:rPr>
              <w:t xml:space="preserve"> if it is to thrive</w:t>
            </w:r>
            <w:r w:rsidRPr="00483685">
              <w:rPr>
                <w:rFonts w:asciiTheme="minorHAnsi" w:eastAsia="Calibri" w:hAnsiTheme="minorHAnsi" w:cstheme="minorHAnsi"/>
                <w:i/>
                <w:iCs/>
                <w:color w:val="000000"/>
                <w:lang w:eastAsia="en-GB"/>
              </w:rPr>
              <w:t>)</w:t>
            </w:r>
          </w:p>
          <w:p w14:paraId="304E5D2D" w14:textId="77777777" w:rsidR="00483685" w:rsidRPr="00483685" w:rsidRDefault="00483685" w:rsidP="00483685">
            <w:pPr>
              <w:rPr>
                <w:rFonts w:asciiTheme="minorHAnsi" w:eastAsia="Calibri" w:hAnsiTheme="minorHAnsi" w:cstheme="minorHAnsi"/>
                <w:i/>
                <w:iCs/>
                <w:color w:val="000000"/>
                <w:lang w:eastAsia="en-GB"/>
              </w:rPr>
            </w:pPr>
            <w:r w:rsidRPr="00483685">
              <w:rPr>
                <w:rFonts w:asciiTheme="minorHAnsi" w:eastAsia="Calibri" w:hAnsiTheme="minorHAnsi" w:cstheme="minorHAnsi"/>
                <w:i/>
                <w:iCs/>
                <w:color w:val="000000"/>
                <w:lang w:eastAsia="en-GB"/>
              </w:rPr>
              <w:t>Exciting plans:</w:t>
            </w:r>
          </w:p>
          <w:p w14:paraId="4959617C" w14:textId="77777777" w:rsidR="00483685" w:rsidRPr="00483685" w:rsidRDefault="00483685" w:rsidP="00483685">
            <w:pPr>
              <w:rPr>
                <w:rFonts w:asciiTheme="minorHAnsi" w:eastAsia="Calibri" w:hAnsiTheme="minorHAnsi" w:cstheme="minorHAnsi"/>
                <w:i/>
                <w:iCs/>
                <w:color w:val="000000"/>
                <w:lang w:eastAsia="en-GB"/>
              </w:rPr>
            </w:pPr>
            <w:r w:rsidRPr="00483685">
              <w:rPr>
                <w:rFonts w:asciiTheme="minorHAnsi" w:eastAsia="Calibri" w:hAnsiTheme="minorHAnsi" w:cstheme="minorHAnsi"/>
                <w:i/>
                <w:iCs/>
                <w:color w:val="000000"/>
                <w:lang w:eastAsia="en-GB"/>
              </w:rPr>
              <w:t>Social organisers</w:t>
            </w:r>
          </w:p>
          <w:p w14:paraId="04FDBF99" w14:textId="77777777" w:rsidR="00483685" w:rsidRPr="00483685" w:rsidRDefault="00483685" w:rsidP="00483685">
            <w:pPr>
              <w:rPr>
                <w:rFonts w:asciiTheme="minorHAnsi" w:eastAsia="Calibri" w:hAnsiTheme="minorHAnsi" w:cstheme="minorHAnsi"/>
                <w:i/>
                <w:iCs/>
                <w:color w:val="000000"/>
                <w:lang w:eastAsia="en-GB"/>
              </w:rPr>
            </w:pPr>
            <w:r w:rsidRPr="00483685">
              <w:rPr>
                <w:rFonts w:asciiTheme="minorHAnsi" w:eastAsia="Calibri" w:hAnsiTheme="minorHAnsi" w:cstheme="minorHAnsi"/>
                <w:i/>
                <w:iCs/>
                <w:color w:val="000000"/>
                <w:lang w:eastAsia="en-GB"/>
              </w:rPr>
              <w:t>Graduate School Opportunities: Tree Planting</w:t>
            </w:r>
          </w:p>
          <w:p w14:paraId="15ABF320" w14:textId="7B14E03F" w:rsidR="00483685" w:rsidRPr="00483685" w:rsidRDefault="00483685" w:rsidP="00483685">
            <w:pPr>
              <w:rPr>
                <w:rFonts w:asciiTheme="minorHAnsi" w:eastAsia="Calibri" w:hAnsiTheme="minorHAnsi" w:cstheme="minorHAnsi"/>
                <w:i/>
                <w:iCs/>
                <w:color w:val="000000"/>
                <w:lang w:eastAsia="en-GB"/>
              </w:rPr>
            </w:pPr>
            <w:r w:rsidRPr="00483685">
              <w:rPr>
                <w:rFonts w:asciiTheme="minorHAnsi" w:eastAsia="Calibri" w:hAnsiTheme="minorHAnsi" w:cstheme="minorHAnsi"/>
                <w:i/>
                <w:iCs/>
                <w:color w:val="000000"/>
                <w:lang w:eastAsia="en-GB"/>
              </w:rPr>
              <w:t>Ground Floor of Library</w:t>
            </w:r>
            <w:r w:rsidR="00107937">
              <w:rPr>
                <w:rFonts w:asciiTheme="minorHAnsi" w:eastAsia="Calibri" w:hAnsiTheme="minorHAnsi" w:cstheme="minorHAnsi"/>
                <w:i/>
                <w:iCs/>
                <w:color w:val="000000"/>
                <w:lang w:eastAsia="en-GB"/>
              </w:rPr>
              <w:t xml:space="preserve"> move puts Graduate School Team closer to PGR common room</w:t>
            </w:r>
          </w:p>
          <w:p w14:paraId="009AE25A" w14:textId="77777777" w:rsidR="00483685" w:rsidRPr="00483685" w:rsidRDefault="00483685" w:rsidP="00483685">
            <w:pPr>
              <w:rPr>
                <w:rFonts w:asciiTheme="minorHAnsi" w:eastAsia="Calibri" w:hAnsiTheme="minorHAnsi" w:cstheme="minorHAnsi"/>
                <w:i/>
                <w:iCs/>
                <w:color w:val="000000"/>
                <w:lang w:eastAsia="en-GB"/>
              </w:rPr>
            </w:pPr>
            <w:r w:rsidRPr="00483685">
              <w:rPr>
                <w:rFonts w:asciiTheme="minorHAnsi" w:eastAsia="Calibri" w:hAnsiTheme="minorHAnsi" w:cstheme="minorHAnsi"/>
                <w:i/>
                <w:iCs/>
                <w:color w:val="000000"/>
                <w:lang w:eastAsia="en-GB"/>
              </w:rPr>
              <w:t>Scholarship projects</w:t>
            </w:r>
          </w:p>
          <w:p w14:paraId="4E57C940" w14:textId="77777777" w:rsidR="00483685" w:rsidRDefault="00483685" w:rsidP="00ED18D1">
            <w:pPr>
              <w:spacing w:after="120"/>
              <w:rPr>
                <w:rFonts w:asciiTheme="minorHAnsi" w:eastAsia="Calibri" w:hAnsiTheme="minorHAnsi" w:cstheme="minorHAnsi"/>
                <w:i/>
                <w:iCs/>
                <w:color w:val="000000"/>
                <w:lang w:eastAsia="en-GB"/>
              </w:rPr>
            </w:pPr>
            <w:r w:rsidRPr="00483685">
              <w:rPr>
                <w:rFonts w:asciiTheme="minorHAnsi" w:eastAsia="Calibri" w:hAnsiTheme="minorHAnsi" w:cstheme="minorHAnsi"/>
                <w:i/>
                <w:iCs/>
                <w:color w:val="000000"/>
                <w:lang w:eastAsia="en-GB"/>
              </w:rPr>
              <w:t>PGR Futures</w:t>
            </w:r>
          </w:p>
          <w:p w14:paraId="0AA1F89F" w14:textId="77777777" w:rsidR="00A103A8" w:rsidRPr="00A103A8" w:rsidRDefault="00A103A8" w:rsidP="00A103A8">
            <w:pPr>
              <w:rPr>
                <w:rFonts w:asciiTheme="minorHAnsi" w:eastAsia="Calibri" w:hAnsiTheme="minorHAnsi" w:cstheme="minorHAnsi"/>
                <w:i/>
                <w:iCs/>
                <w:color w:val="7030A0"/>
                <w:lang w:eastAsia="en-GB"/>
              </w:rPr>
            </w:pPr>
            <w:r w:rsidRPr="00A103A8">
              <w:rPr>
                <w:rFonts w:asciiTheme="minorHAnsi" w:eastAsia="Calibri" w:hAnsiTheme="minorHAnsi" w:cstheme="minorHAnsi"/>
                <w:i/>
                <w:iCs/>
                <w:color w:val="7030A0"/>
                <w:lang w:eastAsia="en-GB"/>
              </w:rPr>
              <w:t>Lindsay O’Dell welcomed everyone to the Town Hall.</w:t>
            </w:r>
          </w:p>
          <w:p w14:paraId="02CBAFE0" w14:textId="77777777" w:rsidR="00A103A8" w:rsidRPr="00A103A8" w:rsidRDefault="00A103A8" w:rsidP="00A103A8">
            <w:pPr>
              <w:rPr>
                <w:rFonts w:asciiTheme="minorHAnsi" w:eastAsia="Calibri" w:hAnsiTheme="minorHAnsi" w:cstheme="minorHAnsi"/>
                <w:i/>
                <w:iCs/>
                <w:color w:val="7030A0"/>
                <w:lang w:eastAsia="en-GB"/>
              </w:rPr>
            </w:pPr>
            <w:r w:rsidRPr="00A103A8">
              <w:rPr>
                <w:rFonts w:asciiTheme="minorHAnsi" w:eastAsia="Calibri" w:hAnsiTheme="minorHAnsi" w:cstheme="minorHAnsi"/>
                <w:i/>
                <w:iCs/>
                <w:color w:val="7030A0"/>
                <w:lang w:eastAsia="en-GB"/>
              </w:rPr>
              <w:t>Communication response is important</w:t>
            </w:r>
          </w:p>
          <w:p w14:paraId="5B26DC1F" w14:textId="77777777" w:rsidR="00A103A8" w:rsidRPr="00A103A8" w:rsidRDefault="00A103A8" w:rsidP="00A103A8">
            <w:pPr>
              <w:rPr>
                <w:rFonts w:asciiTheme="minorHAnsi" w:eastAsia="Calibri" w:hAnsiTheme="minorHAnsi" w:cstheme="minorHAnsi"/>
                <w:i/>
                <w:iCs/>
                <w:color w:val="7030A0"/>
                <w:lang w:eastAsia="en-GB"/>
              </w:rPr>
            </w:pPr>
            <w:r w:rsidRPr="00A103A8">
              <w:rPr>
                <w:rFonts w:asciiTheme="minorHAnsi" w:eastAsia="Calibri" w:hAnsiTheme="minorHAnsi" w:cstheme="minorHAnsi"/>
                <w:i/>
                <w:iCs/>
                <w:color w:val="7030A0"/>
                <w:lang w:eastAsia="en-GB"/>
              </w:rPr>
              <w:t>Nishant would like to see some agreement on clear timelines for things to be met.</w:t>
            </w:r>
          </w:p>
          <w:p w14:paraId="2118D013" w14:textId="5DD9B086" w:rsidR="00A103A8" w:rsidRPr="00483685" w:rsidRDefault="00A103A8" w:rsidP="00A103A8">
            <w:pPr>
              <w:rPr>
                <w:rFonts w:asciiTheme="minorHAnsi" w:eastAsia="Calibri" w:hAnsiTheme="minorHAnsi" w:cstheme="minorHAnsi"/>
                <w:color w:val="000000"/>
                <w:highlight w:val="yellow"/>
                <w:lang w:eastAsia="en-GB"/>
              </w:rPr>
            </w:pPr>
            <w:r w:rsidRPr="00A103A8">
              <w:rPr>
                <w:rFonts w:asciiTheme="minorHAnsi" w:eastAsia="Calibri" w:hAnsiTheme="minorHAnsi" w:cstheme="minorHAnsi"/>
                <w:i/>
                <w:iCs/>
                <w:color w:val="7030A0"/>
                <w:lang w:eastAsia="en-GB"/>
              </w:rPr>
              <w:t>Lindsay said there will be timelines for some things.  Where we can, we will do that.</w:t>
            </w:r>
          </w:p>
        </w:tc>
      </w:tr>
      <w:tr w:rsidR="00FE6B3D" w:rsidRPr="008B4D6B" w14:paraId="4FF23D91" w14:textId="77777777" w:rsidTr="00483685">
        <w:tblPrEx>
          <w:tblBorders>
            <w:insideH w:val="single" w:sz="4" w:space="0" w:color="auto"/>
            <w:insideV w:val="single" w:sz="4" w:space="0" w:color="auto"/>
          </w:tblBorders>
          <w:tblCellMar>
            <w:left w:w="108" w:type="dxa"/>
            <w:right w:w="108" w:type="dxa"/>
          </w:tblCellMar>
        </w:tblPrEx>
        <w:trPr>
          <w:trHeight w:val="210"/>
        </w:trPr>
        <w:tc>
          <w:tcPr>
            <w:tcW w:w="9210" w:type="dxa"/>
            <w:gridSpan w:val="2"/>
            <w:tcBorders>
              <w:top w:val="single" w:sz="4" w:space="0" w:color="auto"/>
              <w:left w:val="single" w:sz="4" w:space="0" w:color="auto"/>
              <w:bottom w:val="single" w:sz="4" w:space="0" w:color="auto"/>
              <w:right w:val="single" w:sz="4" w:space="0" w:color="auto"/>
            </w:tcBorders>
            <w:hideMark/>
          </w:tcPr>
          <w:p w14:paraId="161D6249" w14:textId="6C51B908" w:rsidR="00FE6B3D" w:rsidRPr="008F06D1" w:rsidRDefault="00FE6B3D" w:rsidP="00ED18D1">
            <w:pPr>
              <w:spacing w:after="120"/>
              <w:contextualSpacing/>
              <w:rPr>
                <w:rFonts w:asciiTheme="minorHAnsi" w:eastAsia="Calibri" w:hAnsiTheme="minorHAnsi" w:cstheme="minorHAnsi"/>
                <w:b/>
                <w:bCs/>
                <w:sz w:val="24"/>
                <w:szCs w:val="24"/>
                <w:u w:val="single"/>
                <w:lang w:val="en-US"/>
              </w:rPr>
            </w:pPr>
            <w:r w:rsidRPr="008F06D1">
              <w:rPr>
                <w:rFonts w:asciiTheme="minorHAnsi" w:eastAsia="Calibri" w:hAnsiTheme="minorHAnsi" w:cstheme="minorHAnsi"/>
                <w:b/>
                <w:bCs/>
                <w:sz w:val="24"/>
                <w:szCs w:val="24"/>
                <w:u w:val="single"/>
                <w:lang w:val="en-US"/>
              </w:rPr>
              <w:t>Question No. 1</w:t>
            </w:r>
          </w:p>
          <w:p w14:paraId="16345D06" w14:textId="77777777" w:rsidR="009A7441" w:rsidRPr="008F06D1" w:rsidRDefault="009A7441" w:rsidP="00ED18D1">
            <w:pPr>
              <w:spacing w:after="120"/>
              <w:contextualSpacing/>
              <w:rPr>
                <w:rFonts w:asciiTheme="minorHAnsi" w:eastAsia="Calibri" w:hAnsiTheme="minorHAnsi" w:cstheme="minorHAnsi"/>
                <w:b/>
                <w:bCs/>
                <w:sz w:val="12"/>
                <w:szCs w:val="12"/>
                <w:u w:val="single"/>
                <w:lang w:val="en-US"/>
              </w:rPr>
            </w:pPr>
          </w:p>
          <w:p w14:paraId="14452702" w14:textId="6AEBC5EC" w:rsidR="00483685" w:rsidRPr="007E4CE8" w:rsidRDefault="00603FED" w:rsidP="00ED18D1">
            <w:pPr>
              <w:spacing w:after="120"/>
              <w:contextualSpacing/>
              <w:rPr>
                <w:rFonts w:asciiTheme="minorHAnsi" w:eastAsia="Calibri" w:hAnsiTheme="minorHAnsi" w:cstheme="minorHAnsi"/>
                <w:i/>
                <w:iCs/>
                <w:sz w:val="24"/>
                <w:szCs w:val="24"/>
                <w:u w:val="single"/>
                <w:lang w:val="en-US"/>
              </w:rPr>
            </w:pPr>
            <w:r w:rsidRPr="007E4CE8">
              <w:rPr>
                <w:rFonts w:asciiTheme="minorHAnsi" w:eastAsia="Calibri" w:hAnsiTheme="minorHAnsi" w:cstheme="minorHAnsi"/>
                <w:i/>
                <w:iCs/>
                <w:sz w:val="24"/>
                <w:szCs w:val="24"/>
                <w:u w:val="single"/>
                <w:lang w:val="en-US"/>
              </w:rPr>
              <w:t xml:space="preserve">Working hours for FT PGRs </w:t>
            </w:r>
            <w:r w:rsidR="00483685" w:rsidRPr="007E4CE8">
              <w:rPr>
                <w:rFonts w:asciiTheme="minorHAnsi" w:eastAsia="Calibri" w:hAnsiTheme="minorHAnsi" w:cstheme="minorHAnsi"/>
                <w:i/>
                <w:iCs/>
                <w:sz w:val="24"/>
                <w:szCs w:val="24"/>
                <w:u w:val="single"/>
                <w:lang w:val="en-US"/>
              </w:rPr>
              <w:t>(</w:t>
            </w:r>
            <w:r w:rsidRPr="007E4CE8">
              <w:rPr>
                <w:rFonts w:asciiTheme="minorHAnsi" w:eastAsia="Calibri" w:hAnsiTheme="minorHAnsi" w:cstheme="minorHAnsi"/>
                <w:i/>
                <w:iCs/>
                <w:sz w:val="24"/>
                <w:szCs w:val="24"/>
                <w:u w:val="single"/>
                <w:lang w:val="en-US"/>
              </w:rPr>
              <w:t>Nishant &amp; Lauren</w:t>
            </w:r>
            <w:r w:rsidR="00483685" w:rsidRPr="007E4CE8">
              <w:rPr>
                <w:rFonts w:asciiTheme="minorHAnsi" w:eastAsia="Calibri" w:hAnsiTheme="minorHAnsi" w:cstheme="minorHAnsi"/>
                <w:i/>
                <w:iCs/>
                <w:sz w:val="24"/>
                <w:szCs w:val="24"/>
                <w:u w:val="single"/>
                <w:lang w:val="en-US"/>
              </w:rPr>
              <w:t>)</w:t>
            </w:r>
          </w:p>
          <w:p w14:paraId="3BF63937" w14:textId="77777777" w:rsidR="00483685" w:rsidRPr="00ED18D1" w:rsidRDefault="00483685" w:rsidP="00ED18D1">
            <w:pPr>
              <w:spacing w:after="120"/>
              <w:contextualSpacing/>
              <w:rPr>
                <w:rFonts w:asciiTheme="minorHAnsi" w:eastAsia="Calibri" w:hAnsiTheme="minorHAnsi" w:cstheme="minorHAnsi"/>
                <w:i/>
                <w:iCs/>
                <w:sz w:val="12"/>
                <w:szCs w:val="12"/>
                <w:lang w:val="en-US"/>
              </w:rPr>
            </w:pPr>
          </w:p>
          <w:p w14:paraId="6FFDC360" w14:textId="75E336FF" w:rsidR="00483685" w:rsidRDefault="00483685" w:rsidP="00ED18D1">
            <w:pPr>
              <w:spacing w:after="120"/>
              <w:contextualSpacing/>
              <w:rPr>
                <w:rFonts w:asciiTheme="minorHAnsi" w:eastAsia="Calibri" w:hAnsiTheme="minorHAnsi" w:cstheme="minorHAnsi"/>
                <w:i/>
                <w:iCs/>
                <w:sz w:val="24"/>
                <w:szCs w:val="24"/>
                <w:lang w:val="en-US"/>
              </w:rPr>
            </w:pPr>
            <w:r w:rsidRPr="00107937">
              <w:rPr>
                <w:rFonts w:asciiTheme="minorHAnsi" w:eastAsia="Calibri" w:hAnsiTheme="minorHAnsi" w:cstheme="minorHAnsi"/>
                <w:b/>
                <w:bCs/>
                <w:i/>
                <w:iCs/>
                <w:sz w:val="24"/>
                <w:szCs w:val="24"/>
                <w:lang w:val="en-US"/>
              </w:rPr>
              <w:t>WELS</w:t>
            </w:r>
            <w:r w:rsidRPr="00483685">
              <w:rPr>
                <w:rFonts w:asciiTheme="minorHAnsi" w:eastAsia="Calibri" w:hAnsiTheme="minorHAnsi" w:cstheme="minorHAnsi"/>
                <w:i/>
                <w:iCs/>
                <w:sz w:val="24"/>
                <w:szCs w:val="24"/>
                <w:lang w:val="en-US"/>
              </w:rPr>
              <w:t xml:space="preserve"> When funding ends, full-time PGRs are still subject to the maximum 6 hours paid work rule. This adds financial pressure to the pressure of writing up. Not everyone has a financial life raft and can afford to work on thesis without adequate funding or income. </w:t>
            </w:r>
          </w:p>
          <w:p w14:paraId="28C1CAF4" w14:textId="77777777" w:rsidR="00ED18D1" w:rsidRPr="00ED18D1" w:rsidRDefault="00ED18D1" w:rsidP="00ED18D1">
            <w:pPr>
              <w:spacing w:after="120"/>
              <w:contextualSpacing/>
              <w:rPr>
                <w:rFonts w:asciiTheme="minorHAnsi" w:eastAsia="Calibri" w:hAnsiTheme="minorHAnsi" w:cstheme="minorHAnsi"/>
                <w:i/>
                <w:iCs/>
                <w:sz w:val="12"/>
                <w:szCs w:val="12"/>
                <w:lang w:val="en-US"/>
              </w:rPr>
            </w:pPr>
          </w:p>
          <w:p w14:paraId="0A1B68E4" w14:textId="2ED1AF5C" w:rsidR="00FE6B3D" w:rsidRPr="006B272C" w:rsidRDefault="002A1604" w:rsidP="00C47471">
            <w:pPr>
              <w:spacing w:after="120"/>
              <w:contextualSpacing/>
              <w:rPr>
                <w:rFonts w:asciiTheme="minorHAnsi" w:eastAsia="Calibri" w:hAnsiTheme="minorHAnsi" w:cstheme="minorHAnsi"/>
                <w:b/>
                <w:bCs/>
                <w:i/>
                <w:iCs/>
                <w:sz w:val="24"/>
                <w:szCs w:val="24"/>
                <w:lang w:val="en-US"/>
              </w:rPr>
            </w:pPr>
            <w:r w:rsidRPr="006B272C">
              <w:rPr>
                <w:rFonts w:asciiTheme="minorHAnsi" w:eastAsia="Calibri" w:hAnsiTheme="minorHAnsi" w:cstheme="minorHAnsi"/>
                <w:b/>
                <w:bCs/>
                <w:i/>
                <w:iCs/>
                <w:sz w:val="24"/>
                <w:szCs w:val="24"/>
                <w:lang w:val="en-US"/>
              </w:rPr>
              <w:t xml:space="preserve">University </w:t>
            </w:r>
            <w:r w:rsidR="00FE6B3D" w:rsidRPr="006B272C">
              <w:rPr>
                <w:rFonts w:asciiTheme="minorHAnsi" w:eastAsia="Calibri" w:hAnsiTheme="minorHAnsi" w:cstheme="minorHAnsi"/>
                <w:b/>
                <w:bCs/>
                <w:i/>
                <w:iCs/>
                <w:sz w:val="24"/>
                <w:szCs w:val="24"/>
                <w:lang w:val="en-US"/>
              </w:rPr>
              <w:t>Response:</w:t>
            </w:r>
          </w:p>
          <w:p w14:paraId="2A03E842" w14:textId="77777777" w:rsidR="00FE6B3D" w:rsidRPr="00483685" w:rsidRDefault="00FE6B3D" w:rsidP="00C47471">
            <w:pPr>
              <w:contextualSpacing/>
              <w:rPr>
                <w:rFonts w:asciiTheme="minorHAnsi" w:eastAsia="Calibri" w:hAnsiTheme="minorHAnsi" w:cstheme="minorHAnsi"/>
                <w:i/>
                <w:iCs/>
                <w:sz w:val="16"/>
                <w:szCs w:val="16"/>
                <w:lang w:val="en-US"/>
              </w:rPr>
            </w:pPr>
          </w:p>
          <w:p w14:paraId="37DA03EB" w14:textId="2E147423" w:rsidR="00483685" w:rsidRPr="00483685" w:rsidRDefault="00483685" w:rsidP="00483685">
            <w:pPr>
              <w:spacing w:after="120" w:line="257" w:lineRule="auto"/>
              <w:rPr>
                <w:rFonts w:asciiTheme="minorHAnsi" w:hAnsiTheme="minorHAnsi" w:cstheme="minorHAnsi"/>
                <w:bCs/>
                <w:i/>
                <w:iCs/>
              </w:rPr>
            </w:pPr>
            <w:r w:rsidRPr="00483685">
              <w:rPr>
                <w:rFonts w:asciiTheme="minorHAnsi" w:hAnsiTheme="minorHAnsi" w:cstheme="minorHAnsi"/>
                <w:bCs/>
                <w:i/>
                <w:iCs/>
              </w:rPr>
              <w:t xml:space="preserve">UKRI </w:t>
            </w:r>
            <w:r w:rsidR="002A1604">
              <w:rPr>
                <w:rFonts w:asciiTheme="minorHAnsi" w:hAnsiTheme="minorHAnsi" w:cstheme="minorHAnsi"/>
                <w:bCs/>
                <w:i/>
                <w:iCs/>
              </w:rPr>
              <w:t xml:space="preserve">specify </w:t>
            </w:r>
            <w:r w:rsidRPr="00483685">
              <w:rPr>
                <w:rFonts w:asciiTheme="minorHAnsi" w:hAnsiTheme="minorHAnsi" w:cstheme="minorHAnsi"/>
                <w:bCs/>
                <w:i/>
                <w:iCs/>
              </w:rPr>
              <w:t xml:space="preserve">6-hours a week, UKVI </w:t>
            </w:r>
            <w:r w:rsidR="002A1604">
              <w:rPr>
                <w:rFonts w:asciiTheme="minorHAnsi" w:hAnsiTheme="minorHAnsi" w:cstheme="minorHAnsi"/>
                <w:bCs/>
                <w:i/>
                <w:iCs/>
              </w:rPr>
              <w:t>specify</w:t>
            </w:r>
            <w:r w:rsidRPr="00483685">
              <w:rPr>
                <w:rFonts w:asciiTheme="minorHAnsi" w:hAnsiTheme="minorHAnsi" w:cstheme="minorHAnsi"/>
                <w:bCs/>
                <w:i/>
                <w:iCs/>
              </w:rPr>
              <w:t xml:space="preserve"> 20. All other universities adhere to the 6-hour rule.</w:t>
            </w:r>
          </w:p>
          <w:p w14:paraId="1F0F28EC" w14:textId="344BE1DC" w:rsidR="00C51636" w:rsidRDefault="00483685" w:rsidP="00483685">
            <w:pPr>
              <w:spacing w:after="120" w:line="257" w:lineRule="auto"/>
              <w:rPr>
                <w:rFonts w:asciiTheme="minorHAnsi" w:hAnsiTheme="minorHAnsi" w:cstheme="minorHAnsi"/>
                <w:bCs/>
                <w:i/>
                <w:iCs/>
              </w:rPr>
            </w:pPr>
            <w:r w:rsidRPr="00483685">
              <w:rPr>
                <w:rFonts w:asciiTheme="minorHAnsi" w:hAnsiTheme="minorHAnsi" w:cstheme="minorHAnsi"/>
                <w:bCs/>
                <w:i/>
                <w:iCs/>
              </w:rPr>
              <w:lastRenderedPageBreak/>
              <w:t xml:space="preserve">Sarah Sherlock </w:t>
            </w:r>
            <w:r w:rsidR="002A1604">
              <w:rPr>
                <w:rFonts w:asciiTheme="minorHAnsi" w:hAnsiTheme="minorHAnsi" w:cstheme="minorHAnsi"/>
                <w:bCs/>
                <w:i/>
                <w:iCs/>
              </w:rPr>
              <w:t xml:space="preserve">was unable to </w:t>
            </w:r>
            <w:proofErr w:type="gramStart"/>
            <w:r w:rsidR="002A1604">
              <w:rPr>
                <w:rFonts w:asciiTheme="minorHAnsi" w:hAnsiTheme="minorHAnsi" w:cstheme="minorHAnsi"/>
                <w:bCs/>
                <w:i/>
                <w:iCs/>
              </w:rPr>
              <w:t>attend, but</w:t>
            </w:r>
            <w:proofErr w:type="gramEnd"/>
            <w:r w:rsidR="002A1604">
              <w:rPr>
                <w:rFonts w:asciiTheme="minorHAnsi" w:hAnsiTheme="minorHAnsi" w:cstheme="minorHAnsi"/>
                <w:bCs/>
                <w:i/>
                <w:iCs/>
              </w:rPr>
              <w:t xml:space="preserve"> wrote: </w:t>
            </w:r>
            <w:r w:rsidRPr="00483685">
              <w:rPr>
                <w:rFonts w:asciiTheme="minorHAnsi" w:hAnsiTheme="minorHAnsi" w:cstheme="minorHAnsi"/>
                <w:bCs/>
                <w:i/>
                <w:iCs/>
              </w:rPr>
              <w:t>‘Sorry I am not available but I can answer these questions very simply - each student needs to write a brief case to me as Chair of RDC (paragraph) explaining how many hours they will be working and that it will not be of detriment to their progress, endorsed by a supervisor. I can't remember turning down a request where progress is not hindered.’</w:t>
            </w:r>
          </w:p>
          <w:p w14:paraId="125D0DF0" w14:textId="4BD3C1B9" w:rsidR="008053E8" w:rsidRDefault="008053E8" w:rsidP="00DB0A33">
            <w:pPr>
              <w:spacing w:after="120" w:line="257" w:lineRule="auto"/>
              <w:rPr>
                <w:rFonts w:asciiTheme="minorHAnsi" w:hAnsiTheme="minorHAnsi" w:cstheme="minorHAnsi"/>
                <w:bCs/>
                <w:i/>
                <w:iCs/>
                <w:color w:val="7030A0"/>
              </w:rPr>
            </w:pPr>
            <w:r>
              <w:rPr>
                <w:rFonts w:asciiTheme="minorHAnsi" w:hAnsiTheme="minorHAnsi" w:cstheme="minorHAnsi"/>
                <w:bCs/>
                <w:i/>
                <w:iCs/>
                <w:color w:val="7030A0"/>
              </w:rPr>
              <w:t>Discussion at the meeting:</w:t>
            </w:r>
          </w:p>
          <w:p w14:paraId="2F67A04C" w14:textId="58B72765" w:rsidR="00DB0A33" w:rsidRPr="00DB0A33" w:rsidRDefault="00DB0A33" w:rsidP="00DB0A33">
            <w:pPr>
              <w:spacing w:after="120" w:line="257" w:lineRule="auto"/>
              <w:rPr>
                <w:rFonts w:asciiTheme="minorHAnsi" w:hAnsiTheme="minorHAnsi" w:cstheme="minorHAnsi"/>
                <w:bCs/>
                <w:i/>
                <w:iCs/>
                <w:color w:val="7030A0"/>
              </w:rPr>
            </w:pPr>
            <w:r w:rsidRPr="00DB0A33">
              <w:rPr>
                <w:rFonts w:asciiTheme="minorHAnsi" w:hAnsiTheme="minorHAnsi" w:cstheme="minorHAnsi"/>
                <w:bCs/>
                <w:i/>
                <w:iCs/>
                <w:color w:val="7030A0"/>
              </w:rPr>
              <w:t xml:space="preserve">Nishant </w:t>
            </w:r>
            <w:r w:rsidR="002A1604">
              <w:rPr>
                <w:rFonts w:asciiTheme="minorHAnsi" w:hAnsiTheme="minorHAnsi" w:cstheme="minorHAnsi"/>
                <w:bCs/>
                <w:i/>
                <w:iCs/>
                <w:color w:val="7030A0"/>
              </w:rPr>
              <w:t xml:space="preserve">felt that the response at the PGR-GS Liaison Group meeting was </w:t>
            </w:r>
            <w:r w:rsidRPr="00DB0A33">
              <w:rPr>
                <w:rFonts w:asciiTheme="minorHAnsi" w:hAnsiTheme="minorHAnsi" w:cstheme="minorHAnsi"/>
                <w:bCs/>
                <w:i/>
                <w:iCs/>
                <w:color w:val="7030A0"/>
              </w:rPr>
              <w:t>inadequate and borderline racist.</w:t>
            </w:r>
            <w:r w:rsidR="00F24151">
              <w:rPr>
                <w:rFonts w:asciiTheme="minorHAnsi" w:hAnsiTheme="minorHAnsi" w:cstheme="minorHAnsi"/>
                <w:bCs/>
                <w:i/>
                <w:iCs/>
                <w:color w:val="7030A0"/>
              </w:rPr>
              <w:t xml:space="preserve">  </w:t>
            </w:r>
            <w:r w:rsidR="002A1604">
              <w:rPr>
                <w:rFonts w:asciiTheme="minorHAnsi" w:hAnsiTheme="minorHAnsi" w:cstheme="minorHAnsi"/>
                <w:bCs/>
                <w:i/>
                <w:iCs/>
                <w:color w:val="7030A0"/>
              </w:rPr>
              <w:t xml:space="preserve">The </w:t>
            </w:r>
            <w:r w:rsidRPr="00DB0A33">
              <w:rPr>
                <w:rFonts w:asciiTheme="minorHAnsi" w:hAnsiTheme="minorHAnsi" w:cstheme="minorHAnsi"/>
                <w:bCs/>
                <w:i/>
                <w:iCs/>
                <w:color w:val="7030A0"/>
              </w:rPr>
              <w:t>20</w:t>
            </w:r>
            <w:r w:rsidR="00107937">
              <w:rPr>
                <w:rFonts w:asciiTheme="minorHAnsi" w:hAnsiTheme="minorHAnsi" w:cstheme="minorHAnsi"/>
                <w:bCs/>
                <w:i/>
                <w:iCs/>
                <w:color w:val="7030A0"/>
              </w:rPr>
              <w:t>-</w:t>
            </w:r>
            <w:r w:rsidRPr="00DB0A33">
              <w:rPr>
                <w:rFonts w:asciiTheme="minorHAnsi" w:hAnsiTheme="minorHAnsi" w:cstheme="minorHAnsi"/>
                <w:bCs/>
                <w:i/>
                <w:iCs/>
                <w:color w:val="7030A0"/>
              </w:rPr>
              <w:t>hour working limit is only for undergraduates</w:t>
            </w:r>
            <w:r w:rsidR="002A1604">
              <w:rPr>
                <w:rFonts w:asciiTheme="minorHAnsi" w:hAnsiTheme="minorHAnsi" w:cstheme="minorHAnsi"/>
                <w:bCs/>
                <w:i/>
                <w:iCs/>
                <w:color w:val="7030A0"/>
              </w:rPr>
              <w:t>.</w:t>
            </w:r>
            <w:r w:rsidR="00F24151">
              <w:rPr>
                <w:rFonts w:asciiTheme="minorHAnsi" w:hAnsiTheme="minorHAnsi" w:cstheme="minorHAnsi"/>
                <w:bCs/>
                <w:i/>
                <w:iCs/>
                <w:color w:val="7030A0"/>
              </w:rPr>
              <w:t xml:space="preserve">  </w:t>
            </w:r>
            <w:r w:rsidR="002A1604">
              <w:rPr>
                <w:rFonts w:asciiTheme="minorHAnsi" w:hAnsiTheme="minorHAnsi" w:cstheme="minorHAnsi"/>
                <w:bCs/>
                <w:i/>
                <w:iCs/>
                <w:color w:val="7030A0"/>
              </w:rPr>
              <w:t xml:space="preserve">The suggestion is that </w:t>
            </w:r>
            <w:r w:rsidRPr="00DB0A33">
              <w:rPr>
                <w:rFonts w:asciiTheme="minorHAnsi" w:hAnsiTheme="minorHAnsi" w:cstheme="minorHAnsi"/>
                <w:bCs/>
                <w:i/>
                <w:iCs/>
                <w:color w:val="7030A0"/>
              </w:rPr>
              <w:t>PhD students are more interested in work and not finishing their PhD</w:t>
            </w:r>
            <w:r w:rsidR="00107937">
              <w:rPr>
                <w:rFonts w:asciiTheme="minorHAnsi" w:hAnsiTheme="minorHAnsi" w:cstheme="minorHAnsi"/>
                <w:bCs/>
                <w:i/>
                <w:iCs/>
                <w:color w:val="7030A0"/>
              </w:rPr>
              <w:t xml:space="preserve"> is offensive.</w:t>
            </w:r>
          </w:p>
          <w:p w14:paraId="357D3F7A" w14:textId="12AAF8F6" w:rsidR="00DB0A33" w:rsidRPr="00DB0A33" w:rsidRDefault="00DB0A33" w:rsidP="00DB0A33">
            <w:pPr>
              <w:spacing w:after="120" w:line="257" w:lineRule="auto"/>
              <w:rPr>
                <w:rFonts w:asciiTheme="minorHAnsi" w:hAnsiTheme="minorHAnsi" w:cstheme="minorHAnsi"/>
                <w:bCs/>
                <w:i/>
                <w:iCs/>
                <w:color w:val="7030A0"/>
              </w:rPr>
            </w:pPr>
            <w:r w:rsidRPr="00DB0A33">
              <w:rPr>
                <w:rFonts w:asciiTheme="minorHAnsi" w:hAnsiTheme="minorHAnsi" w:cstheme="minorHAnsi"/>
                <w:bCs/>
                <w:i/>
                <w:iCs/>
                <w:color w:val="7030A0"/>
              </w:rPr>
              <w:t>Lindsay responded that the 6</w:t>
            </w:r>
            <w:r w:rsidR="00107937">
              <w:rPr>
                <w:rFonts w:asciiTheme="minorHAnsi" w:hAnsiTheme="minorHAnsi" w:cstheme="minorHAnsi"/>
                <w:bCs/>
                <w:i/>
                <w:iCs/>
                <w:color w:val="7030A0"/>
              </w:rPr>
              <w:t>-</w:t>
            </w:r>
            <w:r w:rsidRPr="00DB0A33">
              <w:rPr>
                <w:rFonts w:asciiTheme="minorHAnsi" w:hAnsiTheme="minorHAnsi" w:cstheme="minorHAnsi"/>
                <w:bCs/>
                <w:i/>
                <w:iCs/>
                <w:color w:val="7030A0"/>
              </w:rPr>
              <w:t xml:space="preserve">hour rule is set </w:t>
            </w:r>
            <w:r w:rsidR="002A1604">
              <w:rPr>
                <w:rFonts w:asciiTheme="minorHAnsi" w:hAnsiTheme="minorHAnsi" w:cstheme="minorHAnsi"/>
                <w:bCs/>
                <w:i/>
                <w:iCs/>
                <w:color w:val="7030A0"/>
              </w:rPr>
              <w:t>by UKRI in their</w:t>
            </w:r>
            <w:r w:rsidRPr="00DB0A33">
              <w:rPr>
                <w:rFonts w:asciiTheme="minorHAnsi" w:hAnsiTheme="minorHAnsi" w:cstheme="minorHAnsi"/>
                <w:bCs/>
                <w:i/>
                <w:iCs/>
                <w:color w:val="7030A0"/>
              </w:rPr>
              <w:t xml:space="preserve"> Terms and Conditions</w:t>
            </w:r>
            <w:r w:rsidR="002A1604">
              <w:rPr>
                <w:rFonts w:asciiTheme="minorHAnsi" w:hAnsiTheme="minorHAnsi" w:cstheme="minorHAnsi"/>
                <w:bCs/>
                <w:i/>
                <w:iCs/>
                <w:color w:val="7030A0"/>
              </w:rPr>
              <w:t>.  U</w:t>
            </w:r>
            <w:r w:rsidRPr="00DB0A33">
              <w:rPr>
                <w:rFonts w:asciiTheme="minorHAnsi" w:hAnsiTheme="minorHAnsi" w:cstheme="minorHAnsi"/>
                <w:bCs/>
                <w:i/>
                <w:iCs/>
                <w:color w:val="7030A0"/>
              </w:rPr>
              <w:t xml:space="preserve">KRI is a major funder of PhDs.  </w:t>
            </w:r>
            <w:r w:rsidR="002A1604">
              <w:rPr>
                <w:rFonts w:asciiTheme="minorHAnsi" w:hAnsiTheme="minorHAnsi" w:cstheme="minorHAnsi"/>
                <w:bCs/>
                <w:i/>
                <w:iCs/>
                <w:color w:val="7030A0"/>
              </w:rPr>
              <w:t xml:space="preserve">ALL </w:t>
            </w:r>
            <w:r w:rsidRPr="00DB0A33">
              <w:rPr>
                <w:rFonts w:asciiTheme="minorHAnsi" w:hAnsiTheme="minorHAnsi" w:cstheme="minorHAnsi"/>
                <w:bCs/>
                <w:i/>
                <w:iCs/>
                <w:color w:val="7030A0"/>
              </w:rPr>
              <w:t xml:space="preserve">colleagues at other University Graduate Schools </w:t>
            </w:r>
            <w:r w:rsidR="008053E8">
              <w:rPr>
                <w:rFonts w:asciiTheme="minorHAnsi" w:hAnsiTheme="minorHAnsi" w:cstheme="minorHAnsi"/>
                <w:bCs/>
                <w:i/>
                <w:iCs/>
                <w:color w:val="7030A0"/>
              </w:rPr>
              <w:t>(</w:t>
            </w:r>
            <w:r w:rsidRPr="00DB0A33">
              <w:rPr>
                <w:rFonts w:asciiTheme="minorHAnsi" w:hAnsiTheme="minorHAnsi" w:cstheme="minorHAnsi"/>
                <w:bCs/>
                <w:i/>
                <w:iCs/>
                <w:color w:val="7030A0"/>
              </w:rPr>
              <w:t>that Lindsay is aware of</w:t>
            </w:r>
            <w:r w:rsidR="008053E8">
              <w:rPr>
                <w:rFonts w:asciiTheme="minorHAnsi" w:hAnsiTheme="minorHAnsi" w:cstheme="minorHAnsi"/>
                <w:bCs/>
                <w:i/>
                <w:iCs/>
                <w:color w:val="7030A0"/>
              </w:rPr>
              <w:t>)</w:t>
            </w:r>
            <w:r w:rsidRPr="00DB0A33">
              <w:rPr>
                <w:rFonts w:asciiTheme="minorHAnsi" w:hAnsiTheme="minorHAnsi" w:cstheme="minorHAnsi"/>
                <w:bCs/>
                <w:i/>
                <w:iCs/>
                <w:color w:val="7030A0"/>
              </w:rPr>
              <w:t xml:space="preserve"> </w:t>
            </w:r>
            <w:r w:rsidR="002A1604">
              <w:rPr>
                <w:rFonts w:asciiTheme="minorHAnsi" w:hAnsiTheme="minorHAnsi" w:cstheme="minorHAnsi"/>
                <w:bCs/>
                <w:i/>
                <w:iCs/>
                <w:color w:val="7030A0"/>
              </w:rPr>
              <w:t>e</w:t>
            </w:r>
            <w:r w:rsidRPr="00DB0A33">
              <w:rPr>
                <w:rFonts w:asciiTheme="minorHAnsi" w:hAnsiTheme="minorHAnsi" w:cstheme="minorHAnsi"/>
                <w:bCs/>
                <w:i/>
                <w:iCs/>
                <w:color w:val="7030A0"/>
              </w:rPr>
              <w:t>nforce the 6</w:t>
            </w:r>
            <w:r w:rsidR="00107937">
              <w:rPr>
                <w:rFonts w:asciiTheme="minorHAnsi" w:hAnsiTheme="minorHAnsi" w:cstheme="minorHAnsi"/>
                <w:bCs/>
                <w:i/>
                <w:iCs/>
                <w:color w:val="7030A0"/>
              </w:rPr>
              <w:t>-</w:t>
            </w:r>
            <w:r w:rsidRPr="00DB0A33">
              <w:rPr>
                <w:rFonts w:asciiTheme="minorHAnsi" w:hAnsiTheme="minorHAnsi" w:cstheme="minorHAnsi"/>
                <w:bCs/>
                <w:i/>
                <w:iCs/>
                <w:color w:val="7030A0"/>
              </w:rPr>
              <w:t>hour rule.  We can point to the Regulations.</w:t>
            </w:r>
          </w:p>
          <w:p w14:paraId="20F90A2F" w14:textId="70FF9CF7" w:rsidR="00DB0A33" w:rsidRPr="00DB0A33" w:rsidRDefault="00DB0A33" w:rsidP="00DB0A33">
            <w:pPr>
              <w:spacing w:after="120" w:line="257" w:lineRule="auto"/>
              <w:rPr>
                <w:rFonts w:asciiTheme="minorHAnsi" w:hAnsiTheme="minorHAnsi" w:cstheme="minorHAnsi"/>
                <w:bCs/>
                <w:i/>
                <w:iCs/>
                <w:color w:val="7030A0"/>
              </w:rPr>
            </w:pPr>
            <w:r w:rsidRPr="00DB0A33">
              <w:rPr>
                <w:rFonts w:asciiTheme="minorHAnsi" w:hAnsiTheme="minorHAnsi" w:cstheme="minorHAnsi"/>
                <w:bCs/>
                <w:i/>
                <w:iCs/>
                <w:color w:val="7030A0"/>
              </w:rPr>
              <w:t>ANY student can request a waiver if it fits with your studies</w:t>
            </w:r>
            <w:r w:rsidR="002A1604">
              <w:rPr>
                <w:rFonts w:asciiTheme="minorHAnsi" w:hAnsiTheme="minorHAnsi" w:cstheme="minorHAnsi"/>
                <w:bCs/>
                <w:i/>
                <w:iCs/>
                <w:color w:val="7030A0"/>
              </w:rPr>
              <w:t xml:space="preserve"> and </w:t>
            </w:r>
            <w:r w:rsidRPr="00DB0A33">
              <w:rPr>
                <w:rFonts w:asciiTheme="minorHAnsi" w:hAnsiTheme="minorHAnsi" w:cstheme="minorHAnsi"/>
                <w:bCs/>
                <w:i/>
                <w:iCs/>
                <w:color w:val="7030A0"/>
              </w:rPr>
              <w:t xml:space="preserve">progress etc.  Students should discuss this with their supervisor.  It is a </w:t>
            </w:r>
            <w:proofErr w:type="gramStart"/>
            <w:r w:rsidR="006A48AE">
              <w:rPr>
                <w:rFonts w:asciiTheme="minorHAnsi" w:hAnsiTheme="minorHAnsi" w:cstheme="minorHAnsi"/>
                <w:bCs/>
                <w:i/>
                <w:iCs/>
                <w:color w:val="7030A0"/>
              </w:rPr>
              <w:t>R</w:t>
            </w:r>
            <w:r w:rsidRPr="00DB0A33">
              <w:rPr>
                <w:rFonts w:asciiTheme="minorHAnsi" w:hAnsiTheme="minorHAnsi" w:cstheme="minorHAnsi"/>
                <w:bCs/>
                <w:i/>
                <w:iCs/>
                <w:color w:val="7030A0"/>
              </w:rPr>
              <w:t>egulation</w:t>
            </w:r>
            <w:proofErr w:type="gramEnd"/>
            <w:r w:rsidRPr="00DB0A33">
              <w:rPr>
                <w:rFonts w:asciiTheme="minorHAnsi" w:hAnsiTheme="minorHAnsi" w:cstheme="minorHAnsi"/>
                <w:bCs/>
                <w:i/>
                <w:iCs/>
                <w:color w:val="7030A0"/>
              </w:rPr>
              <w:t xml:space="preserve"> but it can be waived.</w:t>
            </w:r>
          </w:p>
          <w:p w14:paraId="24DD116D" w14:textId="15B9368D" w:rsidR="00DB0A33" w:rsidRPr="006A48AE" w:rsidRDefault="00DB0A33" w:rsidP="00DE1667">
            <w:pPr>
              <w:spacing w:after="120" w:line="257" w:lineRule="auto"/>
              <w:rPr>
                <w:rFonts w:asciiTheme="minorHAnsi" w:hAnsiTheme="minorHAnsi" w:cstheme="minorHAnsi"/>
                <w:bCs/>
                <w:i/>
                <w:iCs/>
                <w:color w:val="7030A0"/>
              </w:rPr>
            </w:pPr>
            <w:r w:rsidRPr="00DB0A33">
              <w:rPr>
                <w:rFonts w:asciiTheme="minorHAnsi" w:hAnsiTheme="minorHAnsi" w:cstheme="minorHAnsi"/>
                <w:bCs/>
                <w:i/>
                <w:iCs/>
                <w:color w:val="7030A0"/>
              </w:rPr>
              <w:t>PhD students can also request to go part-time as well</w:t>
            </w:r>
            <w:r w:rsidR="006A48AE">
              <w:rPr>
                <w:rFonts w:asciiTheme="minorHAnsi" w:hAnsiTheme="minorHAnsi" w:cstheme="minorHAnsi"/>
                <w:bCs/>
                <w:i/>
                <w:iCs/>
                <w:color w:val="7030A0"/>
              </w:rPr>
              <w:t>,</w:t>
            </w:r>
            <w:r w:rsidRPr="00DB0A33">
              <w:rPr>
                <w:rFonts w:asciiTheme="minorHAnsi" w:hAnsiTheme="minorHAnsi" w:cstheme="minorHAnsi"/>
                <w:bCs/>
                <w:i/>
                <w:iCs/>
                <w:color w:val="7030A0"/>
              </w:rPr>
              <w:t xml:space="preserve"> as another way around this.</w:t>
            </w:r>
          </w:p>
        </w:tc>
      </w:tr>
    </w:tbl>
    <w:p w14:paraId="693ADA7B" w14:textId="77777777" w:rsidR="00483685" w:rsidRDefault="00483685"/>
    <w:tbl>
      <w:tblPr>
        <w:tblW w:w="92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0"/>
      </w:tblGrid>
      <w:tr w:rsidR="00FE6B3D" w:rsidRPr="008B4D6B" w14:paraId="2331C24B" w14:textId="77777777" w:rsidTr="00F0085D">
        <w:trPr>
          <w:trHeight w:val="210"/>
        </w:trPr>
        <w:tc>
          <w:tcPr>
            <w:tcW w:w="9210" w:type="dxa"/>
            <w:tcBorders>
              <w:top w:val="single" w:sz="4" w:space="0" w:color="auto"/>
              <w:left w:val="single" w:sz="4" w:space="0" w:color="auto"/>
              <w:bottom w:val="single" w:sz="4" w:space="0" w:color="auto"/>
              <w:right w:val="single" w:sz="4" w:space="0" w:color="auto"/>
            </w:tcBorders>
          </w:tcPr>
          <w:p w14:paraId="080127CD" w14:textId="3F5E866A" w:rsidR="00FE6B3D" w:rsidRPr="00356192" w:rsidRDefault="00FE6B3D" w:rsidP="008C5803">
            <w:pPr>
              <w:spacing w:line="257" w:lineRule="auto"/>
              <w:rPr>
                <w:rFonts w:asciiTheme="minorHAnsi" w:hAnsiTheme="minorHAnsi" w:cstheme="minorHAnsi"/>
                <w:b/>
                <w:sz w:val="24"/>
                <w:szCs w:val="24"/>
                <w:u w:val="single"/>
              </w:rPr>
            </w:pPr>
            <w:r w:rsidRPr="00356192">
              <w:rPr>
                <w:rFonts w:asciiTheme="minorHAnsi" w:hAnsiTheme="minorHAnsi" w:cstheme="minorHAnsi"/>
                <w:b/>
                <w:sz w:val="24"/>
                <w:szCs w:val="24"/>
                <w:u w:val="single"/>
              </w:rPr>
              <w:t>Question No. 2</w:t>
            </w:r>
          </w:p>
          <w:p w14:paraId="6A909FF3" w14:textId="77777777" w:rsidR="00FE6B3D" w:rsidRPr="00205E10" w:rsidRDefault="00FE6B3D">
            <w:pPr>
              <w:spacing w:line="256" w:lineRule="auto"/>
              <w:rPr>
                <w:rFonts w:asciiTheme="minorHAnsi" w:hAnsiTheme="minorHAnsi" w:cstheme="minorHAnsi"/>
                <w:bCs/>
                <w:sz w:val="12"/>
                <w:szCs w:val="12"/>
                <w:u w:val="single"/>
              </w:rPr>
            </w:pPr>
          </w:p>
          <w:p w14:paraId="3823D5DA" w14:textId="684B35F5" w:rsidR="0082641E" w:rsidRPr="007E4CE8" w:rsidRDefault="007E4CE8" w:rsidP="0082641E">
            <w:pPr>
              <w:rPr>
                <w:rFonts w:asciiTheme="minorHAnsi" w:eastAsia="Calibri" w:hAnsiTheme="minorHAnsi" w:cstheme="minorHAnsi"/>
                <w:bCs/>
                <w:u w:val="single"/>
              </w:rPr>
            </w:pPr>
            <w:r w:rsidRPr="007E4CE8">
              <w:rPr>
                <w:rFonts w:asciiTheme="minorHAnsi" w:eastAsia="Calibri" w:hAnsiTheme="minorHAnsi" w:cstheme="minorHAnsi"/>
                <w:bCs/>
                <w:u w:val="single"/>
              </w:rPr>
              <w:t xml:space="preserve">Annual leave process and documentation </w:t>
            </w:r>
            <w:r w:rsidR="00483685" w:rsidRPr="007E4CE8">
              <w:rPr>
                <w:rFonts w:asciiTheme="minorHAnsi" w:eastAsia="Calibri" w:hAnsiTheme="minorHAnsi" w:cstheme="minorHAnsi"/>
                <w:bCs/>
                <w:u w:val="single"/>
              </w:rPr>
              <w:t>(L</w:t>
            </w:r>
            <w:r w:rsidRPr="007E4CE8">
              <w:rPr>
                <w:rFonts w:asciiTheme="minorHAnsi" w:eastAsia="Calibri" w:hAnsiTheme="minorHAnsi" w:cstheme="minorHAnsi"/>
                <w:bCs/>
                <w:u w:val="single"/>
              </w:rPr>
              <w:t>auren</w:t>
            </w:r>
            <w:r w:rsidR="00483685" w:rsidRPr="007E4CE8">
              <w:rPr>
                <w:rFonts w:asciiTheme="minorHAnsi" w:eastAsia="Calibri" w:hAnsiTheme="minorHAnsi" w:cstheme="minorHAnsi"/>
                <w:bCs/>
                <w:u w:val="single"/>
              </w:rPr>
              <w:t>)</w:t>
            </w:r>
          </w:p>
          <w:p w14:paraId="4086E142" w14:textId="117C79FF" w:rsidR="00483685" w:rsidRPr="00483685" w:rsidRDefault="00483685" w:rsidP="0082641E">
            <w:pPr>
              <w:rPr>
                <w:rFonts w:asciiTheme="minorHAnsi" w:eastAsia="Calibri" w:hAnsiTheme="minorHAnsi" w:cstheme="minorHAnsi"/>
                <w:bCs/>
              </w:rPr>
            </w:pPr>
          </w:p>
          <w:p w14:paraId="571B32AB" w14:textId="4DA47C3E" w:rsidR="00824BFC" w:rsidRPr="00ED18D1" w:rsidRDefault="00824BFC" w:rsidP="00824BFC">
            <w:pPr>
              <w:rPr>
                <w:rFonts w:asciiTheme="minorHAnsi" w:eastAsia="Calibri" w:hAnsiTheme="minorHAnsi" w:cstheme="minorHAnsi"/>
                <w:bCs/>
              </w:rPr>
            </w:pPr>
            <w:r w:rsidRPr="00ED18D1">
              <w:rPr>
                <w:rFonts w:asciiTheme="minorHAnsi" w:eastAsia="Calibri" w:hAnsiTheme="minorHAnsi" w:cstheme="minorHAnsi"/>
                <w:bCs/>
              </w:rPr>
              <w:t xml:space="preserve">It is not clear to me as an international student how the holidays work.  We need clear, </w:t>
            </w:r>
            <w:proofErr w:type="gramStart"/>
            <w:r w:rsidRPr="00ED18D1">
              <w:rPr>
                <w:rFonts w:asciiTheme="minorHAnsi" w:eastAsia="Calibri" w:hAnsiTheme="minorHAnsi" w:cstheme="minorHAnsi"/>
                <w:bCs/>
              </w:rPr>
              <w:t>consistent</w:t>
            </w:r>
            <w:proofErr w:type="gramEnd"/>
            <w:r w:rsidRPr="00ED18D1">
              <w:rPr>
                <w:rFonts w:asciiTheme="minorHAnsi" w:eastAsia="Calibri" w:hAnsiTheme="minorHAnsi" w:cstheme="minorHAnsi"/>
                <w:bCs/>
              </w:rPr>
              <w:t xml:space="preserve"> and easily accessible information.  The university closures at Christmas for example were only stated a week before the closure.  I was also unaware that I cannot carry any holiday over to my second year.  </w:t>
            </w:r>
          </w:p>
          <w:p w14:paraId="3A3F4066" w14:textId="77777777" w:rsidR="00854B7B" w:rsidRPr="00ED18D1" w:rsidRDefault="00854B7B" w:rsidP="00824BFC">
            <w:pPr>
              <w:rPr>
                <w:rFonts w:asciiTheme="minorHAnsi" w:eastAsia="Calibri" w:hAnsiTheme="minorHAnsi" w:cstheme="minorHAnsi"/>
                <w:bCs/>
              </w:rPr>
            </w:pPr>
          </w:p>
          <w:p w14:paraId="1DF716B2" w14:textId="2209BC38" w:rsidR="00854B7B" w:rsidRPr="00ED18D1" w:rsidRDefault="006B272C" w:rsidP="00824BFC">
            <w:pPr>
              <w:rPr>
                <w:rFonts w:asciiTheme="minorHAnsi" w:eastAsia="Calibri" w:hAnsiTheme="minorHAnsi" w:cstheme="minorHAnsi"/>
                <w:b/>
              </w:rPr>
            </w:pPr>
            <w:r>
              <w:rPr>
                <w:rFonts w:asciiTheme="minorHAnsi" w:eastAsia="Calibri" w:hAnsiTheme="minorHAnsi" w:cstheme="minorHAnsi"/>
                <w:b/>
              </w:rPr>
              <w:t xml:space="preserve">University </w:t>
            </w:r>
            <w:r w:rsidR="00854B7B" w:rsidRPr="00ED18D1">
              <w:rPr>
                <w:rFonts w:asciiTheme="minorHAnsi" w:eastAsia="Calibri" w:hAnsiTheme="minorHAnsi" w:cstheme="minorHAnsi"/>
                <w:b/>
              </w:rPr>
              <w:t>Response:</w:t>
            </w:r>
          </w:p>
          <w:p w14:paraId="652DEE0C" w14:textId="77777777" w:rsidR="00ED18D1" w:rsidRDefault="00824BFC" w:rsidP="00ED18D1">
            <w:pPr>
              <w:spacing w:after="120"/>
              <w:rPr>
                <w:rFonts w:asciiTheme="minorHAnsi" w:eastAsia="Calibri" w:hAnsiTheme="minorHAnsi" w:cstheme="minorHAnsi"/>
                <w:bCs/>
              </w:rPr>
            </w:pPr>
            <w:r w:rsidRPr="00ED18D1">
              <w:rPr>
                <w:rFonts w:asciiTheme="minorHAnsi" w:eastAsia="Calibri" w:hAnsiTheme="minorHAnsi" w:cstheme="minorHAnsi"/>
                <w:bCs/>
              </w:rPr>
              <w:t xml:space="preserve">Regulation 8.5 </w:t>
            </w:r>
            <w:r w:rsidR="00ED18D1">
              <w:rPr>
                <w:rFonts w:asciiTheme="minorHAnsi" w:eastAsia="Calibri" w:hAnsiTheme="minorHAnsi" w:cstheme="minorHAnsi"/>
                <w:bCs/>
              </w:rPr>
              <w:t>states that f</w:t>
            </w:r>
            <w:r w:rsidRPr="00ED18D1">
              <w:rPr>
                <w:rFonts w:asciiTheme="minorHAnsi" w:eastAsia="Calibri" w:hAnsiTheme="minorHAnsi" w:cstheme="minorHAnsi"/>
                <w:bCs/>
              </w:rPr>
              <w:t>ull-time directly supported students are entitled, with the prior agreement of their supervisors, to take up to 40 days annual leave each year including public holidays and University closure periods.</w:t>
            </w:r>
            <w:r w:rsidR="00ED18D1">
              <w:rPr>
                <w:rFonts w:asciiTheme="minorHAnsi" w:eastAsia="Calibri" w:hAnsiTheme="minorHAnsi" w:cstheme="minorHAnsi"/>
                <w:bCs/>
              </w:rPr>
              <w:t xml:space="preserve">  </w:t>
            </w:r>
            <w:r w:rsidRPr="00ED18D1">
              <w:rPr>
                <w:rFonts w:asciiTheme="minorHAnsi" w:eastAsia="Calibri" w:hAnsiTheme="minorHAnsi" w:cstheme="minorHAnsi"/>
                <w:bCs/>
              </w:rPr>
              <w:t>For part-time students, holiday allowances are pro</w:t>
            </w:r>
            <w:r w:rsidR="00ED18D1">
              <w:rPr>
                <w:rFonts w:asciiTheme="minorHAnsi" w:eastAsia="Calibri" w:hAnsiTheme="minorHAnsi" w:cstheme="minorHAnsi"/>
                <w:bCs/>
              </w:rPr>
              <w:t>-</w:t>
            </w:r>
            <w:r w:rsidRPr="00ED18D1">
              <w:rPr>
                <w:rFonts w:asciiTheme="minorHAnsi" w:eastAsia="Calibri" w:hAnsiTheme="minorHAnsi" w:cstheme="minorHAnsi"/>
                <w:bCs/>
              </w:rPr>
              <w:t>rata.</w:t>
            </w:r>
          </w:p>
          <w:p w14:paraId="0582398E" w14:textId="220EC7EF" w:rsidR="00824BFC" w:rsidRPr="00ED18D1" w:rsidRDefault="00824BFC" w:rsidP="00824BFC">
            <w:pPr>
              <w:rPr>
                <w:rFonts w:asciiTheme="minorHAnsi" w:eastAsia="Calibri" w:hAnsiTheme="minorHAnsi" w:cstheme="minorHAnsi"/>
                <w:bCs/>
              </w:rPr>
            </w:pPr>
            <w:r w:rsidRPr="00ED18D1">
              <w:rPr>
                <w:rFonts w:asciiTheme="minorHAnsi" w:eastAsia="Calibri" w:hAnsiTheme="minorHAnsi" w:cstheme="minorHAnsi"/>
                <w:bCs/>
              </w:rPr>
              <w:t>Students are not entitled to transfer holiday between years.</w:t>
            </w:r>
            <w:r w:rsidR="00ED18D1">
              <w:rPr>
                <w:rFonts w:asciiTheme="minorHAnsi" w:eastAsia="Calibri" w:hAnsiTheme="minorHAnsi" w:cstheme="minorHAnsi"/>
                <w:bCs/>
              </w:rPr>
              <w:t xml:space="preserve">  </w:t>
            </w:r>
            <w:r w:rsidRPr="00ED18D1">
              <w:rPr>
                <w:rFonts w:asciiTheme="minorHAnsi" w:eastAsia="Calibri" w:hAnsiTheme="minorHAnsi" w:cstheme="minorHAnsi"/>
                <w:bCs/>
              </w:rPr>
              <w:t>Students who fail to take annual leave will not be entitled to payment in lieu.</w:t>
            </w:r>
            <w:r w:rsidR="00ED18D1">
              <w:rPr>
                <w:rFonts w:asciiTheme="minorHAnsi" w:eastAsia="Calibri" w:hAnsiTheme="minorHAnsi" w:cstheme="minorHAnsi"/>
                <w:bCs/>
              </w:rPr>
              <w:t xml:space="preserve">  </w:t>
            </w:r>
            <w:r w:rsidRPr="00ED18D1">
              <w:rPr>
                <w:rFonts w:asciiTheme="minorHAnsi" w:eastAsia="Calibri" w:hAnsiTheme="minorHAnsi" w:cstheme="minorHAnsi"/>
                <w:bCs/>
              </w:rPr>
              <w:t xml:space="preserve">Annual leave entitlements for students registered through the Affiliated Research Centre programme are determined by the Affiliated Research Centre </w:t>
            </w:r>
          </w:p>
          <w:p w14:paraId="6FE6B8C0" w14:textId="3AF37638" w:rsidR="00824BFC" w:rsidRDefault="00824BFC" w:rsidP="00824BFC">
            <w:pPr>
              <w:rPr>
                <w:rFonts w:asciiTheme="minorHAnsi" w:eastAsia="Calibri" w:hAnsiTheme="minorHAnsi" w:cstheme="minorHAnsi"/>
                <w:bCs/>
              </w:rPr>
            </w:pPr>
            <w:r w:rsidRPr="00ED18D1">
              <w:rPr>
                <w:rFonts w:asciiTheme="minorHAnsi" w:eastAsia="Calibri" w:hAnsiTheme="minorHAnsi" w:cstheme="minorHAnsi"/>
                <w:bCs/>
              </w:rPr>
              <w:t xml:space="preserve">Closure days listed on </w:t>
            </w:r>
            <w:r w:rsidR="00ED18D1">
              <w:rPr>
                <w:rFonts w:asciiTheme="minorHAnsi" w:eastAsia="Calibri" w:hAnsiTheme="minorHAnsi" w:cstheme="minorHAnsi"/>
                <w:bCs/>
              </w:rPr>
              <w:t xml:space="preserve">the </w:t>
            </w:r>
            <w:r w:rsidRPr="00ED18D1">
              <w:rPr>
                <w:rFonts w:asciiTheme="minorHAnsi" w:eastAsia="Calibri" w:hAnsiTheme="minorHAnsi" w:cstheme="minorHAnsi"/>
                <w:bCs/>
              </w:rPr>
              <w:t>GSN</w:t>
            </w:r>
            <w:r w:rsidR="00ED18D1">
              <w:rPr>
                <w:rFonts w:asciiTheme="minorHAnsi" w:eastAsia="Calibri" w:hAnsiTheme="minorHAnsi" w:cstheme="minorHAnsi"/>
                <w:bCs/>
              </w:rPr>
              <w:t>.</w:t>
            </w:r>
            <w:r w:rsidRPr="00ED18D1">
              <w:rPr>
                <w:rFonts w:asciiTheme="minorHAnsi" w:eastAsia="Calibri" w:hAnsiTheme="minorHAnsi" w:cstheme="minorHAnsi"/>
                <w:bCs/>
              </w:rPr>
              <w:t xml:space="preserve"> </w:t>
            </w:r>
            <w:hyperlink r:id="rId8" w:history="1">
              <w:r w:rsidR="00ED18D1" w:rsidRPr="00BE2B5E">
                <w:rPr>
                  <w:rStyle w:val="Hyperlink"/>
                  <w:rFonts w:asciiTheme="minorHAnsi" w:eastAsia="Calibri" w:hAnsiTheme="minorHAnsi" w:cstheme="minorHAnsi"/>
                  <w:bCs/>
                </w:rPr>
                <w:t>https://www.open.ac.uk/students/research/system/files/documents/Open%20University%20Closure%20Days%2022-23_0.docx</w:t>
              </w:r>
            </w:hyperlink>
            <w:r w:rsidR="00ED18D1">
              <w:rPr>
                <w:rFonts w:asciiTheme="minorHAnsi" w:eastAsia="Calibri" w:hAnsiTheme="minorHAnsi" w:cstheme="minorHAnsi"/>
                <w:bCs/>
              </w:rPr>
              <w:t xml:space="preserve"> </w:t>
            </w:r>
          </w:p>
          <w:p w14:paraId="290B20FB" w14:textId="77777777" w:rsidR="00ED18D1" w:rsidRPr="00ED18D1" w:rsidRDefault="00ED18D1" w:rsidP="00824BFC">
            <w:pPr>
              <w:rPr>
                <w:rFonts w:asciiTheme="minorHAnsi" w:eastAsia="Calibri" w:hAnsiTheme="minorHAnsi" w:cstheme="minorHAnsi"/>
                <w:bCs/>
                <w:sz w:val="12"/>
                <w:szCs w:val="12"/>
              </w:rPr>
            </w:pPr>
          </w:p>
          <w:p w14:paraId="014A987D" w14:textId="42CBE228" w:rsidR="00824BFC" w:rsidRPr="00ED18D1" w:rsidRDefault="00ED18D1" w:rsidP="00824BFC">
            <w:pPr>
              <w:rPr>
                <w:rFonts w:asciiTheme="minorHAnsi" w:eastAsia="Calibri" w:hAnsiTheme="minorHAnsi" w:cstheme="minorHAnsi"/>
                <w:bCs/>
              </w:rPr>
            </w:pPr>
            <w:r>
              <w:rPr>
                <w:rFonts w:asciiTheme="minorHAnsi" w:eastAsia="Calibri" w:hAnsiTheme="minorHAnsi" w:cstheme="minorHAnsi"/>
                <w:bCs/>
              </w:rPr>
              <w:t>Leave requested</w:t>
            </w:r>
            <w:r w:rsidR="00824BFC" w:rsidRPr="00ED18D1">
              <w:rPr>
                <w:rFonts w:asciiTheme="minorHAnsi" w:eastAsia="Calibri" w:hAnsiTheme="minorHAnsi" w:cstheme="minorHAnsi"/>
                <w:bCs/>
              </w:rPr>
              <w:t xml:space="preserve"> via PGRM ‘Absence’, goes to </w:t>
            </w:r>
            <w:r>
              <w:rPr>
                <w:rFonts w:asciiTheme="minorHAnsi" w:eastAsia="Calibri" w:hAnsiTheme="minorHAnsi" w:cstheme="minorHAnsi"/>
                <w:bCs/>
              </w:rPr>
              <w:t>the s</w:t>
            </w:r>
            <w:r w:rsidR="00824BFC" w:rsidRPr="00ED18D1">
              <w:rPr>
                <w:rFonts w:asciiTheme="minorHAnsi" w:eastAsia="Calibri" w:hAnsiTheme="minorHAnsi" w:cstheme="minorHAnsi"/>
                <w:bCs/>
              </w:rPr>
              <w:t xml:space="preserve">upervisor and then to RDT if </w:t>
            </w:r>
            <w:r w:rsidR="00F72D40">
              <w:rPr>
                <w:rFonts w:asciiTheme="minorHAnsi" w:eastAsia="Calibri" w:hAnsiTheme="minorHAnsi" w:cstheme="minorHAnsi"/>
                <w:bCs/>
              </w:rPr>
              <w:t xml:space="preserve">the student is </w:t>
            </w:r>
            <w:r w:rsidR="00824BFC" w:rsidRPr="00ED18D1">
              <w:rPr>
                <w:rFonts w:asciiTheme="minorHAnsi" w:eastAsia="Calibri" w:hAnsiTheme="minorHAnsi" w:cstheme="minorHAnsi"/>
                <w:bCs/>
              </w:rPr>
              <w:t>International.</w:t>
            </w:r>
            <w:r w:rsidR="00F72D40">
              <w:rPr>
                <w:rFonts w:asciiTheme="minorHAnsi" w:eastAsia="Calibri" w:hAnsiTheme="minorHAnsi" w:cstheme="minorHAnsi"/>
                <w:bCs/>
              </w:rPr>
              <w:t xml:space="preserve"> </w:t>
            </w:r>
          </w:p>
          <w:p w14:paraId="25C894E8" w14:textId="7B53F96F" w:rsidR="00824BFC" w:rsidRPr="00ED18D1" w:rsidRDefault="00F72D40" w:rsidP="00824BFC">
            <w:pPr>
              <w:rPr>
                <w:rFonts w:asciiTheme="minorHAnsi" w:eastAsia="Calibri" w:hAnsiTheme="minorHAnsi" w:cstheme="minorHAnsi"/>
                <w:bCs/>
              </w:rPr>
            </w:pPr>
            <w:r>
              <w:rPr>
                <w:rFonts w:asciiTheme="minorHAnsi" w:eastAsia="Calibri" w:hAnsiTheme="minorHAnsi" w:cstheme="minorHAnsi"/>
                <w:bCs/>
              </w:rPr>
              <w:t xml:space="preserve">The </w:t>
            </w:r>
            <w:r w:rsidR="00824BFC" w:rsidRPr="00ED18D1">
              <w:rPr>
                <w:rFonts w:asciiTheme="minorHAnsi" w:eastAsia="Calibri" w:hAnsiTheme="minorHAnsi" w:cstheme="minorHAnsi"/>
                <w:bCs/>
              </w:rPr>
              <w:t>Student Handbook covers how to request Study Breaks through PGRM but not absences</w:t>
            </w:r>
          </w:p>
          <w:p w14:paraId="50F8F404" w14:textId="51B483B9" w:rsidR="006B732D" w:rsidRDefault="00F72D40" w:rsidP="00A0506B">
            <w:pPr>
              <w:rPr>
                <w:rFonts w:asciiTheme="minorHAnsi" w:eastAsia="Calibri" w:hAnsiTheme="minorHAnsi" w:cstheme="minorHAnsi"/>
                <w:bCs/>
                <w:i/>
                <w:iCs/>
              </w:rPr>
            </w:pPr>
            <w:r>
              <w:rPr>
                <w:rFonts w:asciiTheme="minorHAnsi" w:eastAsia="Calibri" w:hAnsiTheme="minorHAnsi" w:cstheme="minorHAnsi"/>
                <w:bCs/>
              </w:rPr>
              <w:t>We are l</w:t>
            </w:r>
            <w:r w:rsidR="00824BFC" w:rsidRPr="00ED18D1">
              <w:rPr>
                <w:rFonts w:asciiTheme="minorHAnsi" w:eastAsia="Calibri" w:hAnsiTheme="minorHAnsi" w:cstheme="minorHAnsi"/>
                <w:bCs/>
              </w:rPr>
              <w:t>ook</w:t>
            </w:r>
            <w:r>
              <w:rPr>
                <w:rFonts w:asciiTheme="minorHAnsi" w:eastAsia="Calibri" w:hAnsiTheme="minorHAnsi" w:cstheme="minorHAnsi"/>
                <w:bCs/>
              </w:rPr>
              <w:t xml:space="preserve">ing </w:t>
            </w:r>
            <w:r w:rsidR="00824BFC" w:rsidRPr="00ED18D1">
              <w:rPr>
                <w:rFonts w:asciiTheme="minorHAnsi" w:eastAsia="Calibri" w:hAnsiTheme="minorHAnsi" w:cstheme="minorHAnsi"/>
                <w:bCs/>
              </w:rPr>
              <w:t xml:space="preserve">at adding more practical advice </w:t>
            </w:r>
            <w:r>
              <w:rPr>
                <w:rFonts w:asciiTheme="minorHAnsi" w:eastAsia="Calibri" w:hAnsiTheme="minorHAnsi" w:cstheme="minorHAnsi"/>
                <w:bCs/>
              </w:rPr>
              <w:t>on</w:t>
            </w:r>
            <w:r w:rsidR="00824BFC" w:rsidRPr="00ED18D1">
              <w:rPr>
                <w:rFonts w:asciiTheme="minorHAnsi" w:eastAsia="Calibri" w:hAnsiTheme="minorHAnsi" w:cstheme="minorHAnsi"/>
                <w:bCs/>
              </w:rPr>
              <w:t xml:space="preserve"> how to request annual leave</w:t>
            </w:r>
            <w:r>
              <w:rPr>
                <w:rFonts w:asciiTheme="minorHAnsi" w:eastAsia="Calibri" w:hAnsiTheme="minorHAnsi" w:cstheme="minorHAnsi"/>
                <w:bCs/>
              </w:rPr>
              <w:t>.</w:t>
            </w:r>
          </w:p>
          <w:p w14:paraId="59CDC83C" w14:textId="77777777" w:rsidR="006A48AE" w:rsidRDefault="006A48AE" w:rsidP="00A029AB">
            <w:pPr>
              <w:rPr>
                <w:rFonts w:asciiTheme="minorHAnsi" w:eastAsia="Calibri" w:hAnsiTheme="minorHAnsi" w:cstheme="minorHAnsi"/>
                <w:bCs/>
                <w:i/>
                <w:iCs/>
              </w:rPr>
            </w:pPr>
          </w:p>
          <w:p w14:paraId="3D1BCEF3" w14:textId="642B4CB5" w:rsidR="00F24151" w:rsidRDefault="00F24151" w:rsidP="00A029AB">
            <w:pPr>
              <w:rPr>
                <w:rFonts w:asciiTheme="minorHAnsi" w:eastAsia="Calibri" w:hAnsiTheme="minorHAnsi" w:cstheme="minorHAnsi"/>
                <w:bCs/>
                <w:i/>
                <w:iCs/>
                <w:color w:val="7030A0"/>
              </w:rPr>
            </w:pPr>
            <w:r w:rsidRPr="00F24151">
              <w:rPr>
                <w:rFonts w:asciiTheme="minorHAnsi" w:eastAsia="Calibri" w:hAnsiTheme="minorHAnsi" w:cstheme="minorHAnsi"/>
                <w:bCs/>
                <w:i/>
                <w:iCs/>
                <w:color w:val="7030A0"/>
              </w:rPr>
              <w:t>Discussion at the meeting:</w:t>
            </w:r>
          </w:p>
          <w:p w14:paraId="6C2AA57A" w14:textId="77777777" w:rsidR="00F24151" w:rsidRDefault="00F24151" w:rsidP="00A029AB">
            <w:pPr>
              <w:rPr>
                <w:rFonts w:asciiTheme="minorHAnsi" w:eastAsia="Calibri" w:hAnsiTheme="minorHAnsi" w:cstheme="minorHAnsi"/>
                <w:bCs/>
                <w:i/>
                <w:iCs/>
                <w:color w:val="7030A0"/>
              </w:rPr>
            </w:pPr>
          </w:p>
          <w:p w14:paraId="5AA23A92" w14:textId="563AA24A" w:rsidR="006A48AE" w:rsidRDefault="006A48AE" w:rsidP="00A029AB">
            <w:pPr>
              <w:rPr>
                <w:rFonts w:asciiTheme="minorHAnsi" w:eastAsia="Calibri" w:hAnsiTheme="minorHAnsi" w:cstheme="minorHAnsi"/>
                <w:bCs/>
                <w:i/>
                <w:iCs/>
                <w:color w:val="7030A0"/>
              </w:rPr>
            </w:pPr>
            <w:r w:rsidRPr="006A48AE">
              <w:rPr>
                <w:rFonts w:asciiTheme="minorHAnsi" w:eastAsia="Calibri" w:hAnsiTheme="minorHAnsi" w:cstheme="minorHAnsi"/>
                <w:bCs/>
                <w:i/>
                <w:iCs/>
                <w:color w:val="7030A0"/>
              </w:rPr>
              <w:t>Closure days are on GSN under closure days.  Regs say 40 days annual leave.  Leave is requested via PGRM and you can see your leave balance there</w:t>
            </w:r>
            <w:r w:rsidR="00A0506B">
              <w:rPr>
                <w:rFonts w:asciiTheme="minorHAnsi" w:eastAsia="Calibri" w:hAnsiTheme="minorHAnsi" w:cstheme="minorHAnsi"/>
                <w:bCs/>
                <w:i/>
                <w:iCs/>
                <w:color w:val="7030A0"/>
              </w:rPr>
              <w:t xml:space="preserve"> as described in </w:t>
            </w:r>
            <w:hyperlink r:id="rId9" w:history="1">
              <w:r w:rsidR="00A0506B" w:rsidRPr="00993D71">
                <w:rPr>
                  <w:rStyle w:val="Hyperlink"/>
                  <w:rFonts w:asciiTheme="minorHAnsi" w:eastAsia="Calibri" w:hAnsiTheme="minorHAnsi" w:cstheme="minorHAnsi"/>
                  <w:bCs/>
                  <w:i/>
                  <w:iCs/>
                </w:rPr>
                <w:t>https://www.open.ac.uk/students/research/system/files/documents/PGR%20Manager%20Students%20User%20Guide%20V2.pdf</w:t>
              </w:r>
            </w:hyperlink>
            <w:r w:rsidRPr="006A48AE">
              <w:rPr>
                <w:rFonts w:asciiTheme="minorHAnsi" w:eastAsia="Calibri" w:hAnsiTheme="minorHAnsi" w:cstheme="minorHAnsi"/>
                <w:bCs/>
                <w:i/>
                <w:iCs/>
                <w:color w:val="7030A0"/>
              </w:rPr>
              <w:t xml:space="preserve">.  </w:t>
            </w:r>
            <w:r w:rsidRPr="00B51785">
              <w:rPr>
                <w:rFonts w:asciiTheme="minorHAnsi" w:eastAsia="Calibri" w:hAnsiTheme="minorHAnsi" w:cstheme="minorHAnsi"/>
                <w:b/>
                <w:i/>
                <w:iCs/>
                <w:color w:val="7030A0"/>
                <w:highlight w:val="yellow"/>
              </w:rPr>
              <w:t>ACTION: Graduate School will look at the handbook and make it clearer</w:t>
            </w:r>
            <w:r w:rsidRPr="00B51785">
              <w:rPr>
                <w:rFonts w:asciiTheme="minorHAnsi" w:eastAsia="Calibri" w:hAnsiTheme="minorHAnsi" w:cstheme="minorHAnsi"/>
                <w:bCs/>
                <w:i/>
                <w:iCs/>
                <w:color w:val="7030A0"/>
                <w:highlight w:val="yellow"/>
              </w:rPr>
              <w:t>.</w:t>
            </w:r>
          </w:p>
          <w:p w14:paraId="3F454D26" w14:textId="77777777" w:rsidR="00A0506B" w:rsidRPr="006A48AE" w:rsidRDefault="00A0506B" w:rsidP="00A029AB">
            <w:pPr>
              <w:rPr>
                <w:rFonts w:asciiTheme="minorHAnsi" w:eastAsia="Calibri" w:hAnsiTheme="minorHAnsi" w:cstheme="minorHAnsi"/>
                <w:bCs/>
                <w:i/>
                <w:iCs/>
                <w:color w:val="7030A0"/>
              </w:rPr>
            </w:pPr>
          </w:p>
          <w:p w14:paraId="054AD749" w14:textId="4687966A" w:rsidR="006A48AE" w:rsidRPr="00205E10" w:rsidRDefault="006A48AE" w:rsidP="00A029AB">
            <w:pPr>
              <w:rPr>
                <w:rFonts w:asciiTheme="minorHAnsi" w:hAnsiTheme="minorHAnsi" w:cstheme="minorHAnsi"/>
                <w:bCs/>
              </w:rPr>
            </w:pPr>
          </w:p>
        </w:tc>
      </w:tr>
    </w:tbl>
    <w:p w14:paraId="2BC8D393" w14:textId="2FBF230F" w:rsidR="00B37520" w:rsidRDefault="00B37520"/>
    <w:p w14:paraId="52B0CD37" w14:textId="63BD9DDB" w:rsidR="006E1131" w:rsidRDefault="006E1131"/>
    <w:p w14:paraId="7C5DC374" w14:textId="0000B9DB" w:rsidR="006E1131" w:rsidRDefault="006E1131"/>
    <w:p w14:paraId="36E6B71D" w14:textId="4C0BA1FC" w:rsidR="00AC1EE2" w:rsidRDefault="00AC1EE2"/>
    <w:tbl>
      <w:tblPr>
        <w:tblW w:w="92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0"/>
      </w:tblGrid>
      <w:tr w:rsidR="00FE6B3D" w:rsidRPr="008B4D6B" w14:paraId="33ED00EF" w14:textId="77777777" w:rsidTr="006447EB">
        <w:trPr>
          <w:trHeight w:val="210"/>
        </w:trPr>
        <w:tc>
          <w:tcPr>
            <w:tcW w:w="9210" w:type="dxa"/>
            <w:tcBorders>
              <w:top w:val="single" w:sz="4" w:space="0" w:color="auto"/>
              <w:left w:val="single" w:sz="4" w:space="0" w:color="auto"/>
              <w:bottom w:val="single" w:sz="4" w:space="0" w:color="auto"/>
              <w:right w:val="single" w:sz="4" w:space="0" w:color="auto"/>
            </w:tcBorders>
          </w:tcPr>
          <w:p w14:paraId="6122B895" w14:textId="669FC7C6" w:rsidR="00356192" w:rsidRPr="006E1131" w:rsidRDefault="00356192" w:rsidP="006E1131">
            <w:pPr>
              <w:shd w:val="clear" w:color="auto" w:fill="FFFFFF"/>
              <w:spacing w:after="120"/>
              <w:rPr>
                <w:rFonts w:cstheme="minorHAnsi"/>
                <w:b/>
              </w:rPr>
            </w:pPr>
            <w:r w:rsidRPr="006E1131">
              <w:rPr>
                <w:rFonts w:cstheme="minorHAnsi"/>
                <w:b/>
              </w:rPr>
              <w:t>Question No. 3</w:t>
            </w:r>
          </w:p>
          <w:p w14:paraId="62E182B3" w14:textId="378CE2B5" w:rsidR="00356192" w:rsidRPr="006E1131" w:rsidRDefault="00356192" w:rsidP="006E1131">
            <w:pPr>
              <w:shd w:val="clear" w:color="auto" w:fill="FFFFFF"/>
              <w:spacing w:after="120"/>
              <w:rPr>
                <w:rFonts w:cstheme="minorHAnsi"/>
                <w:bCs/>
                <w:u w:val="single"/>
              </w:rPr>
            </w:pPr>
            <w:r w:rsidRPr="006E1131">
              <w:rPr>
                <w:rFonts w:cstheme="minorHAnsi"/>
                <w:bCs/>
                <w:u w:val="single"/>
              </w:rPr>
              <w:t>Cost of Living (N</w:t>
            </w:r>
            <w:r w:rsidR="006E1131">
              <w:rPr>
                <w:rFonts w:cstheme="minorHAnsi"/>
                <w:bCs/>
                <w:u w:val="single"/>
              </w:rPr>
              <w:t>ishant</w:t>
            </w:r>
            <w:r w:rsidRPr="006E1131">
              <w:rPr>
                <w:rFonts w:cstheme="minorHAnsi"/>
                <w:bCs/>
                <w:u w:val="single"/>
              </w:rPr>
              <w:t>)</w:t>
            </w:r>
          </w:p>
          <w:p w14:paraId="005FE90B" w14:textId="37FAF5A9" w:rsidR="00356192" w:rsidRPr="006E1131" w:rsidRDefault="00356192" w:rsidP="00BB3F60">
            <w:pPr>
              <w:shd w:val="clear" w:color="auto" w:fill="FFFFFF"/>
              <w:spacing w:after="120"/>
              <w:rPr>
                <w:rFonts w:cstheme="minorHAnsi"/>
                <w:bCs/>
              </w:rPr>
            </w:pPr>
            <w:r w:rsidRPr="006E1131">
              <w:rPr>
                <w:rFonts w:cstheme="minorHAnsi"/>
                <w:bCs/>
              </w:rPr>
              <w:t xml:space="preserve">Cost of living support and measures: given the </w:t>
            </w:r>
            <w:proofErr w:type="gramStart"/>
            <w:r w:rsidRPr="006E1131">
              <w:rPr>
                <w:rFonts w:cstheme="minorHAnsi"/>
                <w:bCs/>
              </w:rPr>
              <w:t>cost of living</w:t>
            </w:r>
            <w:proofErr w:type="gramEnd"/>
            <w:r w:rsidRPr="006E1131">
              <w:rPr>
                <w:rFonts w:cstheme="minorHAnsi"/>
                <w:bCs/>
              </w:rPr>
              <w:t xml:space="preserve"> crisis, how can the University support PGRs in hardship? </w:t>
            </w:r>
          </w:p>
          <w:p w14:paraId="7A7C0091" w14:textId="3B1B1E79" w:rsidR="00356192" w:rsidRDefault="006E1131" w:rsidP="00BB3F60">
            <w:pPr>
              <w:shd w:val="clear" w:color="auto" w:fill="FFFFFF"/>
              <w:spacing w:after="120"/>
              <w:rPr>
                <w:rFonts w:cstheme="minorHAnsi"/>
                <w:bCs/>
              </w:rPr>
            </w:pPr>
            <w:r>
              <w:rPr>
                <w:rFonts w:cstheme="minorHAnsi"/>
                <w:bCs/>
              </w:rPr>
              <w:t>PGRS</w:t>
            </w:r>
            <w:r w:rsidR="00356192" w:rsidRPr="006E1131">
              <w:rPr>
                <w:rFonts w:cstheme="minorHAnsi"/>
                <w:bCs/>
              </w:rPr>
              <w:t xml:space="preserve"> to note </w:t>
            </w:r>
            <w:r>
              <w:rPr>
                <w:rFonts w:cstheme="minorHAnsi"/>
                <w:bCs/>
              </w:rPr>
              <w:t xml:space="preserve">that </w:t>
            </w:r>
            <w:r w:rsidR="00356192" w:rsidRPr="006E1131">
              <w:rPr>
                <w:rFonts w:cstheme="minorHAnsi"/>
                <w:bCs/>
              </w:rPr>
              <w:t xml:space="preserve">the actions the university has taken re stipend increases for </w:t>
            </w:r>
            <w:r w:rsidR="00356192" w:rsidRPr="006E1131">
              <w:rPr>
                <w:rFonts w:cstheme="minorHAnsi"/>
                <w:bCs/>
                <w:i/>
                <w:iCs/>
              </w:rPr>
              <w:t>funded</w:t>
            </w:r>
            <w:r w:rsidR="00356192" w:rsidRPr="006E1131">
              <w:rPr>
                <w:rFonts w:cstheme="minorHAnsi"/>
                <w:bCs/>
              </w:rPr>
              <w:t xml:space="preserve"> students have </w:t>
            </w:r>
            <w:r>
              <w:rPr>
                <w:rFonts w:cstheme="minorHAnsi"/>
                <w:bCs/>
              </w:rPr>
              <w:t xml:space="preserve">also </w:t>
            </w:r>
            <w:r w:rsidR="00356192" w:rsidRPr="006E1131">
              <w:rPr>
                <w:rFonts w:cstheme="minorHAnsi"/>
                <w:bCs/>
              </w:rPr>
              <w:t xml:space="preserve">been matched for all OU/other students. </w:t>
            </w:r>
            <w:r>
              <w:rPr>
                <w:rFonts w:cstheme="minorHAnsi"/>
                <w:bCs/>
              </w:rPr>
              <w:t>We were o</w:t>
            </w:r>
            <w:r w:rsidR="00356192" w:rsidRPr="006E1131">
              <w:rPr>
                <w:rFonts w:cstheme="minorHAnsi"/>
                <w:bCs/>
              </w:rPr>
              <w:t>ne of first uni</w:t>
            </w:r>
            <w:r>
              <w:rPr>
                <w:rFonts w:cstheme="minorHAnsi"/>
                <w:bCs/>
              </w:rPr>
              <w:t>versitie</w:t>
            </w:r>
            <w:r w:rsidR="00356192" w:rsidRPr="006E1131">
              <w:rPr>
                <w:rFonts w:cstheme="minorHAnsi"/>
                <w:bCs/>
              </w:rPr>
              <w:t>s to make this commitment</w:t>
            </w:r>
            <w:r>
              <w:rPr>
                <w:rFonts w:cstheme="minorHAnsi"/>
                <w:bCs/>
              </w:rPr>
              <w:t>.</w:t>
            </w:r>
          </w:p>
          <w:p w14:paraId="1A6CEA31" w14:textId="2270C8C7" w:rsidR="00F24151" w:rsidRDefault="00F24151" w:rsidP="00BB3F60">
            <w:pPr>
              <w:shd w:val="clear" w:color="auto" w:fill="FFFFFF"/>
              <w:spacing w:after="120"/>
              <w:rPr>
                <w:rFonts w:cstheme="minorHAnsi"/>
                <w:bCs/>
              </w:rPr>
            </w:pPr>
            <w:r w:rsidRPr="00F24151">
              <w:rPr>
                <w:rFonts w:cstheme="minorHAnsi"/>
                <w:bCs/>
              </w:rPr>
              <w:t>There is advice available on how to write an application.  Students just need to explain their circumstances and supply evidence to support their request.  We will ask PGRs to email in with what a new SAF scheme should consider for their group specifically.</w:t>
            </w:r>
          </w:p>
          <w:p w14:paraId="2A07C5CD" w14:textId="48DCF121" w:rsidR="00F24151" w:rsidRDefault="00F24151" w:rsidP="00BB3F60">
            <w:pPr>
              <w:shd w:val="clear" w:color="auto" w:fill="FFFFFF"/>
              <w:spacing w:after="120"/>
              <w:rPr>
                <w:rFonts w:cstheme="minorHAnsi"/>
                <w:bCs/>
                <w:i/>
                <w:iCs/>
                <w:color w:val="7030A0"/>
              </w:rPr>
            </w:pPr>
            <w:r w:rsidRPr="00F24151">
              <w:rPr>
                <w:rFonts w:cstheme="minorHAnsi"/>
                <w:bCs/>
                <w:i/>
                <w:iCs/>
                <w:color w:val="7030A0"/>
              </w:rPr>
              <w:t>Discussion at the meeting:</w:t>
            </w:r>
          </w:p>
          <w:p w14:paraId="7A9D79F2" w14:textId="5236985B" w:rsidR="00F24151" w:rsidRPr="006E1131" w:rsidRDefault="00F24151" w:rsidP="00F24151">
            <w:pPr>
              <w:shd w:val="clear" w:color="auto" w:fill="FFFFFF"/>
              <w:spacing w:after="120"/>
              <w:rPr>
                <w:rFonts w:cstheme="minorHAnsi"/>
                <w:bCs/>
                <w:i/>
                <w:iCs/>
                <w:color w:val="7030A0"/>
              </w:rPr>
            </w:pPr>
            <w:r>
              <w:rPr>
                <w:rFonts w:cstheme="minorHAnsi"/>
                <w:bCs/>
                <w:i/>
                <w:iCs/>
                <w:color w:val="7030A0"/>
              </w:rPr>
              <w:t>Lindsay advised that w</w:t>
            </w:r>
            <w:r w:rsidRPr="006E1131">
              <w:rPr>
                <w:rFonts w:cstheme="minorHAnsi"/>
                <w:bCs/>
                <w:i/>
                <w:iCs/>
                <w:color w:val="7030A0"/>
              </w:rPr>
              <w:t>e’ve provided funding for all funded students when UKRI decided to provide more financial support.  The OU was the first University to provide it.  Lindsay doesn’t agree that we’ve done nothing.  For self-funded students, we refer them to the Hardship scheme.</w:t>
            </w:r>
          </w:p>
          <w:p w14:paraId="7A17AC16" w14:textId="14ED1627" w:rsidR="006E1131" w:rsidRPr="00F24151" w:rsidRDefault="00356192" w:rsidP="00BB3F60">
            <w:pPr>
              <w:shd w:val="clear" w:color="auto" w:fill="FFFFFF"/>
              <w:spacing w:after="120"/>
              <w:rPr>
                <w:rFonts w:cstheme="minorHAnsi"/>
                <w:bCs/>
                <w:i/>
                <w:iCs/>
                <w:color w:val="7030A0"/>
              </w:rPr>
            </w:pPr>
            <w:r w:rsidRPr="00F24151">
              <w:rPr>
                <w:rFonts w:cstheme="minorHAnsi"/>
                <w:bCs/>
                <w:i/>
                <w:iCs/>
                <w:color w:val="7030A0"/>
              </w:rPr>
              <w:t xml:space="preserve">Colin </w:t>
            </w:r>
            <w:proofErr w:type="spellStart"/>
            <w:r w:rsidR="00436B0D" w:rsidRPr="00F24151">
              <w:rPr>
                <w:rFonts w:cstheme="minorHAnsi"/>
                <w:bCs/>
                <w:i/>
                <w:iCs/>
                <w:color w:val="7030A0"/>
              </w:rPr>
              <w:t>Beesley</w:t>
            </w:r>
            <w:proofErr w:type="spellEnd"/>
            <w:r w:rsidR="00436B0D" w:rsidRPr="00F24151">
              <w:rPr>
                <w:rFonts w:cstheme="minorHAnsi"/>
                <w:bCs/>
                <w:i/>
                <w:iCs/>
                <w:color w:val="7030A0"/>
              </w:rPr>
              <w:t xml:space="preserve"> </w:t>
            </w:r>
            <w:r w:rsidRPr="00F24151">
              <w:rPr>
                <w:rFonts w:cstheme="minorHAnsi"/>
                <w:bCs/>
                <w:i/>
                <w:iCs/>
                <w:color w:val="7030A0"/>
              </w:rPr>
              <w:t>said</w:t>
            </w:r>
            <w:r w:rsidR="006E1131" w:rsidRPr="00F24151">
              <w:rPr>
                <w:rFonts w:cstheme="minorHAnsi"/>
                <w:bCs/>
                <w:i/>
                <w:iCs/>
                <w:color w:val="7030A0"/>
              </w:rPr>
              <w:t xml:space="preserve"> that the </w:t>
            </w:r>
            <w:r w:rsidRPr="00F24151">
              <w:rPr>
                <w:rFonts w:cstheme="minorHAnsi"/>
                <w:bCs/>
                <w:i/>
                <w:iCs/>
                <w:color w:val="7030A0"/>
              </w:rPr>
              <w:t>SAF scheme is there for ‘serious hardship’ as opposed to covering more general cost increases</w:t>
            </w:r>
            <w:r w:rsidR="006E1131" w:rsidRPr="00F24151">
              <w:rPr>
                <w:rFonts w:cstheme="minorHAnsi"/>
                <w:bCs/>
                <w:i/>
                <w:iCs/>
                <w:color w:val="7030A0"/>
              </w:rPr>
              <w:t>, for example, we’ve seen some very extreme situations, such as fleeing domestic violence - to put things in context.</w:t>
            </w:r>
          </w:p>
          <w:p w14:paraId="11AA6CFB" w14:textId="199D5A49" w:rsidR="005D5A0B" w:rsidRDefault="005D5A0B" w:rsidP="005D5A0B">
            <w:pPr>
              <w:shd w:val="clear" w:color="auto" w:fill="FFFFFF"/>
              <w:rPr>
                <w:rFonts w:cstheme="minorHAnsi"/>
                <w:bCs/>
                <w:i/>
                <w:iCs/>
                <w:color w:val="7030A0"/>
              </w:rPr>
            </w:pPr>
            <w:r w:rsidRPr="00452904">
              <w:rPr>
                <w:rFonts w:cstheme="minorHAnsi"/>
                <w:bCs/>
                <w:i/>
                <w:iCs/>
                <w:color w:val="7030A0"/>
              </w:rPr>
              <w:t xml:space="preserve">Colin </w:t>
            </w:r>
            <w:r w:rsidR="00436B0D">
              <w:rPr>
                <w:rFonts w:cstheme="minorHAnsi"/>
                <w:bCs/>
                <w:i/>
                <w:iCs/>
                <w:color w:val="7030A0"/>
              </w:rPr>
              <w:t xml:space="preserve">asked PGRS </w:t>
            </w:r>
            <w:r w:rsidR="00BB3F60">
              <w:rPr>
                <w:rFonts w:cstheme="minorHAnsi"/>
                <w:bCs/>
                <w:i/>
                <w:iCs/>
                <w:color w:val="7030A0"/>
              </w:rPr>
              <w:t xml:space="preserve">to suggest </w:t>
            </w:r>
            <w:r w:rsidRPr="00452904">
              <w:rPr>
                <w:rFonts w:cstheme="minorHAnsi"/>
                <w:bCs/>
                <w:i/>
                <w:iCs/>
                <w:color w:val="7030A0"/>
              </w:rPr>
              <w:t xml:space="preserve">what </w:t>
            </w:r>
            <w:r w:rsidR="00BB3F60">
              <w:rPr>
                <w:rFonts w:cstheme="minorHAnsi"/>
                <w:bCs/>
                <w:i/>
                <w:iCs/>
                <w:color w:val="7030A0"/>
              </w:rPr>
              <w:t xml:space="preserve">additional support we might </w:t>
            </w:r>
            <w:proofErr w:type="gramStart"/>
            <w:r w:rsidR="00BB3F60">
              <w:rPr>
                <w:rFonts w:cstheme="minorHAnsi"/>
                <w:bCs/>
                <w:i/>
                <w:iCs/>
                <w:color w:val="7030A0"/>
              </w:rPr>
              <w:t>provide?</w:t>
            </w:r>
            <w:proofErr w:type="gramEnd"/>
          </w:p>
          <w:p w14:paraId="449D6415" w14:textId="156D85E5" w:rsidR="00F24151" w:rsidRPr="00452904" w:rsidRDefault="00F24151" w:rsidP="005D5A0B">
            <w:pPr>
              <w:shd w:val="clear" w:color="auto" w:fill="FFFFFF"/>
              <w:rPr>
                <w:rFonts w:cstheme="minorHAnsi"/>
                <w:bCs/>
                <w:i/>
                <w:iCs/>
                <w:color w:val="7030A0"/>
              </w:rPr>
            </w:pPr>
            <w:r>
              <w:rPr>
                <w:rFonts w:cstheme="minorHAnsi"/>
                <w:bCs/>
                <w:i/>
                <w:iCs/>
                <w:color w:val="7030A0"/>
              </w:rPr>
              <w:t>Some concerns were:</w:t>
            </w:r>
          </w:p>
          <w:p w14:paraId="02D9A04C" w14:textId="77777777" w:rsidR="00BB3F60" w:rsidRPr="00BB3F60" w:rsidRDefault="00BB3F60" w:rsidP="00BB3F60">
            <w:pPr>
              <w:shd w:val="clear" w:color="auto" w:fill="FFFFFF"/>
              <w:rPr>
                <w:rFonts w:cstheme="minorHAnsi"/>
                <w:bCs/>
                <w:i/>
                <w:iCs/>
                <w:color w:val="7030A0"/>
              </w:rPr>
            </w:pPr>
            <w:r w:rsidRPr="00BB3F60">
              <w:rPr>
                <w:rFonts w:cstheme="minorHAnsi"/>
                <w:bCs/>
                <w:i/>
                <w:iCs/>
                <w:color w:val="7030A0"/>
              </w:rPr>
              <w:t>Andrei – travel expenses are a concern.</w:t>
            </w:r>
          </w:p>
          <w:p w14:paraId="71E7356F" w14:textId="2B3CE5EB" w:rsidR="00BB3F60" w:rsidRPr="00BB3F60" w:rsidRDefault="00F24151" w:rsidP="00BB3F60">
            <w:pPr>
              <w:shd w:val="clear" w:color="auto" w:fill="FFFFFF"/>
              <w:rPr>
                <w:rFonts w:cstheme="minorHAnsi"/>
                <w:bCs/>
                <w:i/>
                <w:iCs/>
                <w:color w:val="7030A0"/>
              </w:rPr>
            </w:pPr>
            <w:r w:rsidRPr="00F24151">
              <w:rPr>
                <w:rFonts w:cstheme="minorHAnsi"/>
                <w:bCs/>
                <w:i/>
                <w:iCs/>
                <w:color w:val="7030A0"/>
              </w:rPr>
              <w:t xml:space="preserve">Full-time students are obliged to live within the </w:t>
            </w:r>
            <w:proofErr w:type="gramStart"/>
            <w:r w:rsidRPr="00F24151">
              <w:rPr>
                <w:rFonts w:cstheme="minorHAnsi"/>
                <w:bCs/>
                <w:i/>
                <w:iCs/>
                <w:color w:val="7030A0"/>
              </w:rPr>
              <w:t>40 mile</w:t>
            </w:r>
            <w:proofErr w:type="gramEnd"/>
            <w:r w:rsidRPr="00F24151">
              <w:rPr>
                <w:rFonts w:cstheme="minorHAnsi"/>
                <w:bCs/>
                <w:i/>
                <w:iCs/>
                <w:color w:val="7030A0"/>
              </w:rPr>
              <w:t xml:space="preserve"> radius</w:t>
            </w:r>
            <w:r>
              <w:rPr>
                <w:rFonts w:cstheme="minorHAnsi"/>
                <w:bCs/>
                <w:i/>
                <w:iCs/>
                <w:color w:val="7030A0"/>
              </w:rPr>
              <w:t xml:space="preserve">.  </w:t>
            </w:r>
            <w:r w:rsidR="00BB3F60" w:rsidRPr="00BB3F60">
              <w:rPr>
                <w:rFonts w:cstheme="minorHAnsi"/>
                <w:bCs/>
                <w:i/>
                <w:iCs/>
                <w:color w:val="7030A0"/>
              </w:rPr>
              <w:t xml:space="preserve">MK cost of living is </w:t>
            </w:r>
            <w:proofErr w:type="gramStart"/>
            <w:r w:rsidR="00BB3F60" w:rsidRPr="00BB3F60">
              <w:rPr>
                <w:rFonts w:cstheme="minorHAnsi"/>
                <w:bCs/>
                <w:i/>
                <w:iCs/>
                <w:color w:val="7030A0"/>
              </w:rPr>
              <w:t>high</w:t>
            </w:r>
            <w:proofErr w:type="gramEnd"/>
            <w:r w:rsidR="00BB3F60" w:rsidRPr="00BB3F60">
              <w:rPr>
                <w:rFonts w:cstheme="minorHAnsi"/>
                <w:bCs/>
                <w:i/>
                <w:iCs/>
                <w:color w:val="7030A0"/>
              </w:rPr>
              <w:t xml:space="preserve"> and students don’t get London weighting.</w:t>
            </w:r>
          </w:p>
          <w:p w14:paraId="4DF9DB83" w14:textId="77777777" w:rsidR="00BB3F60" w:rsidRPr="00BB3F60" w:rsidRDefault="00BB3F60" w:rsidP="00BB3F60">
            <w:pPr>
              <w:shd w:val="clear" w:color="auto" w:fill="FFFFFF"/>
              <w:rPr>
                <w:rFonts w:cstheme="minorHAnsi"/>
                <w:bCs/>
                <w:i/>
                <w:iCs/>
                <w:color w:val="7030A0"/>
              </w:rPr>
            </w:pPr>
            <w:r w:rsidRPr="00BB3F60">
              <w:rPr>
                <w:rFonts w:cstheme="minorHAnsi"/>
                <w:bCs/>
                <w:i/>
                <w:iCs/>
                <w:color w:val="7030A0"/>
              </w:rPr>
              <w:t>Expensive to run a car.</w:t>
            </w:r>
          </w:p>
          <w:p w14:paraId="056708A2" w14:textId="77777777" w:rsidR="00BB3F60" w:rsidRPr="00BB3F60" w:rsidRDefault="00BB3F60" w:rsidP="00BB3F60">
            <w:pPr>
              <w:shd w:val="clear" w:color="auto" w:fill="FFFFFF"/>
              <w:rPr>
                <w:rFonts w:cstheme="minorHAnsi"/>
                <w:bCs/>
                <w:i/>
                <w:iCs/>
                <w:color w:val="7030A0"/>
              </w:rPr>
            </w:pPr>
            <w:r w:rsidRPr="00BB3F60">
              <w:rPr>
                <w:rFonts w:cstheme="minorHAnsi"/>
                <w:bCs/>
                <w:i/>
                <w:iCs/>
                <w:color w:val="7030A0"/>
              </w:rPr>
              <w:t>Rents are high</w:t>
            </w:r>
          </w:p>
          <w:p w14:paraId="5CC2F2BC" w14:textId="77777777" w:rsidR="00BB3F60" w:rsidRPr="00BB3F60" w:rsidRDefault="00BB3F60" w:rsidP="00BB3F60">
            <w:pPr>
              <w:shd w:val="clear" w:color="auto" w:fill="FFFFFF"/>
              <w:rPr>
                <w:rFonts w:cstheme="minorHAnsi"/>
                <w:bCs/>
                <w:i/>
                <w:iCs/>
                <w:color w:val="7030A0"/>
              </w:rPr>
            </w:pPr>
            <w:r w:rsidRPr="00BB3F60">
              <w:rPr>
                <w:rFonts w:cstheme="minorHAnsi"/>
                <w:bCs/>
                <w:i/>
                <w:iCs/>
                <w:color w:val="7030A0"/>
              </w:rPr>
              <w:t>No easily accessible shopping centres</w:t>
            </w:r>
          </w:p>
          <w:p w14:paraId="51A2E322" w14:textId="1E0F698C" w:rsidR="00C771EE" w:rsidRPr="00BB3F60" w:rsidRDefault="00C771EE" w:rsidP="00BB3F60">
            <w:pPr>
              <w:shd w:val="clear" w:color="auto" w:fill="FFFFFF"/>
              <w:rPr>
                <w:rFonts w:cstheme="minorHAnsi"/>
                <w:bCs/>
                <w:i/>
                <w:iCs/>
                <w:color w:val="7030A0"/>
              </w:rPr>
            </w:pPr>
            <w:r w:rsidRPr="00C771EE">
              <w:rPr>
                <w:rFonts w:cstheme="minorHAnsi"/>
                <w:bCs/>
                <w:i/>
                <w:iCs/>
                <w:color w:val="7030A0"/>
              </w:rPr>
              <w:t>Consider disability – some students can’t cycle in.</w:t>
            </w:r>
          </w:p>
          <w:p w14:paraId="3451E3A6" w14:textId="77777777" w:rsidR="00BB3F60" w:rsidRPr="00BB3F60" w:rsidRDefault="00BB3F60" w:rsidP="00BB3F60">
            <w:pPr>
              <w:shd w:val="clear" w:color="auto" w:fill="FFFFFF"/>
              <w:rPr>
                <w:rFonts w:cstheme="minorHAnsi"/>
                <w:b/>
                <w:i/>
                <w:iCs/>
                <w:color w:val="7030A0"/>
              </w:rPr>
            </w:pPr>
          </w:p>
          <w:p w14:paraId="6323C446" w14:textId="445CAA75" w:rsidR="00BB3F60" w:rsidRPr="00BB3F60" w:rsidRDefault="00BB3F60" w:rsidP="00BB3F60">
            <w:pPr>
              <w:shd w:val="clear" w:color="auto" w:fill="FFFFFF"/>
              <w:rPr>
                <w:rFonts w:cstheme="minorHAnsi"/>
                <w:b/>
                <w:i/>
                <w:iCs/>
                <w:color w:val="7030A0"/>
              </w:rPr>
            </w:pPr>
            <w:r w:rsidRPr="00BB3F60">
              <w:rPr>
                <w:rFonts w:cstheme="minorHAnsi"/>
                <w:bCs/>
                <w:i/>
                <w:iCs/>
                <w:color w:val="7030A0"/>
              </w:rPr>
              <w:t>Colin would welcome suggestions via email to give attendees time to reflect on suggestions and important considerations</w:t>
            </w:r>
            <w:r w:rsidRPr="00C771EE">
              <w:rPr>
                <w:rFonts w:cstheme="minorHAnsi"/>
                <w:b/>
                <w:i/>
                <w:iCs/>
                <w:color w:val="7030A0"/>
              </w:rPr>
              <w:t xml:space="preserve">.  </w:t>
            </w:r>
            <w:r w:rsidRPr="00B51785">
              <w:rPr>
                <w:rFonts w:cstheme="minorHAnsi"/>
                <w:b/>
                <w:i/>
                <w:iCs/>
                <w:color w:val="7030A0"/>
                <w:highlight w:val="yellow"/>
              </w:rPr>
              <w:t>ACTION PGRS / Colin</w:t>
            </w:r>
            <w:r w:rsidR="00C771EE" w:rsidRPr="00B51785">
              <w:rPr>
                <w:rFonts w:cstheme="minorHAnsi"/>
                <w:b/>
                <w:i/>
                <w:iCs/>
                <w:color w:val="7030A0"/>
                <w:highlight w:val="yellow"/>
              </w:rPr>
              <w:t xml:space="preserve"> </w:t>
            </w:r>
            <w:proofErr w:type="spellStart"/>
            <w:r w:rsidRPr="00B51785">
              <w:rPr>
                <w:rFonts w:cstheme="minorHAnsi"/>
                <w:b/>
                <w:i/>
                <w:iCs/>
                <w:color w:val="7030A0"/>
                <w:highlight w:val="yellow"/>
              </w:rPr>
              <w:t>Beesley</w:t>
            </w:r>
            <w:proofErr w:type="spellEnd"/>
            <w:r w:rsidR="00C771EE" w:rsidRPr="00B51785">
              <w:rPr>
                <w:rFonts w:cstheme="minorHAnsi"/>
                <w:b/>
                <w:i/>
                <w:iCs/>
                <w:color w:val="7030A0"/>
                <w:highlight w:val="yellow"/>
              </w:rPr>
              <w:t xml:space="preserve"> will take this away and report back.</w:t>
            </w:r>
            <w:r w:rsidR="00442605" w:rsidRPr="00B51785">
              <w:rPr>
                <w:rFonts w:cstheme="minorHAnsi"/>
                <w:b/>
                <w:i/>
                <w:iCs/>
                <w:color w:val="7030A0"/>
                <w:highlight w:val="yellow"/>
              </w:rPr>
              <w:t xml:space="preserve"> UPDATE: Academic Services made </w:t>
            </w:r>
            <w:proofErr w:type="spellStart"/>
            <w:r w:rsidR="00442605" w:rsidRPr="00B51785">
              <w:rPr>
                <w:rFonts w:cstheme="minorHAnsi"/>
                <w:b/>
                <w:i/>
                <w:iCs/>
                <w:color w:val="7030A0"/>
                <w:highlight w:val="yellow"/>
              </w:rPr>
              <w:t>OfS</w:t>
            </w:r>
            <w:proofErr w:type="spellEnd"/>
            <w:r w:rsidR="00442605" w:rsidRPr="00B51785">
              <w:rPr>
                <w:rFonts w:cstheme="minorHAnsi"/>
                <w:b/>
                <w:i/>
                <w:iCs/>
                <w:color w:val="7030A0"/>
                <w:highlight w:val="yellow"/>
              </w:rPr>
              <w:t xml:space="preserve"> funding available for directly registered full-time PGRs to access by filling in a simple form and reached 241 PGRs this way. Student Assistance Funding has been awarded to 13 PGRs.</w:t>
            </w:r>
            <w:r w:rsidR="00442605">
              <w:rPr>
                <w:rFonts w:cstheme="minorHAnsi"/>
                <w:b/>
                <w:i/>
                <w:iCs/>
                <w:color w:val="7030A0"/>
              </w:rPr>
              <w:t xml:space="preserve"> </w:t>
            </w:r>
          </w:p>
          <w:p w14:paraId="6E2D9874" w14:textId="77777777" w:rsidR="00BB3F60" w:rsidRPr="00BB3F60" w:rsidRDefault="00BB3F60" w:rsidP="00BB3F60">
            <w:pPr>
              <w:shd w:val="clear" w:color="auto" w:fill="FFFFFF"/>
              <w:rPr>
                <w:rFonts w:cstheme="minorHAnsi"/>
                <w:b/>
                <w:i/>
                <w:iCs/>
                <w:color w:val="7030A0"/>
              </w:rPr>
            </w:pPr>
          </w:p>
          <w:p w14:paraId="3FEC1D66" w14:textId="28240E52" w:rsidR="005D5A0B" w:rsidRPr="00452904" w:rsidRDefault="005D5A0B" w:rsidP="00BB3F60">
            <w:pPr>
              <w:shd w:val="clear" w:color="auto" w:fill="FFFFFF"/>
              <w:spacing w:after="120"/>
              <w:rPr>
                <w:rFonts w:cstheme="minorHAnsi"/>
                <w:bCs/>
                <w:i/>
                <w:iCs/>
                <w:color w:val="7030A0"/>
              </w:rPr>
            </w:pPr>
            <w:r w:rsidRPr="00452904">
              <w:rPr>
                <w:rFonts w:cstheme="minorHAnsi"/>
                <w:bCs/>
                <w:i/>
                <w:iCs/>
                <w:color w:val="7030A0"/>
              </w:rPr>
              <w:t xml:space="preserve">Nishant says </w:t>
            </w:r>
            <w:r w:rsidR="00442605">
              <w:rPr>
                <w:rFonts w:cstheme="minorHAnsi"/>
                <w:bCs/>
                <w:i/>
                <w:iCs/>
                <w:color w:val="7030A0"/>
              </w:rPr>
              <w:t>w</w:t>
            </w:r>
            <w:r w:rsidRPr="00452904">
              <w:rPr>
                <w:rFonts w:cstheme="minorHAnsi"/>
                <w:bCs/>
                <w:i/>
                <w:iCs/>
                <w:color w:val="7030A0"/>
              </w:rPr>
              <w:t>e should look at what other universities are doing.  Kings College for example.  Oxford offers a top-up grant, above and beyond what UKRI has mandated.</w:t>
            </w:r>
            <w:r w:rsidR="00442605">
              <w:rPr>
                <w:rFonts w:cstheme="minorHAnsi"/>
                <w:bCs/>
                <w:i/>
                <w:iCs/>
                <w:color w:val="7030A0"/>
              </w:rPr>
              <w:t xml:space="preserve"> </w:t>
            </w:r>
            <w:r w:rsidRPr="00452904">
              <w:rPr>
                <w:rFonts w:cstheme="minorHAnsi"/>
                <w:bCs/>
                <w:i/>
                <w:iCs/>
                <w:color w:val="7030A0"/>
              </w:rPr>
              <w:t>Embarrassment is a concern.  Why would I wait until I only have £1500 in my account before I apply?</w:t>
            </w:r>
          </w:p>
          <w:p w14:paraId="11EC5E5E" w14:textId="41D29794" w:rsidR="005D5A0B" w:rsidRPr="00452904" w:rsidRDefault="00452904" w:rsidP="00815019">
            <w:pPr>
              <w:shd w:val="clear" w:color="auto" w:fill="FFFFFF"/>
              <w:spacing w:after="120"/>
              <w:rPr>
                <w:rFonts w:cstheme="minorHAnsi"/>
                <w:bCs/>
                <w:i/>
                <w:iCs/>
                <w:color w:val="7030A0"/>
              </w:rPr>
            </w:pPr>
            <w:r w:rsidRPr="00452904">
              <w:rPr>
                <w:rFonts w:cstheme="minorHAnsi"/>
                <w:bCs/>
                <w:i/>
                <w:iCs/>
                <w:color w:val="7030A0"/>
              </w:rPr>
              <w:t>Lindsay advised that some Universities may be doing other things</w:t>
            </w:r>
            <w:r w:rsidR="00E069D0">
              <w:rPr>
                <w:rFonts w:cstheme="minorHAnsi"/>
                <w:bCs/>
                <w:i/>
                <w:iCs/>
                <w:color w:val="7030A0"/>
              </w:rPr>
              <w:t>,</w:t>
            </w:r>
            <w:r w:rsidRPr="00452904">
              <w:rPr>
                <w:rFonts w:cstheme="minorHAnsi"/>
                <w:bCs/>
                <w:i/>
                <w:iCs/>
                <w:color w:val="7030A0"/>
              </w:rPr>
              <w:t xml:space="preserve"> but there are many who are doing nothing.</w:t>
            </w:r>
          </w:p>
        </w:tc>
      </w:tr>
      <w:tr w:rsidR="00FE6B3D" w:rsidRPr="008B4D6B" w14:paraId="4B0FFF2C" w14:textId="77777777" w:rsidTr="00F84D52">
        <w:trPr>
          <w:trHeight w:val="210"/>
        </w:trPr>
        <w:tc>
          <w:tcPr>
            <w:tcW w:w="9210" w:type="dxa"/>
            <w:tcBorders>
              <w:top w:val="single" w:sz="4" w:space="0" w:color="auto"/>
              <w:left w:val="single" w:sz="4" w:space="0" w:color="auto"/>
              <w:bottom w:val="single" w:sz="4" w:space="0" w:color="auto"/>
              <w:right w:val="single" w:sz="4" w:space="0" w:color="auto"/>
            </w:tcBorders>
          </w:tcPr>
          <w:p w14:paraId="69A9CFCD" w14:textId="77777777" w:rsidR="00FE6B3D" w:rsidRPr="00A34662" w:rsidRDefault="00A34662" w:rsidP="00F41390">
            <w:pPr>
              <w:spacing w:after="120" w:line="257" w:lineRule="auto"/>
              <w:rPr>
                <w:rFonts w:asciiTheme="minorHAnsi" w:hAnsiTheme="minorHAnsi" w:cstheme="minorHAnsi"/>
                <w:b/>
                <w:bCs/>
                <w:u w:val="single"/>
              </w:rPr>
            </w:pPr>
            <w:r w:rsidRPr="00A34662">
              <w:rPr>
                <w:rFonts w:asciiTheme="minorHAnsi" w:hAnsiTheme="minorHAnsi" w:cstheme="minorHAnsi"/>
                <w:b/>
                <w:bCs/>
                <w:u w:val="single"/>
              </w:rPr>
              <w:t>Question No. 4</w:t>
            </w:r>
          </w:p>
          <w:p w14:paraId="37B0D4DF" w14:textId="6BAD43C6" w:rsidR="00A34662" w:rsidRDefault="00A34662" w:rsidP="00F41390">
            <w:pPr>
              <w:spacing w:after="120" w:line="257" w:lineRule="auto"/>
              <w:rPr>
                <w:rFonts w:asciiTheme="minorHAnsi" w:hAnsiTheme="minorHAnsi" w:cstheme="minorHAnsi"/>
              </w:rPr>
            </w:pPr>
            <w:r w:rsidRPr="00A34662">
              <w:rPr>
                <w:rFonts w:asciiTheme="minorHAnsi" w:hAnsiTheme="minorHAnsi" w:cstheme="minorHAnsi"/>
                <w:b/>
                <w:bCs/>
                <w:u w:val="single"/>
              </w:rPr>
              <w:t>Campus life</w:t>
            </w:r>
            <w:r w:rsidRPr="00A34662">
              <w:rPr>
                <w:rFonts w:asciiTheme="minorHAnsi" w:hAnsiTheme="minorHAnsi" w:cstheme="minorHAnsi"/>
              </w:rPr>
              <w:t xml:space="preserve"> – (Nishant and Lauren)</w:t>
            </w:r>
          </w:p>
          <w:p w14:paraId="710DFDCF" w14:textId="455C419A" w:rsidR="00C91DD7" w:rsidRPr="00C91DD7" w:rsidRDefault="00C91DD7" w:rsidP="00F41390">
            <w:pPr>
              <w:spacing w:after="120" w:line="257" w:lineRule="auto"/>
              <w:rPr>
                <w:rFonts w:asciiTheme="minorHAnsi" w:hAnsiTheme="minorHAnsi" w:cstheme="minorHAnsi"/>
                <w:u w:val="single"/>
              </w:rPr>
            </w:pPr>
            <w:r w:rsidRPr="00C91DD7">
              <w:rPr>
                <w:rFonts w:asciiTheme="minorHAnsi" w:hAnsiTheme="minorHAnsi" w:cstheme="minorHAnsi"/>
                <w:u w:val="single"/>
              </w:rPr>
              <w:t>Academic Community on Campus</w:t>
            </w:r>
          </w:p>
          <w:p w14:paraId="07B19B02" w14:textId="5B1E5E02" w:rsidR="00A34662" w:rsidRPr="00A34662" w:rsidRDefault="00442605" w:rsidP="00A34662">
            <w:pPr>
              <w:spacing w:after="120" w:line="257" w:lineRule="auto"/>
              <w:rPr>
                <w:rFonts w:asciiTheme="minorHAnsi" w:hAnsiTheme="minorHAnsi" w:cstheme="minorHAnsi"/>
                <w:i/>
                <w:iCs/>
              </w:rPr>
            </w:pPr>
            <w:r>
              <w:rPr>
                <w:rFonts w:asciiTheme="minorHAnsi" w:hAnsiTheme="minorHAnsi" w:cstheme="minorHAnsi"/>
                <w:i/>
                <w:iCs/>
              </w:rPr>
              <w:lastRenderedPageBreak/>
              <w:t>“</w:t>
            </w:r>
            <w:r w:rsidR="00A34662" w:rsidRPr="00A34662">
              <w:rPr>
                <w:rFonts w:asciiTheme="minorHAnsi" w:hAnsiTheme="minorHAnsi" w:cstheme="minorHAnsi"/>
                <w:i/>
                <w:iCs/>
              </w:rPr>
              <w:t>What is going to be done to support the PGRs (and staff) on campus?  In the recent whole OU town hall meetings</w:t>
            </w:r>
            <w:r w:rsidR="00136886">
              <w:rPr>
                <w:rFonts w:asciiTheme="minorHAnsi" w:hAnsiTheme="minorHAnsi" w:cstheme="minorHAnsi"/>
                <w:i/>
                <w:iCs/>
              </w:rPr>
              <w:t>,</w:t>
            </w:r>
            <w:r w:rsidR="00A34662" w:rsidRPr="00A34662">
              <w:rPr>
                <w:rFonts w:asciiTheme="minorHAnsi" w:hAnsiTheme="minorHAnsi" w:cstheme="minorHAnsi"/>
                <w:i/>
                <w:iCs/>
              </w:rPr>
              <w:t xml:space="preserve"> everything was geared towards offering more and more support to those who choose to work from home.  For those who are obliged to be on campus or wish to work from campus, how will you support their wants and needs?</w:t>
            </w:r>
            <w:r>
              <w:rPr>
                <w:rFonts w:asciiTheme="minorHAnsi" w:hAnsiTheme="minorHAnsi" w:cstheme="minorHAnsi"/>
                <w:i/>
                <w:iCs/>
              </w:rPr>
              <w:t>”</w:t>
            </w:r>
            <w:r w:rsidR="00A34662" w:rsidRPr="00A34662">
              <w:rPr>
                <w:rFonts w:asciiTheme="minorHAnsi" w:hAnsiTheme="minorHAnsi" w:cstheme="minorHAnsi"/>
                <w:i/>
                <w:iCs/>
              </w:rPr>
              <w:t xml:space="preserve"> </w:t>
            </w:r>
          </w:p>
          <w:p w14:paraId="2A258148" w14:textId="7166C2D4" w:rsidR="00A34662" w:rsidRPr="00A34662" w:rsidRDefault="00442605" w:rsidP="00A34662">
            <w:pPr>
              <w:spacing w:after="120" w:line="257" w:lineRule="auto"/>
              <w:rPr>
                <w:rFonts w:asciiTheme="minorHAnsi" w:hAnsiTheme="minorHAnsi" w:cstheme="minorHAnsi"/>
                <w:i/>
                <w:iCs/>
              </w:rPr>
            </w:pPr>
            <w:r>
              <w:rPr>
                <w:rFonts w:asciiTheme="minorHAnsi" w:hAnsiTheme="minorHAnsi" w:cstheme="minorHAnsi"/>
                <w:i/>
                <w:iCs/>
              </w:rPr>
              <w:t>“</w:t>
            </w:r>
            <w:r w:rsidR="00A34662" w:rsidRPr="00A34662">
              <w:rPr>
                <w:rFonts w:asciiTheme="minorHAnsi" w:hAnsiTheme="minorHAnsi" w:cstheme="minorHAnsi"/>
                <w:i/>
                <w:iCs/>
              </w:rPr>
              <w:t xml:space="preserve">Why aren’t all facilities on campus </w:t>
            </w:r>
            <w:proofErr w:type="gramStart"/>
            <w:r w:rsidR="00A34662" w:rsidRPr="00A34662">
              <w:rPr>
                <w:rFonts w:asciiTheme="minorHAnsi" w:hAnsiTheme="minorHAnsi" w:cstheme="minorHAnsi"/>
                <w:i/>
                <w:iCs/>
              </w:rPr>
              <w:t>opened up</w:t>
            </w:r>
            <w:proofErr w:type="gramEnd"/>
            <w:r w:rsidR="00A34662" w:rsidRPr="00A34662">
              <w:rPr>
                <w:rFonts w:asciiTheme="minorHAnsi" w:hAnsiTheme="minorHAnsi" w:cstheme="minorHAnsi"/>
                <w:i/>
                <w:iCs/>
              </w:rPr>
              <w:t xml:space="preserve"> to all PGRs (and staff) who work from campus?  We shouldn’t have a lock on the tennis courts and a security swipe on the squash courts that only allows members access.  These facilities were open for all staff and PGRs (regardless of membership) before Covid, why not now? New students need opportunities to try things out without payment membership and buying equipment (the badminton club does an excellent job of welcoming new people and allowing free trials).  Clubs shouldn’t be allowed to have a monopoly on university owned facilities (leading to the facilities being empty most of the time!)</w:t>
            </w:r>
            <w:r>
              <w:rPr>
                <w:rFonts w:asciiTheme="minorHAnsi" w:hAnsiTheme="minorHAnsi" w:cstheme="minorHAnsi"/>
                <w:i/>
                <w:iCs/>
              </w:rPr>
              <w:t>”</w:t>
            </w:r>
          </w:p>
          <w:p w14:paraId="79F87BD5" w14:textId="2E6025D5" w:rsidR="00A34662" w:rsidRPr="00A34662" w:rsidRDefault="00442605" w:rsidP="00A34662">
            <w:pPr>
              <w:spacing w:after="120" w:line="257" w:lineRule="auto"/>
              <w:rPr>
                <w:rFonts w:asciiTheme="minorHAnsi" w:hAnsiTheme="minorHAnsi" w:cstheme="minorHAnsi"/>
                <w:i/>
                <w:iCs/>
              </w:rPr>
            </w:pPr>
            <w:r>
              <w:rPr>
                <w:rFonts w:asciiTheme="minorHAnsi" w:hAnsiTheme="minorHAnsi" w:cstheme="minorHAnsi"/>
                <w:i/>
                <w:iCs/>
              </w:rPr>
              <w:t>“</w:t>
            </w:r>
            <w:r w:rsidR="00A34662" w:rsidRPr="00A34662">
              <w:rPr>
                <w:rFonts w:asciiTheme="minorHAnsi" w:hAnsiTheme="minorHAnsi" w:cstheme="minorHAnsi"/>
                <w:i/>
                <w:iCs/>
              </w:rPr>
              <w:t xml:space="preserve">Are new students still being told they will land at a vibrant, busy university campus?  Either that needs to </w:t>
            </w:r>
            <w:proofErr w:type="gramStart"/>
            <w:r w:rsidR="00A34662" w:rsidRPr="00A34662">
              <w:rPr>
                <w:rFonts w:asciiTheme="minorHAnsi" w:hAnsiTheme="minorHAnsi" w:cstheme="minorHAnsi"/>
                <w:i/>
                <w:iCs/>
              </w:rPr>
              <w:t>stop</w:t>
            </w:r>
            <w:proofErr w:type="gramEnd"/>
            <w:r w:rsidR="00A34662" w:rsidRPr="00A34662">
              <w:rPr>
                <w:rFonts w:asciiTheme="minorHAnsi" w:hAnsiTheme="minorHAnsi" w:cstheme="minorHAnsi"/>
                <w:i/>
                <w:iCs/>
              </w:rPr>
              <w:t xml:space="preserve"> or the university needs to do more to turn this site into a university campus again with all the things expected by university students – a bar, sports facilities, catering available outside of normal working hours, welcoming clubs and societies, a gym, accommodation.  It’s appreciated that not all of this is possible </w:t>
            </w:r>
            <w:proofErr w:type="gramStart"/>
            <w:r w:rsidR="00A34662" w:rsidRPr="00A34662">
              <w:rPr>
                <w:rFonts w:asciiTheme="minorHAnsi" w:hAnsiTheme="minorHAnsi" w:cstheme="minorHAnsi"/>
                <w:i/>
                <w:iCs/>
              </w:rPr>
              <w:t>immediately</w:t>
            </w:r>
            <w:proofErr w:type="gramEnd"/>
            <w:r w:rsidR="00A34662" w:rsidRPr="00A34662">
              <w:rPr>
                <w:rFonts w:asciiTheme="minorHAnsi" w:hAnsiTheme="minorHAnsi" w:cstheme="minorHAnsi"/>
                <w:i/>
                <w:iCs/>
              </w:rPr>
              <w:t xml:space="preserve"> but some are very easy to implement straight away and there should be a plan in place.</w:t>
            </w:r>
            <w:r>
              <w:rPr>
                <w:rFonts w:asciiTheme="minorHAnsi" w:hAnsiTheme="minorHAnsi" w:cstheme="minorHAnsi"/>
                <w:i/>
                <w:iCs/>
              </w:rPr>
              <w:t>”</w:t>
            </w:r>
          </w:p>
          <w:p w14:paraId="3D356E15" w14:textId="430CDBBF" w:rsidR="00A34662" w:rsidRPr="00A34662" w:rsidRDefault="00442605" w:rsidP="00A34662">
            <w:pPr>
              <w:spacing w:after="120" w:line="257" w:lineRule="auto"/>
              <w:rPr>
                <w:rFonts w:asciiTheme="minorHAnsi" w:hAnsiTheme="minorHAnsi" w:cstheme="minorHAnsi"/>
                <w:i/>
                <w:iCs/>
              </w:rPr>
            </w:pPr>
            <w:r>
              <w:rPr>
                <w:rFonts w:asciiTheme="minorHAnsi" w:hAnsiTheme="minorHAnsi" w:cstheme="minorHAnsi"/>
                <w:i/>
                <w:iCs/>
              </w:rPr>
              <w:t>“</w:t>
            </w:r>
            <w:r w:rsidR="003A5948">
              <w:rPr>
                <w:rFonts w:asciiTheme="minorHAnsi" w:hAnsiTheme="minorHAnsi" w:cstheme="minorHAnsi"/>
                <w:i/>
                <w:iCs/>
              </w:rPr>
              <w:t>There is a l</w:t>
            </w:r>
            <w:r w:rsidR="00A34662" w:rsidRPr="00A34662">
              <w:rPr>
                <w:rFonts w:asciiTheme="minorHAnsi" w:hAnsiTheme="minorHAnsi" w:cstheme="minorHAnsi"/>
                <w:i/>
                <w:iCs/>
              </w:rPr>
              <w:t xml:space="preserve">ack of an academic community on Campus: PGRs are finding that their </w:t>
            </w:r>
            <w:proofErr w:type="gramStart"/>
            <w:r w:rsidR="00A34662" w:rsidRPr="00A34662">
              <w:rPr>
                <w:rFonts w:asciiTheme="minorHAnsi" w:hAnsiTheme="minorHAnsi" w:cstheme="minorHAnsi"/>
                <w:i/>
                <w:iCs/>
              </w:rPr>
              <w:t>Faculties</w:t>
            </w:r>
            <w:proofErr w:type="gramEnd"/>
            <w:r w:rsidR="00A34662" w:rsidRPr="00A34662">
              <w:rPr>
                <w:rFonts w:asciiTheme="minorHAnsi" w:hAnsiTheme="minorHAnsi" w:cstheme="minorHAnsi"/>
                <w:i/>
                <w:iCs/>
              </w:rPr>
              <w:t xml:space="preserve"> are quiet post-pandemic; what plans does the University have to increase the presence of an academic community?</w:t>
            </w:r>
            <w:r>
              <w:rPr>
                <w:rFonts w:asciiTheme="minorHAnsi" w:hAnsiTheme="minorHAnsi" w:cstheme="minorHAnsi"/>
                <w:i/>
                <w:iCs/>
              </w:rPr>
              <w:t>”</w:t>
            </w:r>
            <w:r w:rsidR="00A34662" w:rsidRPr="00A34662">
              <w:rPr>
                <w:rFonts w:asciiTheme="minorHAnsi" w:hAnsiTheme="minorHAnsi" w:cstheme="minorHAnsi"/>
                <w:i/>
                <w:iCs/>
              </w:rPr>
              <w:t xml:space="preserve"> </w:t>
            </w:r>
          </w:p>
          <w:p w14:paraId="61DDDAAE" w14:textId="4959E367" w:rsidR="00A34662" w:rsidRPr="00A34662" w:rsidRDefault="00A34662" w:rsidP="00A34662">
            <w:pPr>
              <w:spacing w:after="120" w:line="257" w:lineRule="auto"/>
              <w:rPr>
                <w:rFonts w:asciiTheme="minorHAnsi" w:hAnsiTheme="minorHAnsi" w:cstheme="minorHAnsi"/>
                <w:i/>
                <w:iCs/>
              </w:rPr>
            </w:pPr>
            <w:r w:rsidRPr="00A34662">
              <w:rPr>
                <w:rFonts w:asciiTheme="minorHAnsi" w:hAnsiTheme="minorHAnsi" w:cstheme="minorHAnsi"/>
                <w:i/>
                <w:iCs/>
              </w:rPr>
              <w:t>“A PGR conference would be a great way to form cohesion between schools, and open opportunities to foster inter-disciplinary collaboration that is so encouraged by the university and the graduate school. Many methods overlap and can be used in innovative ways. Are there any plans to introduce such a conference?”</w:t>
            </w:r>
          </w:p>
          <w:p w14:paraId="5FAC31D7" w14:textId="178B8C3F" w:rsidR="00A34662" w:rsidRDefault="00A34662" w:rsidP="00A34662">
            <w:pPr>
              <w:spacing w:after="120" w:line="257" w:lineRule="auto"/>
              <w:rPr>
                <w:rFonts w:asciiTheme="minorHAnsi" w:hAnsiTheme="minorHAnsi" w:cstheme="minorHAnsi"/>
                <w:i/>
                <w:iCs/>
              </w:rPr>
            </w:pPr>
            <w:r w:rsidRPr="00A34662">
              <w:rPr>
                <w:rFonts w:asciiTheme="minorHAnsi" w:hAnsiTheme="minorHAnsi" w:cstheme="minorHAnsi"/>
                <w:i/>
                <w:iCs/>
              </w:rPr>
              <w:t>“PGRs are expected to be on campus for at least three days per week. I know of many academics who live locally but are rarely, if ever, on campus. Why do academics not have the same expectation as PGRs if we are considered, at least in part, to be staff as the grad school so often states?”</w:t>
            </w:r>
          </w:p>
          <w:p w14:paraId="6312641B" w14:textId="77777777" w:rsidR="007C29FA" w:rsidRDefault="007C29FA" w:rsidP="007C29FA">
            <w:pPr>
              <w:shd w:val="clear" w:color="auto" w:fill="FFFFFF"/>
              <w:spacing w:after="120"/>
              <w:rPr>
                <w:rFonts w:cstheme="minorHAnsi"/>
                <w:bCs/>
                <w:i/>
                <w:iCs/>
                <w:color w:val="7030A0"/>
              </w:rPr>
            </w:pPr>
            <w:r w:rsidRPr="00F24151">
              <w:rPr>
                <w:rFonts w:cstheme="minorHAnsi"/>
                <w:bCs/>
                <w:i/>
                <w:iCs/>
                <w:color w:val="7030A0"/>
              </w:rPr>
              <w:t>Discussion at the meeting:</w:t>
            </w:r>
          </w:p>
          <w:p w14:paraId="3C9F642D" w14:textId="77777777" w:rsidR="00442605" w:rsidRPr="00442605" w:rsidRDefault="00442605" w:rsidP="00442605">
            <w:pPr>
              <w:spacing w:after="120" w:line="257" w:lineRule="auto"/>
              <w:rPr>
                <w:rFonts w:asciiTheme="minorHAnsi" w:hAnsiTheme="minorHAnsi" w:cstheme="minorHAnsi"/>
                <w:i/>
                <w:iCs/>
                <w:color w:val="7030A0"/>
              </w:rPr>
            </w:pPr>
            <w:r w:rsidRPr="00442605">
              <w:rPr>
                <w:rFonts w:asciiTheme="minorHAnsi" w:hAnsiTheme="minorHAnsi" w:cstheme="minorHAnsi"/>
                <w:i/>
                <w:iCs/>
                <w:color w:val="7030A0"/>
              </w:rPr>
              <w:t xml:space="preserve">Emily advises that we do say ‘‘vibrant campus’ </w:t>
            </w:r>
            <w:proofErr w:type="gramStart"/>
            <w:r w:rsidRPr="00442605">
              <w:rPr>
                <w:rFonts w:asciiTheme="minorHAnsi" w:hAnsiTheme="minorHAnsi" w:cstheme="minorHAnsi"/>
                <w:i/>
                <w:iCs/>
                <w:color w:val="7030A0"/>
              </w:rPr>
              <w:t>and  ‘</w:t>
            </w:r>
            <w:proofErr w:type="gramEnd"/>
            <w:r w:rsidRPr="00442605">
              <w:rPr>
                <w:rFonts w:asciiTheme="minorHAnsi" w:hAnsiTheme="minorHAnsi" w:cstheme="minorHAnsi"/>
                <w:i/>
                <w:iCs/>
                <w:color w:val="7030A0"/>
              </w:rPr>
              <w:t>rich research environment’ on the prospectus; parts of the prospectus could be revisited to set PGR expectations.</w:t>
            </w:r>
          </w:p>
          <w:p w14:paraId="6A5E2010" w14:textId="1C6EBBF8" w:rsidR="009155DC" w:rsidRPr="009155DC" w:rsidRDefault="009155DC" w:rsidP="009155DC">
            <w:pPr>
              <w:spacing w:after="120" w:line="257" w:lineRule="auto"/>
              <w:rPr>
                <w:rFonts w:asciiTheme="minorHAnsi" w:hAnsiTheme="minorHAnsi" w:cstheme="minorHAnsi"/>
                <w:i/>
                <w:iCs/>
                <w:color w:val="7030A0"/>
              </w:rPr>
            </w:pPr>
            <w:r w:rsidRPr="009155DC">
              <w:rPr>
                <w:rFonts w:asciiTheme="minorHAnsi" w:hAnsiTheme="minorHAnsi" w:cstheme="minorHAnsi"/>
                <w:i/>
                <w:iCs/>
                <w:color w:val="7030A0"/>
              </w:rPr>
              <w:t xml:space="preserve">Nishant </w:t>
            </w:r>
            <w:r w:rsidR="003A5948">
              <w:rPr>
                <w:rFonts w:asciiTheme="minorHAnsi" w:hAnsiTheme="minorHAnsi" w:cstheme="minorHAnsi"/>
                <w:i/>
                <w:iCs/>
                <w:color w:val="7030A0"/>
              </w:rPr>
              <w:t xml:space="preserve">said that </w:t>
            </w:r>
            <w:r w:rsidRPr="009155DC">
              <w:rPr>
                <w:rFonts w:asciiTheme="minorHAnsi" w:hAnsiTheme="minorHAnsi" w:cstheme="minorHAnsi"/>
                <w:i/>
                <w:iCs/>
                <w:color w:val="7030A0"/>
              </w:rPr>
              <w:t xml:space="preserve">UKVI says PGRS </w:t>
            </w:r>
            <w:proofErr w:type="gramStart"/>
            <w:r w:rsidRPr="009155DC">
              <w:rPr>
                <w:rFonts w:asciiTheme="minorHAnsi" w:hAnsiTheme="minorHAnsi" w:cstheme="minorHAnsi"/>
                <w:i/>
                <w:iCs/>
                <w:color w:val="7030A0"/>
              </w:rPr>
              <w:t>have to</w:t>
            </w:r>
            <w:proofErr w:type="gramEnd"/>
            <w:r w:rsidRPr="009155DC">
              <w:rPr>
                <w:rFonts w:asciiTheme="minorHAnsi" w:hAnsiTheme="minorHAnsi" w:cstheme="minorHAnsi"/>
                <w:i/>
                <w:iCs/>
                <w:color w:val="7030A0"/>
              </w:rPr>
              <w:t xml:space="preserve"> </w:t>
            </w:r>
            <w:r w:rsidR="003A5948">
              <w:rPr>
                <w:rFonts w:asciiTheme="minorHAnsi" w:hAnsiTheme="minorHAnsi" w:cstheme="minorHAnsi"/>
                <w:i/>
                <w:iCs/>
                <w:color w:val="7030A0"/>
              </w:rPr>
              <w:t>‘</w:t>
            </w:r>
            <w:r w:rsidRPr="009155DC">
              <w:rPr>
                <w:rFonts w:asciiTheme="minorHAnsi" w:hAnsiTheme="minorHAnsi" w:cstheme="minorHAnsi"/>
                <w:i/>
                <w:iCs/>
                <w:color w:val="7030A0"/>
              </w:rPr>
              <w:t>engage with research environment</w:t>
            </w:r>
            <w:r w:rsidR="003A5948">
              <w:rPr>
                <w:rFonts w:asciiTheme="minorHAnsi" w:hAnsiTheme="minorHAnsi" w:cstheme="minorHAnsi"/>
                <w:i/>
                <w:iCs/>
                <w:color w:val="7030A0"/>
              </w:rPr>
              <w:t>’</w:t>
            </w:r>
            <w:r w:rsidRPr="009155DC">
              <w:rPr>
                <w:rFonts w:asciiTheme="minorHAnsi" w:hAnsiTheme="minorHAnsi" w:cstheme="minorHAnsi"/>
                <w:i/>
                <w:iCs/>
                <w:color w:val="7030A0"/>
              </w:rPr>
              <w:t>.  If there are no academics</w:t>
            </w:r>
            <w:r w:rsidR="003A5948">
              <w:rPr>
                <w:rFonts w:asciiTheme="minorHAnsi" w:hAnsiTheme="minorHAnsi" w:cstheme="minorHAnsi"/>
                <w:i/>
                <w:iCs/>
                <w:color w:val="7030A0"/>
              </w:rPr>
              <w:t>,</w:t>
            </w:r>
            <w:r w:rsidRPr="009155DC">
              <w:rPr>
                <w:rFonts w:asciiTheme="minorHAnsi" w:hAnsiTheme="minorHAnsi" w:cstheme="minorHAnsi"/>
                <w:i/>
                <w:iCs/>
                <w:color w:val="7030A0"/>
              </w:rPr>
              <w:t xml:space="preserve"> there is no research environment.  </w:t>
            </w:r>
          </w:p>
          <w:p w14:paraId="191FFDD7" w14:textId="6B6E0118" w:rsidR="009155DC" w:rsidRPr="009155DC" w:rsidRDefault="009155DC" w:rsidP="009155DC">
            <w:pPr>
              <w:spacing w:after="120" w:line="257" w:lineRule="auto"/>
              <w:rPr>
                <w:rFonts w:asciiTheme="minorHAnsi" w:hAnsiTheme="minorHAnsi" w:cstheme="minorHAnsi"/>
                <w:i/>
                <w:iCs/>
                <w:color w:val="7030A0"/>
              </w:rPr>
            </w:pPr>
            <w:r w:rsidRPr="009155DC">
              <w:rPr>
                <w:rFonts w:asciiTheme="minorHAnsi" w:hAnsiTheme="minorHAnsi" w:cstheme="minorHAnsi"/>
                <w:i/>
                <w:iCs/>
                <w:color w:val="7030A0"/>
              </w:rPr>
              <w:t xml:space="preserve">Lindsay says </w:t>
            </w:r>
            <w:r w:rsidR="0009639F">
              <w:rPr>
                <w:rFonts w:asciiTheme="minorHAnsi" w:hAnsiTheme="minorHAnsi" w:cstheme="minorHAnsi"/>
                <w:i/>
                <w:iCs/>
                <w:color w:val="7030A0"/>
              </w:rPr>
              <w:t xml:space="preserve">we are looking at </w:t>
            </w:r>
            <w:r w:rsidRPr="009155DC">
              <w:rPr>
                <w:rFonts w:asciiTheme="minorHAnsi" w:hAnsiTheme="minorHAnsi" w:cstheme="minorHAnsi"/>
                <w:i/>
                <w:iCs/>
                <w:color w:val="7030A0"/>
              </w:rPr>
              <w:t xml:space="preserve">what an academic environment </w:t>
            </w:r>
            <w:r w:rsidR="0009639F">
              <w:rPr>
                <w:rFonts w:asciiTheme="minorHAnsi" w:hAnsiTheme="minorHAnsi" w:cstheme="minorHAnsi"/>
                <w:i/>
                <w:iCs/>
                <w:color w:val="7030A0"/>
              </w:rPr>
              <w:t xml:space="preserve">should </w:t>
            </w:r>
            <w:r w:rsidRPr="009155DC">
              <w:rPr>
                <w:rFonts w:asciiTheme="minorHAnsi" w:hAnsiTheme="minorHAnsi" w:cstheme="minorHAnsi"/>
                <w:i/>
                <w:iCs/>
                <w:color w:val="7030A0"/>
              </w:rPr>
              <w:t>look like since the pandemic</w:t>
            </w:r>
            <w:r w:rsidR="0009639F">
              <w:rPr>
                <w:rFonts w:asciiTheme="minorHAnsi" w:hAnsiTheme="minorHAnsi" w:cstheme="minorHAnsi"/>
                <w:i/>
                <w:iCs/>
                <w:color w:val="7030A0"/>
              </w:rPr>
              <w:t>.</w:t>
            </w:r>
            <w:r w:rsidRPr="009155DC">
              <w:rPr>
                <w:rFonts w:asciiTheme="minorHAnsi" w:hAnsiTheme="minorHAnsi" w:cstheme="minorHAnsi"/>
                <w:i/>
                <w:iCs/>
                <w:color w:val="7030A0"/>
              </w:rPr>
              <w:t xml:space="preserve">  Graduate School is working with OU colleagues to influence that.  </w:t>
            </w:r>
            <w:r w:rsidR="0009639F">
              <w:rPr>
                <w:rFonts w:asciiTheme="minorHAnsi" w:hAnsiTheme="minorHAnsi" w:cstheme="minorHAnsi"/>
                <w:i/>
                <w:iCs/>
                <w:color w:val="7030A0"/>
              </w:rPr>
              <w:t xml:space="preserve">However, it is </w:t>
            </w:r>
            <w:r w:rsidRPr="009155DC">
              <w:rPr>
                <w:rFonts w:asciiTheme="minorHAnsi" w:hAnsiTheme="minorHAnsi" w:cstheme="minorHAnsi"/>
                <w:i/>
                <w:iCs/>
                <w:color w:val="7030A0"/>
              </w:rPr>
              <w:t>not in Lindsay’s gift to influence staff attendance.</w:t>
            </w:r>
          </w:p>
          <w:p w14:paraId="1B00D52D" w14:textId="6B62D39A" w:rsidR="009155DC" w:rsidRDefault="009155DC" w:rsidP="009155DC">
            <w:pPr>
              <w:spacing w:after="120" w:line="257" w:lineRule="auto"/>
              <w:rPr>
                <w:rFonts w:asciiTheme="minorHAnsi" w:hAnsiTheme="minorHAnsi" w:cstheme="minorHAnsi"/>
                <w:i/>
                <w:iCs/>
                <w:color w:val="7030A0"/>
              </w:rPr>
            </w:pPr>
            <w:r w:rsidRPr="009155DC">
              <w:rPr>
                <w:rFonts w:asciiTheme="minorHAnsi" w:hAnsiTheme="minorHAnsi" w:cstheme="minorHAnsi"/>
                <w:i/>
                <w:iCs/>
                <w:color w:val="7030A0"/>
              </w:rPr>
              <w:t xml:space="preserve">Nishant </w:t>
            </w:r>
            <w:r w:rsidR="00377D0D">
              <w:rPr>
                <w:rFonts w:asciiTheme="minorHAnsi" w:hAnsiTheme="minorHAnsi" w:cstheme="minorHAnsi"/>
                <w:i/>
                <w:iCs/>
                <w:color w:val="7030A0"/>
              </w:rPr>
              <w:t xml:space="preserve">feels that </w:t>
            </w:r>
            <w:r w:rsidRPr="009155DC">
              <w:rPr>
                <w:rFonts w:asciiTheme="minorHAnsi" w:hAnsiTheme="minorHAnsi" w:cstheme="minorHAnsi"/>
                <w:i/>
                <w:iCs/>
                <w:color w:val="7030A0"/>
              </w:rPr>
              <w:t>an academic community should mean more than meeting with our supervisors.</w:t>
            </w:r>
            <w:r w:rsidR="00377D0D">
              <w:rPr>
                <w:rFonts w:asciiTheme="minorHAnsi" w:hAnsiTheme="minorHAnsi" w:cstheme="minorHAnsi"/>
                <w:i/>
                <w:iCs/>
                <w:color w:val="7030A0"/>
              </w:rPr>
              <w:t xml:space="preserve">  </w:t>
            </w:r>
            <w:r w:rsidRPr="009155DC">
              <w:rPr>
                <w:rFonts w:asciiTheme="minorHAnsi" w:hAnsiTheme="minorHAnsi" w:cstheme="minorHAnsi"/>
                <w:i/>
                <w:iCs/>
                <w:color w:val="7030A0"/>
              </w:rPr>
              <w:t xml:space="preserve">If we are in a transition state, we should recognise that PGRS are in the same situation as well.  It should be acceptable for students as well if they don’t come in 3 days.  </w:t>
            </w:r>
            <w:r w:rsidR="00377D0D">
              <w:rPr>
                <w:rFonts w:asciiTheme="minorHAnsi" w:hAnsiTheme="minorHAnsi" w:cstheme="minorHAnsi"/>
                <w:i/>
                <w:iCs/>
                <w:color w:val="7030A0"/>
              </w:rPr>
              <w:t>However</w:t>
            </w:r>
            <w:r w:rsidR="007C29FA">
              <w:rPr>
                <w:rFonts w:asciiTheme="minorHAnsi" w:hAnsiTheme="minorHAnsi" w:cstheme="minorHAnsi"/>
                <w:i/>
                <w:iCs/>
                <w:color w:val="7030A0"/>
              </w:rPr>
              <w:t>,</w:t>
            </w:r>
            <w:r w:rsidR="00377D0D">
              <w:rPr>
                <w:rFonts w:asciiTheme="minorHAnsi" w:hAnsiTheme="minorHAnsi" w:cstheme="minorHAnsi"/>
                <w:i/>
                <w:iCs/>
                <w:color w:val="7030A0"/>
              </w:rPr>
              <w:t xml:space="preserve"> </w:t>
            </w:r>
            <w:r w:rsidRPr="009155DC">
              <w:rPr>
                <w:rFonts w:asciiTheme="minorHAnsi" w:hAnsiTheme="minorHAnsi" w:cstheme="minorHAnsi"/>
                <w:i/>
                <w:iCs/>
                <w:color w:val="7030A0"/>
              </w:rPr>
              <w:t xml:space="preserve">Lindsay says </w:t>
            </w:r>
            <w:r w:rsidR="00377D0D">
              <w:rPr>
                <w:rFonts w:asciiTheme="minorHAnsi" w:hAnsiTheme="minorHAnsi" w:cstheme="minorHAnsi"/>
                <w:i/>
                <w:iCs/>
                <w:color w:val="7030A0"/>
              </w:rPr>
              <w:t>i</w:t>
            </w:r>
            <w:r w:rsidRPr="009155DC">
              <w:rPr>
                <w:rFonts w:asciiTheme="minorHAnsi" w:hAnsiTheme="minorHAnsi" w:cstheme="minorHAnsi"/>
                <w:i/>
                <w:iCs/>
                <w:color w:val="7030A0"/>
              </w:rPr>
              <w:t>t is UKRI who are saying so.</w:t>
            </w:r>
          </w:p>
          <w:p w14:paraId="495C9AEE" w14:textId="0650CEB4" w:rsidR="006C51A6" w:rsidRPr="009155DC" w:rsidRDefault="006C51A6" w:rsidP="009155DC">
            <w:pPr>
              <w:spacing w:after="120" w:line="257" w:lineRule="auto"/>
              <w:rPr>
                <w:rFonts w:asciiTheme="minorHAnsi" w:hAnsiTheme="minorHAnsi" w:cstheme="minorHAnsi"/>
                <w:i/>
                <w:iCs/>
                <w:color w:val="7030A0"/>
              </w:rPr>
            </w:pPr>
            <w:r>
              <w:rPr>
                <w:rFonts w:asciiTheme="minorHAnsi" w:hAnsiTheme="minorHAnsi" w:cstheme="minorHAnsi"/>
                <w:i/>
                <w:iCs/>
                <w:color w:val="7030A0"/>
              </w:rPr>
              <w:t>Comment in chat: “</w:t>
            </w:r>
            <w:r w:rsidRPr="006C51A6">
              <w:rPr>
                <w:rFonts w:asciiTheme="minorHAnsi" w:hAnsiTheme="minorHAnsi" w:cstheme="minorHAnsi"/>
                <w:i/>
                <w:iCs/>
                <w:color w:val="7030A0"/>
              </w:rPr>
              <w:t>I am 3rd year part time and have never met my supervisors in person on campus. I have been on campus more often than they have</w:t>
            </w:r>
            <w:r>
              <w:rPr>
                <w:rFonts w:asciiTheme="minorHAnsi" w:hAnsiTheme="minorHAnsi" w:cstheme="minorHAnsi"/>
                <w:i/>
                <w:iCs/>
                <w:color w:val="7030A0"/>
              </w:rPr>
              <w:t>”</w:t>
            </w:r>
          </w:p>
          <w:p w14:paraId="313955FD" w14:textId="7C0B8F8B" w:rsidR="00BD2C40" w:rsidRPr="00D946FB" w:rsidRDefault="006C51A6" w:rsidP="006C51A6">
            <w:pPr>
              <w:spacing w:after="120" w:line="257" w:lineRule="auto"/>
              <w:rPr>
                <w:rFonts w:asciiTheme="minorHAnsi" w:hAnsiTheme="minorHAnsi" w:cstheme="minorHAnsi"/>
                <w:b/>
                <w:bCs/>
                <w:i/>
                <w:iCs/>
                <w:color w:val="7030A0"/>
                <w:u w:val="single"/>
              </w:rPr>
            </w:pPr>
            <w:r w:rsidRPr="00B51785">
              <w:rPr>
                <w:rFonts w:asciiTheme="minorHAnsi" w:hAnsiTheme="minorHAnsi" w:cstheme="minorHAnsi"/>
                <w:b/>
                <w:bCs/>
                <w:i/>
                <w:iCs/>
                <w:color w:val="7030A0"/>
                <w:highlight w:val="yellow"/>
                <w:u w:val="single"/>
              </w:rPr>
              <w:t xml:space="preserve">ACTION: Noel Fernandes </w:t>
            </w:r>
            <w:r w:rsidR="00D946FB" w:rsidRPr="00B51785">
              <w:rPr>
                <w:rFonts w:asciiTheme="minorHAnsi" w:hAnsiTheme="minorHAnsi" w:cstheme="minorHAnsi"/>
                <w:b/>
                <w:bCs/>
                <w:i/>
                <w:iCs/>
                <w:color w:val="7030A0"/>
                <w:highlight w:val="yellow"/>
                <w:u w:val="single"/>
              </w:rPr>
              <w:t xml:space="preserve">to please feedback to Dorian, the </w:t>
            </w:r>
            <w:r w:rsidRPr="00B51785">
              <w:rPr>
                <w:rFonts w:asciiTheme="minorHAnsi" w:hAnsiTheme="minorHAnsi" w:cstheme="minorHAnsi"/>
                <w:b/>
                <w:bCs/>
                <w:i/>
                <w:iCs/>
                <w:color w:val="7030A0"/>
                <w:highlight w:val="yellow"/>
                <w:u w:val="single"/>
              </w:rPr>
              <w:t>importance of having an academic community on campus for PGRs</w:t>
            </w:r>
          </w:p>
          <w:p w14:paraId="7C808D06" w14:textId="14B8EACF" w:rsidR="00C91DD7" w:rsidRDefault="00C91DD7" w:rsidP="00A34662">
            <w:pPr>
              <w:spacing w:after="120" w:line="257" w:lineRule="auto"/>
              <w:rPr>
                <w:rFonts w:asciiTheme="minorHAnsi" w:hAnsiTheme="minorHAnsi" w:cstheme="minorHAnsi"/>
                <w:b/>
                <w:bCs/>
                <w:u w:val="single"/>
              </w:rPr>
            </w:pPr>
            <w:r w:rsidRPr="009155DC">
              <w:rPr>
                <w:rFonts w:asciiTheme="minorHAnsi" w:hAnsiTheme="minorHAnsi" w:cstheme="minorHAnsi"/>
                <w:b/>
                <w:bCs/>
                <w:u w:val="single"/>
              </w:rPr>
              <w:lastRenderedPageBreak/>
              <w:t>Facilities on campus</w:t>
            </w:r>
          </w:p>
          <w:p w14:paraId="21427EFC" w14:textId="77777777" w:rsidR="00BD2C40" w:rsidRDefault="00BD2C40" w:rsidP="00BD2C40">
            <w:pPr>
              <w:shd w:val="clear" w:color="auto" w:fill="FFFFFF"/>
              <w:spacing w:after="120"/>
              <w:rPr>
                <w:rFonts w:cstheme="minorHAnsi"/>
                <w:bCs/>
                <w:i/>
                <w:iCs/>
                <w:color w:val="7030A0"/>
              </w:rPr>
            </w:pPr>
            <w:r w:rsidRPr="00F24151">
              <w:rPr>
                <w:rFonts w:cstheme="minorHAnsi"/>
                <w:bCs/>
                <w:i/>
                <w:iCs/>
                <w:color w:val="7030A0"/>
              </w:rPr>
              <w:t>Discussion at the meeting:</w:t>
            </w:r>
          </w:p>
          <w:p w14:paraId="00AD8338" w14:textId="2B14975D" w:rsidR="00846D94" w:rsidRDefault="00377D0D" w:rsidP="00846D94">
            <w:pPr>
              <w:spacing w:after="120" w:line="257" w:lineRule="auto"/>
              <w:rPr>
                <w:rFonts w:asciiTheme="minorHAnsi" w:hAnsiTheme="minorHAnsi" w:cstheme="minorHAnsi"/>
                <w:i/>
                <w:iCs/>
                <w:color w:val="7030A0"/>
              </w:rPr>
            </w:pPr>
            <w:r>
              <w:rPr>
                <w:rFonts w:asciiTheme="minorHAnsi" w:hAnsiTheme="minorHAnsi" w:cstheme="minorHAnsi"/>
                <w:i/>
                <w:iCs/>
                <w:color w:val="7030A0"/>
              </w:rPr>
              <w:t>What facilities are available for f</w:t>
            </w:r>
            <w:r w:rsidR="00846D94" w:rsidRPr="00846D94">
              <w:rPr>
                <w:rFonts w:asciiTheme="minorHAnsi" w:hAnsiTheme="minorHAnsi" w:cstheme="minorHAnsi"/>
                <w:i/>
                <w:iCs/>
                <w:color w:val="7030A0"/>
              </w:rPr>
              <w:t>ull-time PhD students who are expected to study on campus</w:t>
            </w:r>
            <w:r w:rsidR="00E967DD">
              <w:rPr>
                <w:rFonts w:asciiTheme="minorHAnsi" w:hAnsiTheme="minorHAnsi" w:cstheme="minorHAnsi"/>
                <w:i/>
                <w:iCs/>
                <w:color w:val="7030A0"/>
              </w:rPr>
              <w:t>?</w:t>
            </w:r>
          </w:p>
          <w:p w14:paraId="250B501F" w14:textId="1C1854BC" w:rsidR="00377D0D" w:rsidRPr="00377D0D" w:rsidRDefault="00377D0D" w:rsidP="00377D0D">
            <w:pPr>
              <w:spacing w:after="120" w:line="257" w:lineRule="auto"/>
              <w:rPr>
                <w:rFonts w:asciiTheme="minorHAnsi" w:hAnsiTheme="minorHAnsi" w:cstheme="minorHAnsi"/>
                <w:i/>
                <w:iCs/>
                <w:color w:val="7030A0"/>
              </w:rPr>
            </w:pPr>
            <w:r w:rsidRPr="00377D0D">
              <w:rPr>
                <w:rFonts w:asciiTheme="minorHAnsi" w:hAnsiTheme="minorHAnsi" w:cstheme="minorHAnsi"/>
                <w:i/>
                <w:iCs/>
                <w:color w:val="7030A0"/>
              </w:rPr>
              <w:t xml:space="preserve">Campus </w:t>
            </w:r>
            <w:r w:rsidR="004B5A70">
              <w:rPr>
                <w:rFonts w:asciiTheme="minorHAnsi" w:hAnsiTheme="minorHAnsi" w:cstheme="minorHAnsi"/>
                <w:i/>
                <w:iCs/>
                <w:color w:val="7030A0"/>
              </w:rPr>
              <w:t xml:space="preserve">is </w:t>
            </w:r>
            <w:r w:rsidRPr="00377D0D">
              <w:rPr>
                <w:rFonts w:asciiTheme="minorHAnsi" w:hAnsiTheme="minorHAnsi" w:cstheme="minorHAnsi"/>
                <w:i/>
                <w:iCs/>
                <w:color w:val="7030A0"/>
              </w:rPr>
              <w:t>set up for a 9-5 staff model</w:t>
            </w:r>
            <w:r>
              <w:rPr>
                <w:rFonts w:asciiTheme="minorHAnsi" w:hAnsiTheme="minorHAnsi" w:cstheme="minorHAnsi"/>
                <w:i/>
                <w:iCs/>
                <w:color w:val="7030A0"/>
              </w:rPr>
              <w:t>, which is n</w:t>
            </w:r>
            <w:r w:rsidRPr="00377D0D">
              <w:rPr>
                <w:rFonts w:asciiTheme="minorHAnsi" w:hAnsiTheme="minorHAnsi" w:cstheme="minorHAnsi"/>
                <w:i/>
                <w:iCs/>
                <w:color w:val="7030A0"/>
              </w:rPr>
              <w:t xml:space="preserve">ot great for students.  </w:t>
            </w:r>
            <w:r>
              <w:rPr>
                <w:rFonts w:asciiTheme="minorHAnsi" w:hAnsiTheme="minorHAnsi" w:cstheme="minorHAnsi"/>
                <w:i/>
                <w:iCs/>
                <w:color w:val="7030A0"/>
              </w:rPr>
              <w:t>What f</w:t>
            </w:r>
            <w:r w:rsidRPr="00377D0D">
              <w:rPr>
                <w:rFonts w:asciiTheme="minorHAnsi" w:hAnsiTheme="minorHAnsi" w:cstheme="minorHAnsi"/>
                <w:i/>
                <w:iCs/>
                <w:color w:val="7030A0"/>
              </w:rPr>
              <w:t xml:space="preserve">acilities </w:t>
            </w:r>
            <w:r>
              <w:rPr>
                <w:rFonts w:asciiTheme="minorHAnsi" w:hAnsiTheme="minorHAnsi" w:cstheme="minorHAnsi"/>
                <w:i/>
                <w:iCs/>
                <w:color w:val="7030A0"/>
              </w:rPr>
              <w:t xml:space="preserve">are available </w:t>
            </w:r>
            <w:r w:rsidRPr="00377D0D">
              <w:rPr>
                <w:rFonts w:asciiTheme="minorHAnsi" w:hAnsiTheme="minorHAnsi" w:cstheme="minorHAnsi"/>
                <w:i/>
                <w:iCs/>
                <w:color w:val="7030A0"/>
              </w:rPr>
              <w:t>out of hours</w:t>
            </w:r>
            <w:r>
              <w:rPr>
                <w:rFonts w:asciiTheme="minorHAnsi" w:hAnsiTheme="minorHAnsi" w:cstheme="minorHAnsi"/>
                <w:i/>
                <w:iCs/>
                <w:color w:val="7030A0"/>
              </w:rPr>
              <w:t xml:space="preserve"> and how can we m</w:t>
            </w:r>
            <w:r w:rsidRPr="00377D0D">
              <w:rPr>
                <w:rFonts w:asciiTheme="minorHAnsi" w:hAnsiTheme="minorHAnsi" w:cstheme="minorHAnsi"/>
                <w:i/>
                <w:iCs/>
                <w:color w:val="7030A0"/>
              </w:rPr>
              <w:t xml:space="preserve">ake </w:t>
            </w:r>
            <w:r>
              <w:rPr>
                <w:rFonts w:asciiTheme="minorHAnsi" w:hAnsiTheme="minorHAnsi" w:cstheme="minorHAnsi"/>
                <w:i/>
                <w:iCs/>
                <w:color w:val="7030A0"/>
              </w:rPr>
              <w:t xml:space="preserve">the </w:t>
            </w:r>
            <w:r w:rsidRPr="00377D0D">
              <w:rPr>
                <w:rFonts w:asciiTheme="minorHAnsi" w:hAnsiTheme="minorHAnsi" w:cstheme="minorHAnsi"/>
                <w:i/>
                <w:iCs/>
                <w:color w:val="7030A0"/>
              </w:rPr>
              <w:t>campus more welcoming for PGRS</w:t>
            </w:r>
            <w:r>
              <w:rPr>
                <w:rFonts w:asciiTheme="minorHAnsi" w:hAnsiTheme="minorHAnsi" w:cstheme="minorHAnsi"/>
                <w:i/>
                <w:iCs/>
                <w:color w:val="7030A0"/>
              </w:rPr>
              <w:t>?</w:t>
            </w:r>
          </w:p>
          <w:p w14:paraId="2466819A" w14:textId="15CF8E49" w:rsidR="00377D0D" w:rsidRPr="00377D0D" w:rsidRDefault="00377D0D" w:rsidP="00377D0D">
            <w:pPr>
              <w:spacing w:after="120" w:line="257" w:lineRule="auto"/>
              <w:rPr>
                <w:rFonts w:asciiTheme="minorHAnsi" w:hAnsiTheme="minorHAnsi" w:cstheme="minorHAnsi"/>
                <w:i/>
                <w:iCs/>
                <w:color w:val="7030A0"/>
              </w:rPr>
            </w:pPr>
            <w:r>
              <w:rPr>
                <w:rFonts w:asciiTheme="minorHAnsi" w:hAnsiTheme="minorHAnsi" w:cstheme="minorHAnsi"/>
                <w:i/>
                <w:iCs/>
                <w:color w:val="7030A0"/>
              </w:rPr>
              <w:t xml:space="preserve">Noel advised that the </w:t>
            </w:r>
            <w:r w:rsidRPr="00377D0D">
              <w:rPr>
                <w:rFonts w:asciiTheme="minorHAnsi" w:hAnsiTheme="minorHAnsi" w:cstheme="minorHAnsi"/>
                <w:i/>
                <w:iCs/>
                <w:color w:val="7030A0"/>
              </w:rPr>
              <w:t xml:space="preserve">Estates strategy is to make </w:t>
            </w:r>
            <w:r>
              <w:rPr>
                <w:rFonts w:asciiTheme="minorHAnsi" w:hAnsiTheme="minorHAnsi" w:cstheme="minorHAnsi"/>
                <w:i/>
                <w:iCs/>
                <w:color w:val="7030A0"/>
              </w:rPr>
              <w:t>the campus</w:t>
            </w:r>
            <w:r w:rsidRPr="00377D0D">
              <w:rPr>
                <w:rFonts w:asciiTheme="minorHAnsi" w:hAnsiTheme="minorHAnsi" w:cstheme="minorHAnsi"/>
                <w:i/>
                <w:iCs/>
                <w:color w:val="7030A0"/>
              </w:rPr>
              <w:t xml:space="preserve"> vibrant and welcoming.  </w:t>
            </w:r>
            <w:r>
              <w:rPr>
                <w:rFonts w:asciiTheme="minorHAnsi" w:hAnsiTheme="minorHAnsi" w:cstheme="minorHAnsi"/>
                <w:i/>
                <w:iCs/>
                <w:color w:val="7030A0"/>
              </w:rPr>
              <w:t>However, c</w:t>
            </w:r>
            <w:r w:rsidRPr="00377D0D">
              <w:rPr>
                <w:rFonts w:asciiTheme="minorHAnsi" w:hAnsiTheme="minorHAnsi" w:cstheme="minorHAnsi"/>
                <w:i/>
                <w:iCs/>
                <w:color w:val="7030A0"/>
              </w:rPr>
              <w:t>ost is a consideration.  We trimmed back certain facilities to save money.  Catering is subsidised.  We need to know the level of demand.  Bars were loss-making and we ended up throwing away stock.</w:t>
            </w:r>
          </w:p>
          <w:p w14:paraId="47C8F01F" w14:textId="3488C6A9" w:rsidR="00377D0D" w:rsidRPr="00377D0D" w:rsidRDefault="00377D0D" w:rsidP="00377D0D">
            <w:pPr>
              <w:spacing w:after="120" w:line="257" w:lineRule="auto"/>
              <w:rPr>
                <w:rFonts w:asciiTheme="minorHAnsi" w:hAnsiTheme="minorHAnsi" w:cstheme="minorHAnsi"/>
                <w:i/>
                <w:iCs/>
                <w:color w:val="7030A0"/>
              </w:rPr>
            </w:pPr>
            <w:r w:rsidRPr="00377D0D">
              <w:rPr>
                <w:rFonts w:asciiTheme="minorHAnsi" w:hAnsiTheme="minorHAnsi" w:cstheme="minorHAnsi"/>
                <w:i/>
                <w:iCs/>
                <w:color w:val="7030A0"/>
              </w:rPr>
              <w:t>Facilities are open</w:t>
            </w:r>
            <w:r>
              <w:rPr>
                <w:rFonts w:asciiTheme="minorHAnsi" w:hAnsiTheme="minorHAnsi" w:cstheme="minorHAnsi"/>
                <w:i/>
                <w:iCs/>
                <w:color w:val="7030A0"/>
              </w:rPr>
              <w:t>, but PGRS</w:t>
            </w:r>
            <w:r w:rsidRPr="00377D0D">
              <w:rPr>
                <w:rFonts w:asciiTheme="minorHAnsi" w:hAnsiTheme="minorHAnsi" w:cstheme="minorHAnsi"/>
                <w:i/>
                <w:iCs/>
                <w:color w:val="7030A0"/>
              </w:rPr>
              <w:t xml:space="preserve"> may need to approach Estates to use them.</w:t>
            </w:r>
          </w:p>
          <w:p w14:paraId="02B0AFA1" w14:textId="50C048AD" w:rsidR="00377D0D" w:rsidRDefault="00377D0D" w:rsidP="00377D0D">
            <w:pPr>
              <w:spacing w:after="120" w:line="257" w:lineRule="auto"/>
              <w:rPr>
                <w:rFonts w:asciiTheme="minorHAnsi" w:hAnsiTheme="minorHAnsi" w:cstheme="minorHAnsi"/>
                <w:i/>
                <w:iCs/>
                <w:color w:val="7030A0"/>
              </w:rPr>
            </w:pPr>
            <w:r w:rsidRPr="00377D0D">
              <w:rPr>
                <w:rFonts w:asciiTheme="minorHAnsi" w:hAnsiTheme="minorHAnsi" w:cstheme="minorHAnsi"/>
                <w:i/>
                <w:iCs/>
                <w:color w:val="7030A0"/>
              </w:rPr>
              <w:t>We’ve had problems with damage and vandalism from people coming onto campus (not staff</w:t>
            </w:r>
            <w:r w:rsidR="005A4A92">
              <w:rPr>
                <w:rFonts w:asciiTheme="minorHAnsi" w:hAnsiTheme="minorHAnsi" w:cstheme="minorHAnsi"/>
                <w:i/>
                <w:iCs/>
                <w:color w:val="7030A0"/>
              </w:rPr>
              <w:t xml:space="preserve"> or students</w:t>
            </w:r>
            <w:r w:rsidRPr="00377D0D">
              <w:rPr>
                <w:rFonts w:asciiTheme="minorHAnsi" w:hAnsiTheme="minorHAnsi" w:cstheme="minorHAnsi"/>
                <w:i/>
                <w:iCs/>
                <w:color w:val="7030A0"/>
              </w:rPr>
              <w:t xml:space="preserve">) </w:t>
            </w:r>
            <w:r w:rsidR="005A4A92">
              <w:rPr>
                <w:rFonts w:asciiTheme="minorHAnsi" w:hAnsiTheme="minorHAnsi" w:cstheme="minorHAnsi"/>
                <w:i/>
                <w:iCs/>
                <w:color w:val="7030A0"/>
              </w:rPr>
              <w:t xml:space="preserve">and therefore the </w:t>
            </w:r>
            <w:r w:rsidRPr="00377D0D">
              <w:rPr>
                <w:rFonts w:asciiTheme="minorHAnsi" w:hAnsiTheme="minorHAnsi" w:cstheme="minorHAnsi"/>
                <w:i/>
                <w:iCs/>
                <w:color w:val="7030A0"/>
              </w:rPr>
              <w:t xml:space="preserve">tennis and squash courts are kept locked.  </w:t>
            </w:r>
          </w:p>
          <w:p w14:paraId="7BB0F2BB" w14:textId="707DE5A8" w:rsidR="002D1B98" w:rsidRPr="00377D0D" w:rsidRDefault="002D1B98" w:rsidP="00377D0D">
            <w:pPr>
              <w:spacing w:after="120" w:line="257" w:lineRule="auto"/>
              <w:rPr>
                <w:rFonts w:asciiTheme="minorHAnsi" w:hAnsiTheme="minorHAnsi" w:cstheme="minorHAnsi"/>
                <w:i/>
                <w:iCs/>
                <w:color w:val="7030A0"/>
              </w:rPr>
            </w:pPr>
            <w:r w:rsidRPr="002D1B98">
              <w:rPr>
                <w:rFonts w:asciiTheme="minorHAnsi" w:hAnsiTheme="minorHAnsi" w:cstheme="minorHAnsi"/>
                <w:i/>
                <w:iCs/>
                <w:color w:val="7030A0"/>
              </w:rPr>
              <w:t xml:space="preserve">To note that University business meetings take priority over club areas.  There has also been an abuse of facilities in the past with wrong shoes worn etc </w:t>
            </w:r>
            <w:proofErr w:type="spellStart"/>
            <w:r w:rsidRPr="002D1B98">
              <w:rPr>
                <w:rFonts w:asciiTheme="minorHAnsi" w:hAnsiTheme="minorHAnsi" w:cstheme="minorHAnsi"/>
                <w:i/>
                <w:iCs/>
                <w:color w:val="7030A0"/>
              </w:rPr>
              <w:t>etc</w:t>
            </w:r>
            <w:proofErr w:type="spellEnd"/>
            <w:r w:rsidRPr="002D1B98">
              <w:rPr>
                <w:rFonts w:asciiTheme="minorHAnsi" w:hAnsiTheme="minorHAnsi" w:cstheme="minorHAnsi"/>
                <w:i/>
                <w:iCs/>
                <w:color w:val="7030A0"/>
              </w:rPr>
              <w:t>.</w:t>
            </w:r>
          </w:p>
          <w:p w14:paraId="4F4E6936" w14:textId="1C5BD2E7" w:rsidR="00377D0D" w:rsidRPr="00377D0D" w:rsidRDefault="005A4A92" w:rsidP="00377D0D">
            <w:pPr>
              <w:spacing w:after="120" w:line="257" w:lineRule="auto"/>
              <w:rPr>
                <w:rFonts w:asciiTheme="minorHAnsi" w:hAnsiTheme="minorHAnsi" w:cstheme="minorHAnsi"/>
                <w:i/>
                <w:iCs/>
                <w:color w:val="7030A0"/>
              </w:rPr>
            </w:pPr>
            <w:r>
              <w:rPr>
                <w:rFonts w:asciiTheme="minorHAnsi" w:hAnsiTheme="minorHAnsi" w:cstheme="minorHAnsi"/>
                <w:i/>
                <w:iCs/>
                <w:color w:val="7030A0"/>
              </w:rPr>
              <w:t>PGRS c</w:t>
            </w:r>
            <w:r w:rsidR="00377D0D" w:rsidRPr="00377D0D">
              <w:rPr>
                <w:rFonts w:asciiTheme="minorHAnsi" w:hAnsiTheme="minorHAnsi" w:cstheme="minorHAnsi"/>
                <w:i/>
                <w:iCs/>
                <w:color w:val="7030A0"/>
              </w:rPr>
              <w:t>an join clubs through OU Clubs – see OU Clubs website</w:t>
            </w:r>
            <w:r w:rsidR="002D1B98">
              <w:rPr>
                <w:rFonts w:asciiTheme="minorHAnsi" w:hAnsiTheme="minorHAnsi" w:cstheme="minorHAnsi"/>
                <w:i/>
                <w:iCs/>
                <w:color w:val="7030A0"/>
              </w:rPr>
              <w:t xml:space="preserve">: </w:t>
            </w:r>
            <w:hyperlink r:id="rId10" w:history="1">
              <w:r w:rsidR="002D1B98" w:rsidRPr="00BE2B5E">
                <w:rPr>
                  <w:rStyle w:val="Hyperlink"/>
                  <w:rFonts w:asciiTheme="minorHAnsi" w:hAnsiTheme="minorHAnsi" w:cstheme="minorHAnsi"/>
                  <w:i/>
                  <w:iCs/>
                </w:rPr>
                <w:t>https://www.open.ac.uk/ouclub/main/affiliated-clubs</w:t>
              </w:r>
            </w:hyperlink>
            <w:r w:rsidR="002D1B98">
              <w:rPr>
                <w:rFonts w:asciiTheme="minorHAnsi" w:hAnsiTheme="minorHAnsi" w:cstheme="minorHAnsi"/>
                <w:i/>
                <w:iCs/>
                <w:color w:val="7030A0"/>
              </w:rPr>
              <w:t xml:space="preserve"> </w:t>
            </w:r>
            <w:r w:rsidR="002D1B98" w:rsidRPr="002D1B98">
              <w:rPr>
                <w:rFonts w:asciiTheme="minorHAnsi" w:hAnsiTheme="minorHAnsi" w:cstheme="minorHAnsi"/>
                <w:i/>
                <w:iCs/>
                <w:color w:val="7030A0"/>
              </w:rPr>
              <w:t xml:space="preserve">   </w:t>
            </w:r>
            <w:r w:rsidR="002D1B98">
              <w:rPr>
                <w:rFonts w:asciiTheme="minorHAnsi" w:hAnsiTheme="minorHAnsi" w:cstheme="minorHAnsi"/>
                <w:i/>
                <w:iCs/>
                <w:color w:val="7030A0"/>
              </w:rPr>
              <w:t xml:space="preserve"> </w:t>
            </w:r>
          </w:p>
          <w:p w14:paraId="5BAE3C55" w14:textId="726DF8DA" w:rsidR="00377D0D" w:rsidRDefault="00377D0D" w:rsidP="00377D0D">
            <w:pPr>
              <w:spacing w:after="120" w:line="257" w:lineRule="auto"/>
              <w:rPr>
                <w:rFonts w:asciiTheme="minorHAnsi" w:hAnsiTheme="minorHAnsi" w:cstheme="minorHAnsi"/>
                <w:i/>
                <w:iCs/>
                <w:color w:val="7030A0"/>
              </w:rPr>
            </w:pPr>
            <w:r w:rsidRPr="00377D0D">
              <w:rPr>
                <w:rFonts w:asciiTheme="minorHAnsi" w:hAnsiTheme="minorHAnsi" w:cstheme="minorHAnsi"/>
                <w:i/>
                <w:iCs/>
                <w:color w:val="7030A0"/>
              </w:rPr>
              <w:t>Some clubs have a fee to contribute to support and maintenance.</w:t>
            </w:r>
          </w:p>
          <w:p w14:paraId="5DE08EEF" w14:textId="24D25359" w:rsidR="00E967DD" w:rsidRPr="00E967DD" w:rsidRDefault="00E967DD" w:rsidP="00E967DD">
            <w:pPr>
              <w:spacing w:after="120" w:line="257" w:lineRule="auto"/>
              <w:rPr>
                <w:rFonts w:asciiTheme="minorHAnsi" w:hAnsiTheme="minorHAnsi" w:cstheme="minorHAnsi"/>
                <w:i/>
                <w:iCs/>
                <w:color w:val="7030A0"/>
              </w:rPr>
            </w:pPr>
            <w:r w:rsidRPr="00E967DD">
              <w:rPr>
                <w:rFonts w:asciiTheme="minorHAnsi" w:hAnsiTheme="minorHAnsi" w:cstheme="minorHAnsi"/>
                <w:i/>
                <w:iCs/>
                <w:color w:val="7030A0"/>
              </w:rPr>
              <w:t xml:space="preserve">Lauren </w:t>
            </w:r>
            <w:r w:rsidR="004B5A70">
              <w:rPr>
                <w:rFonts w:asciiTheme="minorHAnsi" w:hAnsiTheme="minorHAnsi" w:cstheme="minorHAnsi"/>
                <w:i/>
                <w:iCs/>
                <w:color w:val="7030A0"/>
              </w:rPr>
              <w:t>advised that</w:t>
            </w:r>
            <w:r w:rsidRPr="00E967DD">
              <w:rPr>
                <w:rFonts w:asciiTheme="minorHAnsi" w:hAnsiTheme="minorHAnsi" w:cstheme="minorHAnsi"/>
                <w:i/>
                <w:iCs/>
                <w:color w:val="7030A0"/>
              </w:rPr>
              <w:t xml:space="preserve"> fees are usually low. Many PGRS have never experienced it before, so have no equipment.  Club night is no</w:t>
            </w:r>
            <w:r w:rsidR="004B5A70">
              <w:rPr>
                <w:rFonts w:asciiTheme="minorHAnsi" w:hAnsiTheme="minorHAnsi" w:cstheme="minorHAnsi"/>
                <w:i/>
                <w:iCs/>
                <w:color w:val="7030A0"/>
              </w:rPr>
              <w:t>t</w:t>
            </w:r>
            <w:r w:rsidRPr="00E967DD">
              <w:rPr>
                <w:rFonts w:asciiTheme="minorHAnsi" w:hAnsiTheme="minorHAnsi" w:cstheme="minorHAnsi"/>
                <w:i/>
                <w:iCs/>
                <w:color w:val="7030A0"/>
              </w:rPr>
              <w:t xml:space="preserve"> always that friendly.  Lauren </w:t>
            </w:r>
            <w:r w:rsidR="004B5A70">
              <w:rPr>
                <w:rFonts w:asciiTheme="minorHAnsi" w:hAnsiTheme="minorHAnsi" w:cstheme="minorHAnsi"/>
                <w:i/>
                <w:iCs/>
                <w:color w:val="7030A0"/>
              </w:rPr>
              <w:t xml:space="preserve">is </w:t>
            </w:r>
            <w:r w:rsidRPr="00E967DD">
              <w:rPr>
                <w:rFonts w:asciiTheme="minorHAnsi" w:hAnsiTheme="minorHAnsi" w:cstheme="minorHAnsi"/>
                <w:i/>
                <w:iCs/>
                <w:color w:val="7030A0"/>
              </w:rPr>
              <w:t xml:space="preserve">happy to run a night, provide all equipment etc, just so students can try it.  </w:t>
            </w:r>
          </w:p>
          <w:p w14:paraId="0AD85233" w14:textId="77777777" w:rsidR="00E967DD" w:rsidRPr="004B5A70" w:rsidRDefault="00E967DD" w:rsidP="00E967DD">
            <w:pPr>
              <w:spacing w:after="120" w:line="257" w:lineRule="auto"/>
              <w:rPr>
                <w:rFonts w:asciiTheme="minorHAnsi" w:hAnsiTheme="minorHAnsi" w:cstheme="minorHAnsi"/>
                <w:b/>
                <w:bCs/>
                <w:i/>
                <w:iCs/>
                <w:color w:val="7030A0"/>
              </w:rPr>
            </w:pPr>
            <w:r w:rsidRPr="00B51785">
              <w:rPr>
                <w:rFonts w:asciiTheme="minorHAnsi" w:hAnsiTheme="minorHAnsi" w:cstheme="minorHAnsi"/>
                <w:b/>
                <w:bCs/>
                <w:i/>
                <w:iCs/>
                <w:color w:val="7030A0"/>
                <w:highlight w:val="yellow"/>
              </w:rPr>
              <w:t>ACTION: Noel runs the squash and is happy to arrange.  He’s happy to speak to David re. the Tennis.</w:t>
            </w:r>
          </w:p>
          <w:p w14:paraId="5E8F9EC4" w14:textId="6F7ABC57" w:rsidR="00E967DD" w:rsidRPr="00E967DD" w:rsidRDefault="004B5A70" w:rsidP="00E967DD">
            <w:pPr>
              <w:spacing w:after="120" w:line="257" w:lineRule="auto"/>
              <w:rPr>
                <w:rFonts w:asciiTheme="minorHAnsi" w:hAnsiTheme="minorHAnsi" w:cstheme="minorHAnsi"/>
                <w:i/>
                <w:iCs/>
                <w:color w:val="7030A0"/>
              </w:rPr>
            </w:pPr>
            <w:r>
              <w:rPr>
                <w:rFonts w:asciiTheme="minorHAnsi" w:hAnsiTheme="minorHAnsi" w:cstheme="minorHAnsi"/>
                <w:i/>
                <w:iCs/>
                <w:color w:val="7030A0"/>
              </w:rPr>
              <w:t>To note that campus f</w:t>
            </w:r>
            <w:r w:rsidR="00E967DD" w:rsidRPr="00E967DD">
              <w:rPr>
                <w:rFonts w:asciiTheme="minorHAnsi" w:hAnsiTheme="minorHAnsi" w:cstheme="minorHAnsi"/>
                <w:i/>
                <w:iCs/>
                <w:color w:val="7030A0"/>
              </w:rPr>
              <w:t xml:space="preserve">acilities belong to </w:t>
            </w:r>
            <w:r>
              <w:rPr>
                <w:rFonts w:asciiTheme="minorHAnsi" w:hAnsiTheme="minorHAnsi" w:cstheme="minorHAnsi"/>
                <w:i/>
                <w:iCs/>
                <w:color w:val="7030A0"/>
              </w:rPr>
              <w:t>T</w:t>
            </w:r>
            <w:r w:rsidR="00E967DD" w:rsidRPr="00E967DD">
              <w:rPr>
                <w:rFonts w:asciiTheme="minorHAnsi" w:hAnsiTheme="minorHAnsi" w:cstheme="minorHAnsi"/>
                <w:i/>
                <w:iCs/>
                <w:color w:val="7030A0"/>
              </w:rPr>
              <w:t>he OU not the clubs.  Can it be communicated more in February and October time (induction times)</w:t>
            </w:r>
            <w:r>
              <w:rPr>
                <w:rFonts w:asciiTheme="minorHAnsi" w:hAnsiTheme="minorHAnsi" w:cstheme="minorHAnsi"/>
                <w:i/>
                <w:iCs/>
                <w:color w:val="7030A0"/>
              </w:rPr>
              <w:t xml:space="preserve">? </w:t>
            </w:r>
          </w:p>
          <w:p w14:paraId="46CA9E5E" w14:textId="77777777" w:rsidR="00E967DD" w:rsidRPr="00E967DD" w:rsidRDefault="00E967DD" w:rsidP="00E967DD">
            <w:pPr>
              <w:spacing w:after="120" w:line="257" w:lineRule="auto"/>
              <w:rPr>
                <w:rFonts w:asciiTheme="minorHAnsi" w:hAnsiTheme="minorHAnsi" w:cstheme="minorHAnsi"/>
                <w:i/>
                <w:iCs/>
                <w:color w:val="7030A0"/>
              </w:rPr>
            </w:pPr>
            <w:r w:rsidRPr="00E967DD">
              <w:rPr>
                <w:rFonts w:asciiTheme="minorHAnsi" w:hAnsiTheme="minorHAnsi" w:cstheme="minorHAnsi"/>
                <w:i/>
                <w:iCs/>
                <w:color w:val="7030A0"/>
              </w:rPr>
              <w:t>We used to have an open day, which stopped after COVID.</w:t>
            </w:r>
          </w:p>
          <w:p w14:paraId="662A5BD4" w14:textId="77777777" w:rsidR="00E967DD" w:rsidRPr="00E967DD" w:rsidRDefault="00E967DD" w:rsidP="00E967DD">
            <w:pPr>
              <w:spacing w:after="120" w:line="257" w:lineRule="auto"/>
              <w:rPr>
                <w:rFonts w:asciiTheme="minorHAnsi" w:hAnsiTheme="minorHAnsi" w:cstheme="minorHAnsi"/>
                <w:i/>
                <w:iCs/>
                <w:color w:val="7030A0"/>
              </w:rPr>
            </w:pPr>
            <w:r w:rsidRPr="00E967DD">
              <w:rPr>
                <w:rFonts w:asciiTheme="minorHAnsi" w:hAnsiTheme="minorHAnsi" w:cstheme="minorHAnsi"/>
                <w:i/>
                <w:iCs/>
                <w:color w:val="7030A0"/>
              </w:rPr>
              <w:t>Other organisations have “give it a go” days.  It’s not that clear what’s available.</w:t>
            </w:r>
          </w:p>
          <w:p w14:paraId="00C51CFF" w14:textId="0D5156CC" w:rsidR="00E967DD" w:rsidRPr="00442605" w:rsidRDefault="004B5A70" w:rsidP="00E967DD">
            <w:pPr>
              <w:spacing w:after="120" w:line="257" w:lineRule="auto"/>
              <w:rPr>
                <w:rFonts w:asciiTheme="minorHAnsi" w:hAnsiTheme="minorHAnsi" w:cstheme="minorHAnsi"/>
                <w:b/>
                <w:bCs/>
                <w:i/>
                <w:iCs/>
                <w:color w:val="7030A0"/>
              </w:rPr>
            </w:pPr>
            <w:r w:rsidRPr="00B51785">
              <w:rPr>
                <w:rFonts w:asciiTheme="minorHAnsi" w:hAnsiTheme="minorHAnsi" w:cstheme="minorHAnsi"/>
                <w:b/>
                <w:bCs/>
                <w:i/>
                <w:iCs/>
                <w:color w:val="7030A0"/>
                <w:highlight w:val="yellow"/>
              </w:rPr>
              <w:t xml:space="preserve">ACTION: </w:t>
            </w:r>
            <w:r w:rsidR="00E967DD" w:rsidRPr="00B51785">
              <w:rPr>
                <w:rFonts w:asciiTheme="minorHAnsi" w:hAnsiTheme="minorHAnsi" w:cstheme="minorHAnsi"/>
                <w:b/>
                <w:bCs/>
                <w:i/>
                <w:iCs/>
                <w:color w:val="7030A0"/>
                <w:highlight w:val="yellow"/>
              </w:rPr>
              <w:t>Estates and Graduate School</w:t>
            </w:r>
            <w:r w:rsidR="00F74C4C">
              <w:rPr>
                <w:rFonts w:asciiTheme="minorHAnsi" w:hAnsiTheme="minorHAnsi" w:cstheme="minorHAnsi"/>
                <w:b/>
                <w:bCs/>
                <w:i/>
                <w:iCs/>
                <w:color w:val="7030A0"/>
                <w:highlight w:val="yellow"/>
              </w:rPr>
              <w:t xml:space="preserve"> to consider if we can collaborate on an OU </w:t>
            </w:r>
            <w:proofErr w:type="gramStart"/>
            <w:r w:rsidR="00F74C4C">
              <w:rPr>
                <w:rFonts w:asciiTheme="minorHAnsi" w:hAnsiTheme="minorHAnsi" w:cstheme="minorHAnsi"/>
                <w:b/>
                <w:bCs/>
                <w:i/>
                <w:iCs/>
                <w:color w:val="7030A0"/>
                <w:highlight w:val="yellow"/>
              </w:rPr>
              <w:t>Club day</w:t>
            </w:r>
            <w:proofErr w:type="gramEnd"/>
            <w:r w:rsidRPr="00B51785">
              <w:rPr>
                <w:rFonts w:asciiTheme="minorHAnsi" w:hAnsiTheme="minorHAnsi" w:cstheme="minorHAnsi"/>
                <w:b/>
                <w:bCs/>
                <w:i/>
                <w:iCs/>
                <w:color w:val="7030A0"/>
                <w:highlight w:val="yellow"/>
              </w:rPr>
              <w:t>.</w:t>
            </w:r>
            <w:r w:rsidR="00E967DD" w:rsidRPr="00B51785">
              <w:rPr>
                <w:rFonts w:asciiTheme="minorHAnsi" w:hAnsiTheme="minorHAnsi" w:cstheme="minorHAnsi"/>
                <w:b/>
                <w:bCs/>
                <w:i/>
                <w:iCs/>
                <w:color w:val="7030A0"/>
                <w:highlight w:val="yellow"/>
              </w:rPr>
              <w:t xml:space="preserve"> </w:t>
            </w:r>
            <w:r w:rsidRPr="00B51785">
              <w:rPr>
                <w:rFonts w:asciiTheme="minorHAnsi" w:hAnsiTheme="minorHAnsi" w:cstheme="minorHAnsi"/>
                <w:b/>
                <w:bCs/>
                <w:i/>
                <w:iCs/>
                <w:color w:val="7030A0"/>
                <w:highlight w:val="yellow"/>
              </w:rPr>
              <w:t xml:space="preserve">Consider whether this </w:t>
            </w:r>
            <w:r w:rsidR="00E967DD" w:rsidRPr="00B51785">
              <w:rPr>
                <w:rFonts w:asciiTheme="minorHAnsi" w:hAnsiTheme="minorHAnsi" w:cstheme="minorHAnsi"/>
                <w:b/>
                <w:bCs/>
                <w:i/>
                <w:iCs/>
                <w:color w:val="7030A0"/>
                <w:highlight w:val="yellow"/>
              </w:rPr>
              <w:t>would help to encourage staff onto campus as well?</w:t>
            </w:r>
          </w:p>
          <w:p w14:paraId="24F6015D" w14:textId="4A79F337" w:rsidR="00E967DD" w:rsidRPr="00E967DD" w:rsidRDefault="00E967DD" w:rsidP="00E967DD">
            <w:pPr>
              <w:spacing w:after="120" w:line="257" w:lineRule="auto"/>
              <w:rPr>
                <w:rFonts w:asciiTheme="minorHAnsi" w:hAnsiTheme="minorHAnsi" w:cstheme="minorHAnsi"/>
                <w:i/>
                <w:iCs/>
                <w:color w:val="7030A0"/>
              </w:rPr>
            </w:pPr>
            <w:r w:rsidRPr="00E967DD">
              <w:rPr>
                <w:rFonts w:asciiTheme="minorHAnsi" w:hAnsiTheme="minorHAnsi" w:cstheme="minorHAnsi"/>
                <w:i/>
                <w:iCs/>
                <w:color w:val="7030A0"/>
              </w:rPr>
              <w:t xml:space="preserve">Lauren </w:t>
            </w:r>
            <w:r w:rsidR="007D4B20">
              <w:rPr>
                <w:rFonts w:asciiTheme="minorHAnsi" w:hAnsiTheme="minorHAnsi" w:cstheme="minorHAnsi"/>
                <w:i/>
                <w:iCs/>
                <w:color w:val="7030A0"/>
              </w:rPr>
              <w:t>agreed, “</w:t>
            </w:r>
            <w:r w:rsidRPr="00E967DD">
              <w:rPr>
                <w:rFonts w:asciiTheme="minorHAnsi" w:hAnsiTheme="minorHAnsi" w:cstheme="minorHAnsi"/>
                <w:i/>
                <w:iCs/>
                <w:color w:val="7030A0"/>
              </w:rPr>
              <w:t xml:space="preserve">we want </w:t>
            </w:r>
            <w:r w:rsidRPr="007D4B20">
              <w:rPr>
                <w:rFonts w:asciiTheme="minorHAnsi" w:hAnsiTheme="minorHAnsi" w:cstheme="minorHAnsi"/>
                <w:b/>
                <w:bCs/>
                <w:i/>
                <w:iCs/>
                <w:color w:val="7030A0"/>
                <w:u w:val="single"/>
              </w:rPr>
              <w:t>people</w:t>
            </w:r>
            <w:r w:rsidRPr="00E967DD">
              <w:rPr>
                <w:rFonts w:asciiTheme="minorHAnsi" w:hAnsiTheme="minorHAnsi" w:cstheme="minorHAnsi"/>
                <w:i/>
                <w:iCs/>
                <w:color w:val="7030A0"/>
              </w:rPr>
              <w:t>, not necessarily students</w:t>
            </w:r>
            <w:r w:rsidR="007D4B20">
              <w:rPr>
                <w:rFonts w:asciiTheme="minorHAnsi" w:hAnsiTheme="minorHAnsi" w:cstheme="minorHAnsi"/>
                <w:i/>
                <w:iCs/>
                <w:color w:val="7030A0"/>
              </w:rPr>
              <w:t>”.</w:t>
            </w:r>
          </w:p>
          <w:p w14:paraId="4B43FDB8" w14:textId="00AE6DFD" w:rsidR="00E967DD" w:rsidRDefault="007D4B20" w:rsidP="00E967DD">
            <w:pPr>
              <w:spacing w:after="120" w:line="257" w:lineRule="auto"/>
              <w:rPr>
                <w:rFonts w:asciiTheme="minorHAnsi" w:hAnsiTheme="minorHAnsi" w:cstheme="minorHAnsi"/>
                <w:i/>
                <w:iCs/>
                <w:color w:val="7030A0"/>
              </w:rPr>
            </w:pPr>
            <w:r>
              <w:rPr>
                <w:rFonts w:asciiTheme="minorHAnsi" w:hAnsiTheme="minorHAnsi" w:cstheme="minorHAnsi"/>
                <w:i/>
                <w:iCs/>
                <w:color w:val="7030A0"/>
              </w:rPr>
              <w:t xml:space="preserve">Jodie Bettis agreed with </w:t>
            </w:r>
            <w:r w:rsidR="00E967DD" w:rsidRPr="00E967DD">
              <w:rPr>
                <w:rFonts w:asciiTheme="minorHAnsi" w:hAnsiTheme="minorHAnsi" w:cstheme="minorHAnsi"/>
                <w:i/>
                <w:iCs/>
                <w:color w:val="7030A0"/>
              </w:rPr>
              <w:t>Lauren</w:t>
            </w:r>
            <w:r>
              <w:rPr>
                <w:rFonts w:asciiTheme="minorHAnsi" w:hAnsiTheme="minorHAnsi" w:cstheme="minorHAnsi"/>
                <w:i/>
                <w:iCs/>
                <w:color w:val="7030A0"/>
              </w:rPr>
              <w:t xml:space="preserve"> that b</w:t>
            </w:r>
            <w:r w:rsidR="00E967DD" w:rsidRPr="00E967DD">
              <w:rPr>
                <w:rFonts w:asciiTheme="minorHAnsi" w:hAnsiTheme="minorHAnsi" w:cstheme="minorHAnsi"/>
                <w:i/>
                <w:iCs/>
                <w:color w:val="7030A0"/>
              </w:rPr>
              <w:t>lended activities with staff would be fun</w:t>
            </w:r>
            <w:r>
              <w:rPr>
                <w:rFonts w:asciiTheme="minorHAnsi" w:hAnsiTheme="minorHAnsi" w:cstheme="minorHAnsi"/>
                <w:i/>
                <w:iCs/>
                <w:color w:val="7030A0"/>
              </w:rPr>
              <w:t>.</w:t>
            </w:r>
          </w:p>
          <w:p w14:paraId="3EBE3710" w14:textId="6EEF4B00" w:rsidR="00285D1F" w:rsidRPr="00E967DD" w:rsidRDefault="00C3027C" w:rsidP="00E967DD">
            <w:pPr>
              <w:spacing w:after="120" w:line="257" w:lineRule="auto"/>
              <w:rPr>
                <w:rFonts w:asciiTheme="minorHAnsi" w:hAnsiTheme="minorHAnsi" w:cstheme="minorHAnsi"/>
                <w:i/>
                <w:iCs/>
                <w:color w:val="7030A0"/>
              </w:rPr>
            </w:pPr>
            <w:r>
              <w:rPr>
                <w:rFonts w:asciiTheme="minorHAnsi" w:hAnsiTheme="minorHAnsi" w:cstheme="minorHAnsi"/>
                <w:i/>
                <w:iCs/>
                <w:color w:val="7030A0"/>
              </w:rPr>
              <w:t xml:space="preserve">There was a </w:t>
            </w:r>
            <w:proofErr w:type="gramStart"/>
            <w:r>
              <w:rPr>
                <w:rFonts w:asciiTheme="minorHAnsi" w:hAnsiTheme="minorHAnsi" w:cstheme="minorHAnsi"/>
                <w:i/>
                <w:iCs/>
                <w:color w:val="7030A0"/>
              </w:rPr>
              <w:t>query:</w:t>
            </w:r>
            <w:r w:rsidR="00285D1F">
              <w:rPr>
                <w:rFonts w:asciiTheme="minorHAnsi" w:hAnsiTheme="minorHAnsi" w:cstheme="minorHAnsi"/>
                <w:i/>
                <w:iCs/>
                <w:color w:val="7030A0"/>
              </w:rPr>
              <w:t>,</w:t>
            </w:r>
            <w:proofErr w:type="gramEnd"/>
            <w:r w:rsidR="00285D1F">
              <w:rPr>
                <w:rFonts w:asciiTheme="minorHAnsi" w:hAnsiTheme="minorHAnsi" w:cstheme="minorHAnsi"/>
                <w:i/>
                <w:iCs/>
                <w:color w:val="7030A0"/>
              </w:rPr>
              <w:t xml:space="preserve"> “</w:t>
            </w:r>
            <w:r w:rsidR="00285D1F" w:rsidRPr="00285D1F">
              <w:rPr>
                <w:rFonts w:asciiTheme="minorHAnsi" w:hAnsiTheme="minorHAnsi" w:cstheme="minorHAnsi"/>
                <w:i/>
                <w:iCs/>
                <w:color w:val="7030A0"/>
              </w:rPr>
              <w:t>Can we open/advertise our catering services to a wider audience?...can the public come onto campus to use them?</w:t>
            </w:r>
            <w:r w:rsidR="00285D1F">
              <w:rPr>
                <w:rFonts w:asciiTheme="minorHAnsi" w:hAnsiTheme="minorHAnsi" w:cstheme="minorHAnsi"/>
                <w:i/>
                <w:iCs/>
                <w:color w:val="7030A0"/>
              </w:rPr>
              <w:t>”</w:t>
            </w:r>
          </w:p>
          <w:p w14:paraId="5C96D6EC" w14:textId="77777777" w:rsidR="00154F54" w:rsidRPr="00154F54" w:rsidRDefault="00154F54" w:rsidP="00154F54">
            <w:pPr>
              <w:spacing w:after="120" w:line="257" w:lineRule="auto"/>
              <w:rPr>
                <w:rFonts w:asciiTheme="minorHAnsi" w:hAnsiTheme="minorHAnsi" w:cstheme="minorHAnsi"/>
                <w:b/>
                <w:bCs/>
                <w:u w:val="single"/>
              </w:rPr>
            </w:pPr>
            <w:r w:rsidRPr="00154F54">
              <w:rPr>
                <w:rFonts w:asciiTheme="minorHAnsi" w:hAnsiTheme="minorHAnsi" w:cstheme="minorHAnsi"/>
                <w:b/>
                <w:bCs/>
                <w:u w:val="single"/>
              </w:rPr>
              <w:t>Public transport (Nishant &amp; Lauren)</w:t>
            </w:r>
          </w:p>
          <w:p w14:paraId="21BFFC8B" w14:textId="5B34B69E" w:rsidR="00154F54" w:rsidRPr="00154F54" w:rsidRDefault="00442605" w:rsidP="00154F54">
            <w:pPr>
              <w:spacing w:after="120" w:line="257" w:lineRule="auto"/>
              <w:rPr>
                <w:rFonts w:asciiTheme="minorHAnsi" w:hAnsiTheme="minorHAnsi" w:cstheme="minorHAnsi"/>
              </w:rPr>
            </w:pPr>
            <w:r>
              <w:rPr>
                <w:rFonts w:asciiTheme="minorHAnsi" w:hAnsiTheme="minorHAnsi" w:cstheme="minorHAnsi"/>
              </w:rPr>
              <w:t>“</w:t>
            </w:r>
            <w:r w:rsidR="00154F54" w:rsidRPr="00154F54">
              <w:rPr>
                <w:rFonts w:asciiTheme="minorHAnsi" w:hAnsiTheme="minorHAnsi" w:cstheme="minorHAnsi"/>
              </w:rPr>
              <w:t>Public transport to get to campus: PGRs are finding it difficult to access campus due to the lack of public transport that passes through it; what are the expected timelines to resolve this, given that over 9 months have passed since the issue has arisen?</w:t>
            </w:r>
            <w:r>
              <w:rPr>
                <w:rFonts w:asciiTheme="minorHAnsi" w:hAnsiTheme="minorHAnsi" w:cstheme="minorHAnsi"/>
              </w:rPr>
              <w:t>”</w:t>
            </w:r>
          </w:p>
          <w:p w14:paraId="667C7D84" w14:textId="5D482E0C" w:rsidR="00154F54" w:rsidRPr="00154F54" w:rsidRDefault="00154F54" w:rsidP="00154F54">
            <w:pPr>
              <w:spacing w:after="120" w:line="257" w:lineRule="auto"/>
              <w:rPr>
                <w:rFonts w:asciiTheme="minorHAnsi" w:hAnsiTheme="minorHAnsi" w:cstheme="minorHAnsi"/>
              </w:rPr>
            </w:pPr>
            <w:r w:rsidRPr="00154F54">
              <w:rPr>
                <w:rFonts w:asciiTheme="minorHAnsi" w:hAnsiTheme="minorHAnsi" w:cstheme="minorHAnsi"/>
              </w:rPr>
              <w:t xml:space="preserve">“Public transport is so bad in Milton Keynes that there is no bus to the campus or anywhere near if you live on the south side. MK Connect is unreliable to say the least and a </w:t>
            </w:r>
            <w:proofErr w:type="gramStart"/>
            <w:r w:rsidRPr="00154F54">
              <w:rPr>
                <w:rFonts w:asciiTheme="minorHAnsi" w:hAnsiTheme="minorHAnsi" w:cstheme="minorHAnsi"/>
              </w:rPr>
              <w:t>taxi costs</w:t>
            </w:r>
            <w:proofErr w:type="gramEnd"/>
            <w:r w:rsidRPr="00154F54">
              <w:rPr>
                <w:rFonts w:asciiTheme="minorHAnsi" w:hAnsiTheme="minorHAnsi" w:cstheme="minorHAnsi"/>
              </w:rPr>
              <w:t xml:space="preserve"> £10 each way. What is the grad school’s suggestion to get to campus in a cost-effective reliable way for the expected attendance on campus? Is there scope for </w:t>
            </w:r>
            <w:proofErr w:type="gramStart"/>
            <w:r w:rsidRPr="00154F54">
              <w:rPr>
                <w:rFonts w:asciiTheme="minorHAnsi" w:hAnsiTheme="minorHAnsi" w:cstheme="minorHAnsi"/>
              </w:rPr>
              <w:t>some kind of OU-shuttlebus</w:t>
            </w:r>
            <w:proofErr w:type="gramEnd"/>
            <w:r w:rsidRPr="00154F54">
              <w:rPr>
                <w:rFonts w:asciiTheme="minorHAnsi" w:hAnsiTheme="minorHAnsi" w:cstheme="minorHAnsi"/>
              </w:rPr>
              <w:t xml:space="preserve"> or contracted </w:t>
            </w:r>
            <w:r w:rsidRPr="00154F54">
              <w:rPr>
                <w:rFonts w:asciiTheme="minorHAnsi" w:hAnsiTheme="minorHAnsi" w:cstheme="minorHAnsi"/>
              </w:rPr>
              <w:lastRenderedPageBreak/>
              <w:t>service that moves between the university and populated areas? Most other universities have something like this, including Cranfield.”</w:t>
            </w:r>
          </w:p>
          <w:p w14:paraId="6FD038D0" w14:textId="77777777" w:rsidR="00BD2C40" w:rsidRDefault="00BD2C40" w:rsidP="00BD2C40">
            <w:pPr>
              <w:shd w:val="clear" w:color="auto" w:fill="FFFFFF"/>
              <w:spacing w:after="120"/>
              <w:rPr>
                <w:rFonts w:cstheme="minorHAnsi"/>
                <w:bCs/>
                <w:i/>
                <w:iCs/>
                <w:color w:val="7030A0"/>
              </w:rPr>
            </w:pPr>
            <w:r w:rsidRPr="00F24151">
              <w:rPr>
                <w:rFonts w:cstheme="minorHAnsi"/>
                <w:bCs/>
                <w:i/>
                <w:iCs/>
                <w:color w:val="7030A0"/>
              </w:rPr>
              <w:t>Discussion at the meeting:</w:t>
            </w:r>
          </w:p>
          <w:p w14:paraId="6FB73C8A" w14:textId="590D9C37" w:rsidR="00846D94" w:rsidRPr="007D4B20" w:rsidRDefault="007D4B20" w:rsidP="00846D94">
            <w:pPr>
              <w:spacing w:after="120" w:line="257" w:lineRule="auto"/>
              <w:rPr>
                <w:rFonts w:asciiTheme="minorHAnsi" w:hAnsiTheme="minorHAnsi" w:cstheme="minorHAnsi"/>
                <w:i/>
                <w:iCs/>
                <w:color w:val="7030A0"/>
              </w:rPr>
            </w:pPr>
            <w:r>
              <w:rPr>
                <w:rFonts w:asciiTheme="minorHAnsi" w:hAnsiTheme="minorHAnsi" w:cstheme="minorHAnsi"/>
                <w:i/>
                <w:iCs/>
                <w:color w:val="7030A0"/>
              </w:rPr>
              <w:t>Dorian Holloway advised that w</w:t>
            </w:r>
            <w:r w:rsidR="00846D94" w:rsidRPr="007D4B20">
              <w:rPr>
                <w:rFonts w:asciiTheme="minorHAnsi" w:hAnsiTheme="minorHAnsi" w:cstheme="minorHAnsi"/>
                <w:i/>
                <w:iCs/>
                <w:color w:val="7030A0"/>
              </w:rPr>
              <w:t xml:space="preserve">e are not well-served at the campus.  MK Council removed </w:t>
            </w:r>
            <w:proofErr w:type="gramStart"/>
            <w:r w:rsidR="00846D94" w:rsidRPr="007D4B20">
              <w:rPr>
                <w:rFonts w:asciiTheme="minorHAnsi" w:hAnsiTheme="minorHAnsi" w:cstheme="minorHAnsi"/>
                <w:i/>
                <w:iCs/>
                <w:color w:val="7030A0"/>
              </w:rPr>
              <w:t>a number of</w:t>
            </w:r>
            <w:proofErr w:type="gramEnd"/>
            <w:r w:rsidR="00846D94" w:rsidRPr="007D4B20">
              <w:rPr>
                <w:rFonts w:asciiTheme="minorHAnsi" w:hAnsiTheme="minorHAnsi" w:cstheme="minorHAnsi"/>
                <w:i/>
                <w:iCs/>
                <w:color w:val="7030A0"/>
              </w:rPr>
              <w:t xml:space="preserve"> bus routes – the subsidy was removed by the Council.  Now there is only one public service in the morning and one in the afternoon.  Council is unwilling to put money into services.</w:t>
            </w:r>
          </w:p>
          <w:p w14:paraId="0E3765A5" w14:textId="5B8B6C95" w:rsidR="00583690" w:rsidRDefault="007D4B20" w:rsidP="00846D94">
            <w:pPr>
              <w:spacing w:after="120" w:line="257" w:lineRule="auto"/>
              <w:rPr>
                <w:rFonts w:asciiTheme="minorHAnsi" w:hAnsiTheme="minorHAnsi" w:cstheme="minorHAnsi"/>
                <w:i/>
                <w:iCs/>
                <w:color w:val="7030A0"/>
              </w:rPr>
            </w:pPr>
            <w:r>
              <w:rPr>
                <w:rFonts w:asciiTheme="minorHAnsi" w:hAnsiTheme="minorHAnsi" w:cstheme="minorHAnsi"/>
                <w:i/>
                <w:iCs/>
                <w:color w:val="7030A0"/>
              </w:rPr>
              <w:t>They h</w:t>
            </w:r>
            <w:r w:rsidR="00846D94" w:rsidRPr="007D4B20">
              <w:rPr>
                <w:rFonts w:asciiTheme="minorHAnsi" w:hAnsiTheme="minorHAnsi" w:cstheme="minorHAnsi"/>
                <w:i/>
                <w:iCs/>
                <w:color w:val="7030A0"/>
              </w:rPr>
              <w:t xml:space="preserve">ave looked at options – </w:t>
            </w:r>
            <w:proofErr w:type="gramStart"/>
            <w:r w:rsidR="00846D94" w:rsidRPr="007D4B20">
              <w:rPr>
                <w:rFonts w:asciiTheme="minorHAnsi" w:hAnsiTheme="minorHAnsi" w:cstheme="minorHAnsi"/>
                <w:i/>
                <w:iCs/>
                <w:color w:val="7030A0"/>
              </w:rPr>
              <w:t>e.g.</w:t>
            </w:r>
            <w:proofErr w:type="gramEnd"/>
            <w:r w:rsidR="00846D94" w:rsidRPr="007D4B20">
              <w:rPr>
                <w:rFonts w:asciiTheme="minorHAnsi" w:hAnsiTheme="minorHAnsi" w:cstheme="minorHAnsi"/>
                <w:i/>
                <w:iCs/>
                <w:color w:val="7030A0"/>
              </w:rPr>
              <w:t xml:space="preserve"> </w:t>
            </w:r>
            <w:r>
              <w:rPr>
                <w:rFonts w:asciiTheme="minorHAnsi" w:hAnsiTheme="minorHAnsi" w:cstheme="minorHAnsi"/>
                <w:i/>
                <w:iCs/>
                <w:color w:val="7030A0"/>
              </w:rPr>
              <w:t xml:space="preserve">a </w:t>
            </w:r>
            <w:r w:rsidR="00846D94" w:rsidRPr="007D4B20">
              <w:rPr>
                <w:rFonts w:asciiTheme="minorHAnsi" w:hAnsiTheme="minorHAnsi" w:cstheme="minorHAnsi"/>
                <w:i/>
                <w:iCs/>
                <w:color w:val="7030A0"/>
              </w:rPr>
              <w:t>Uni</w:t>
            </w:r>
            <w:r>
              <w:rPr>
                <w:rFonts w:asciiTheme="minorHAnsi" w:hAnsiTheme="minorHAnsi" w:cstheme="minorHAnsi"/>
                <w:i/>
                <w:iCs/>
                <w:color w:val="7030A0"/>
              </w:rPr>
              <w:t xml:space="preserve">versity </w:t>
            </w:r>
            <w:r w:rsidR="00846D94" w:rsidRPr="007D4B20">
              <w:rPr>
                <w:rFonts w:asciiTheme="minorHAnsi" w:hAnsiTheme="minorHAnsi" w:cstheme="minorHAnsi"/>
                <w:i/>
                <w:iCs/>
                <w:color w:val="7030A0"/>
              </w:rPr>
              <w:t>bus</w:t>
            </w:r>
            <w:r>
              <w:rPr>
                <w:rFonts w:asciiTheme="minorHAnsi" w:hAnsiTheme="minorHAnsi" w:cstheme="minorHAnsi"/>
                <w:i/>
                <w:iCs/>
                <w:color w:val="7030A0"/>
              </w:rPr>
              <w:t>, but this</w:t>
            </w:r>
            <w:r w:rsidR="00846D94" w:rsidRPr="007D4B20">
              <w:rPr>
                <w:rFonts w:asciiTheme="minorHAnsi" w:hAnsiTheme="minorHAnsi" w:cstheme="minorHAnsi"/>
                <w:i/>
                <w:iCs/>
                <w:color w:val="7030A0"/>
              </w:rPr>
              <w:t xml:space="preserve"> is eye-wateringly expensive</w:t>
            </w:r>
            <w:r w:rsidR="00583690">
              <w:rPr>
                <w:rFonts w:asciiTheme="minorHAnsi" w:hAnsiTheme="minorHAnsi" w:cstheme="minorHAnsi"/>
                <w:i/>
                <w:iCs/>
                <w:color w:val="7030A0"/>
              </w:rPr>
              <w:t xml:space="preserve">.  It would cost </w:t>
            </w:r>
            <w:r w:rsidR="00583690" w:rsidRPr="00583690">
              <w:rPr>
                <w:rFonts w:asciiTheme="minorHAnsi" w:hAnsiTheme="minorHAnsi" w:cstheme="minorHAnsi"/>
                <w:i/>
                <w:iCs/>
                <w:color w:val="7030A0"/>
              </w:rPr>
              <w:t xml:space="preserve">£100k a year to run our own bus service.  </w:t>
            </w:r>
            <w:r w:rsidR="00CA6529">
              <w:rPr>
                <w:rFonts w:asciiTheme="minorHAnsi" w:hAnsiTheme="minorHAnsi" w:cstheme="minorHAnsi"/>
                <w:i/>
                <w:iCs/>
                <w:color w:val="7030A0"/>
              </w:rPr>
              <w:t>I</w:t>
            </w:r>
            <w:r w:rsidR="00CA6529" w:rsidRPr="00CA6529">
              <w:rPr>
                <w:rFonts w:asciiTheme="minorHAnsi" w:hAnsiTheme="minorHAnsi" w:cstheme="minorHAnsi"/>
                <w:i/>
                <w:iCs/>
                <w:color w:val="7030A0"/>
              </w:rPr>
              <w:t>t is prohibitive to run such a service ourselves when The OU is trying to make cost reduction.</w:t>
            </w:r>
          </w:p>
          <w:p w14:paraId="321C0A8F" w14:textId="3C7EA736" w:rsidR="008B4049" w:rsidRDefault="008B4049" w:rsidP="00846D94">
            <w:pPr>
              <w:spacing w:after="120" w:line="257" w:lineRule="auto"/>
              <w:rPr>
                <w:rFonts w:asciiTheme="minorHAnsi" w:hAnsiTheme="minorHAnsi" w:cstheme="minorHAnsi"/>
                <w:i/>
                <w:iCs/>
                <w:color w:val="7030A0"/>
              </w:rPr>
            </w:pPr>
            <w:r>
              <w:rPr>
                <w:rFonts w:asciiTheme="minorHAnsi" w:hAnsiTheme="minorHAnsi" w:cstheme="minorHAnsi"/>
                <w:i/>
                <w:iCs/>
                <w:color w:val="7030A0"/>
              </w:rPr>
              <w:t>Comments in the chat were:</w:t>
            </w:r>
          </w:p>
          <w:p w14:paraId="11654221" w14:textId="77777777" w:rsidR="008B4049" w:rsidRPr="008B4049" w:rsidRDefault="008B4049" w:rsidP="008B4049">
            <w:pPr>
              <w:pStyle w:val="ListParagraph"/>
              <w:numPr>
                <w:ilvl w:val="0"/>
                <w:numId w:val="15"/>
              </w:numPr>
              <w:spacing w:after="120" w:line="257" w:lineRule="auto"/>
              <w:rPr>
                <w:rFonts w:cstheme="minorHAnsi"/>
                <w:i/>
                <w:iCs/>
                <w:color w:val="7030A0"/>
              </w:rPr>
            </w:pPr>
            <w:r w:rsidRPr="008B4049">
              <w:rPr>
                <w:rFonts w:cstheme="minorHAnsi"/>
                <w:i/>
                <w:iCs/>
                <w:color w:val="7030A0"/>
              </w:rPr>
              <w:t>Can we fundraise for a minibus in the way that charities and community groups do? Old school philanthropy and fundraising efforts?</w:t>
            </w:r>
          </w:p>
          <w:p w14:paraId="1999530F" w14:textId="77777777" w:rsidR="008B4049" w:rsidRPr="008B4049" w:rsidRDefault="008B4049" w:rsidP="008B4049">
            <w:pPr>
              <w:pStyle w:val="ListParagraph"/>
              <w:numPr>
                <w:ilvl w:val="0"/>
                <w:numId w:val="15"/>
              </w:numPr>
              <w:spacing w:after="120" w:line="257" w:lineRule="auto"/>
              <w:rPr>
                <w:rFonts w:cstheme="minorHAnsi"/>
                <w:i/>
                <w:iCs/>
                <w:color w:val="7030A0"/>
              </w:rPr>
            </w:pPr>
            <w:r w:rsidRPr="008B4049">
              <w:rPr>
                <w:rFonts w:cstheme="minorHAnsi"/>
                <w:i/>
                <w:iCs/>
                <w:color w:val="7030A0"/>
              </w:rPr>
              <w:t>Driving round in an OU minibus is an advertising opportunity....</w:t>
            </w:r>
          </w:p>
          <w:p w14:paraId="2B10FE4E" w14:textId="48AACD1B" w:rsidR="008B4049" w:rsidRPr="008B4049" w:rsidRDefault="008B4049" w:rsidP="008B4049">
            <w:pPr>
              <w:pStyle w:val="ListParagraph"/>
              <w:numPr>
                <w:ilvl w:val="0"/>
                <w:numId w:val="15"/>
              </w:numPr>
              <w:spacing w:after="120" w:line="257" w:lineRule="auto"/>
              <w:rPr>
                <w:rFonts w:cstheme="minorHAnsi"/>
                <w:i/>
                <w:iCs/>
                <w:color w:val="7030A0"/>
              </w:rPr>
            </w:pPr>
            <w:r w:rsidRPr="008B4049">
              <w:rPr>
                <w:rFonts w:cstheme="minorHAnsi"/>
                <w:i/>
                <w:iCs/>
                <w:color w:val="7030A0"/>
              </w:rPr>
              <w:t>You could sell adverting space on the minibus to local businesses.</w:t>
            </w:r>
          </w:p>
          <w:p w14:paraId="639A7B6B" w14:textId="2125BC8C" w:rsidR="00846D94" w:rsidRPr="007D4B20" w:rsidRDefault="00846D94" w:rsidP="00846D94">
            <w:pPr>
              <w:spacing w:after="120" w:line="257" w:lineRule="auto"/>
              <w:rPr>
                <w:rFonts w:asciiTheme="minorHAnsi" w:hAnsiTheme="minorHAnsi" w:cstheme="minorHAnsi"/>
                <w:i/>
                <w:iCs/>
                <w:color w:val="7030A0"/>
              </w:rPr>
            </w:pPr>
            <w:r w:rsidRPr="007D4B20">
              <w:rPr>
                <w:rFonts w:asciiTheme="minorHAnsi" w:hAnsiTheme="minorHAnsi" w:cstheme="minorHAnsi"/>
                <w:i/>
                <w:iCs/>
                <w:color w:val="7030A0"/>
              </w:rPr>
              <w:t xml:space="preserve"> The</w:t>
            </w:r>
            <w:r w:rsidR="008B4049">
              <w:rPr>
                <w:rFonts w:asciiTheme="minorHAnsi" w:hAnsiTheme="minorHAnsi" w:cstheme="minorHAnsi"/>
                <w:i/>
                <w:iCs/>
                <w:color w:val="7030A0"/>
              </w:rPr>
              <w:t xml:space="preserve"> OU has </w:t>
            </w:r>
            <w:r w:rsidRPr="007D4B20">
              <w:rPr>
                <w:rFonts w:asciiTheme="minorHAnsi" w:hAnsiTheme="minorHAnsi" w:cstheme="minorHAnsi"/>
                <w:i/>
                <w:iCs/>
                <w:color w:val="7030A0"/>
              </w:rPr>
              <w:t>looked at sharing with Cranfield/</w:t>
            </w:r>
            <w:proofErr w:type="spellStart"/>
            <w:r w:rsidRPr="007D4B20">
              <w:rPr>
                <w:rFonts w:asciiTheme="minorHAnsi" w:hAnsiTheme="minorHAnsi" w:cstheme="minorHAnsi"/>
                <w:i/>
                <w:iCs/>
                <w:color w:val="7030A0"/>
              </w:rPr>
              <w:t>RedBull</w:t>
            </w:r>
            <w:proofErr w:type="spellEnd"/>
            <w:r w:rsidR="00CA6529">
              <w:rPr>
                <w:rFonts w:asciiTheme="minorHAnsi" w:hAnsiTheme="minorHAnsi" w:cstheme="minorHAnsi"/>
                <w:i/>
                <w:iCs/>
                <w:color w:val="7030A0"/>
              </w:rPr>
              <w:t>.</w:t>
            </w:r>
          </w:p>
          <w:p w14:paraId="387DB514" w14:textId="3E7AB939" w:rsidR="00846D94" w:rsidRDefault="00846D94" w:rsidP="00846D94">
            <w:pPr>
              <w:spacing w:after="120" w:line="257" w:lineRule="auto"/>
              <w:rPr>
                <w:rFonts w:asciiTheme="minorHAnsi" w:hAnsiTheme="minorHAnsi" w:cstheme="minorHAnsi"/>
                <w:i/>
                <w:iCs/>
                <w:color w:val="7030A0"/>
              </w:rPr>
            </w:pPr>
            <w:r w:rsidRPr="007D4B20">
              <w:rPr>
                <w:rFonts w:asciiTheme="minorHAnsi" w:hAnsiTheme="minorHAnsi" w:cstheme="minorHAnsi"/>
                <w:i/>
                <w:iCs/>
                <w:color w:val="7030A0"/>
              </w:rPr>
              <w:t xml:space="preserve">Staff numbers are </w:t>
            </w:r>
            <w:proofErr w:type="gramStart"/>
            <w:r w:rsidRPr="007D4B20">
              <w:rPr>
                <w:rFonts w:asciiTheme="minorHAnsi" w:hAnsiTheme="minorHAnsi" w:cstheme="minorHAnsi"/>
                <w:i/>
                <w:iCs/>
                <w:color w:val="7030A0"/>
              </w:rPr>
              <w:t>low</w:t>
            </w:r>
            <w:proofErr w:type="gramEnd"/>
            <w:r w:rsidRPr="007D4B20">
              <w:rPr>
                <w:rFonts w:asciiTheme="minorHAnsi" w:hAnsiTheme="minorHAnsi" w:cstheme="minorHAnsi"/>
                <w:i/>
                <w:iCs/>
                <w:color w:val="7030A0"/>
              </w:rPr>
              <w:t xml:space="preserve"> and the volume of passengers is low and bus services are unwilling to offer more services.</w:t>
            </w:r>
            <w:r w:rsidR="003D561C">
              <w:rPr>
                <w:rFonts w:asciiTheme="minorHAnsi" w:hAnsiTheme="minorHAnsi" w:cstheme="minorHAnsi"/>
                <w:i/>
                <w:iCs/>
                <w:color w:val="7030A0"/>
              </w:rPr>
              <w:t xml:space="preserve">  </w:t>
            </w:r>
            <w:r w:rsidR="003D561C" w:rsidRPr="003D561C">
              <w:rPr>
                <w:rFonts w:asciiTheme="minorHAnsi" w:hAnsiTheme="minorHAnsi" w:cstheme="minorHAnsi"/>
                <w:i/>
                <w:iCs/>
                <w:color w:val="7030A0"/>
              </w:rPr>
              <w:t>The 9A bus will come through the university once the H9 reopens.</w:t>
            </w:r>
          </w:p>
          <w:p w14:paraId="471E0E06" w14:textId="35DDFA22" w:rsidR="00154F54" w:rsidRPr="00154F54" w:rsidRDefault="00154F54" w:rsidP="00154F54">
            <w:pPr>
              <w:spacing w:after="120" w:line="257" w:lineRule="auto"/>
              <w:rPr>
                <w:rFonts w:asciiTheme="minorHAnsi" w:hAnsiTheme="minorHAnsi" w:cstheme="minorHAnsi"/>
                <w:i/>
                <w:iCs/>
                <w:color w:val="7030A0"/>
              </w:rPr>
            </w:pPr>
            <w:r w:rsidRPr="00984BDD">
              <w:rPr>
                <w:rFonts w:asciiTheme="minorHAnsi" w:hAnsiTheme="minorHAnsi" w:cstheme="minorHAnsi"/>
                <w:b/>
                <w:bCs/>
                <w:i/>
                <w:iCs/>
                <w:color w:val="7030A0"/>
                <w:highlight w:val="yellow"/>
              </w:rPr>
              <w:t>ACTION: Noel will speak to the bus services once the roundabout is open</w:t>
            </w:r>
            <w:r w:rsidRPr="00154F54">
              <w:rPr>
                <w:rFonts w:asciiTheme="minorHAnsi" w:hAnsiTheme="minorHAnsi" w:cstheme="minorHAnsi"/>
                <w:b/>
                <w:bCs/>
                <w:i/>
                <w:iCs/>
                <w:color w:val="7030A0"/>
              </w:rPr>
              <w:t>.</w:t>
            </w:r>
            <w:r w:rsidRPr="00154F54">
              <w:rPr>
                <w:rFonts w:asciiTheme="minorHAnsi" w:hAnsiTheme="minorHAnsi" w:cstheme="minorHAnsi"/>
                <w:i/>
                <w:iCs/>
                <w:color w:val="7030A0"/>
              </w:rPr>
              <w:t xml:space="preserve">  </w:t>
            </w:r>
            <w:r>
              <w:rPr>
                <w:rFonts w:asciiTheme="minorHAnsi" w:hAnsiTheme="minorHAnsi" w:cstheme="minorHAnsi"/>
                <w:i/>
                <w:iCs/>
                <w:color w:val="7030A0"/>
              </w:rPr>
              <w:t>It’s h</w:t>
            </w:r>
            <w:r w:rsidRPr="00154F54">
              <w:rPr>
                <w:rFonts w:asciiTheme="minorHAnsi" w:hAnsiTheme="minorHAnsi" w:cstheme="minorHAnsi"/>
                <w:i/>
                <w:iCs/>
                <w:color w:val="7030A0"/>
              </w:rPr>
              <w:t xml:space="preserve">ard to quantify </w:t>
            </w:r>
            <w:r>
              <w:rPr>
                <w:rFonts w:asciiTheme="minorHAnsi" w:hAnsiTheme="minorHAnsi" w:cstheme="minorHAnsi"/>
                <w:i/>
                <w:iCs/>
                <w:color w:val="7030A0"/>
              </w:rPr>
              <w:t xml:space="preserve">the </w:t>
            </w:r>
            <w:r w:rsidRPr="00154F54">
              <w:rPr>
                <w:rFonts w:asciiTheme="minorHAnsi" w:hAnsiTheme="minorHAnsi" w:cstheme="minorHAnsi"/>
                <w:i/>
                <w:iCs/>
                <w:color w:val="7030A0"/>
              </w:rPr>
              <w:t>number</w:t>
            </w:r>
            <w:r>
              <w:rPr>
                <w:rFonts w:asciiTheme="minorHAnsi" w:hAnsiTheme="minorHAnsi" w:cstheme="minorHAnsi"/>
                <w:i/>
                <w:iCs/>
                <w:color w:val="7030A0"/>
              </w:rPr>
              <w:t xml:space="preserve">s </w:t>
            </w:r>
            <w:r w:rsidRPr="00154F54">
              <w:rPr>
                <w:rFonts w:asciiTheme="minorHAnsi" w:hAnsiTheme="minorHAnsi" w:cstheme="minorHAnsi"/>
                <w:i/>
                <w:iCs/>
                <w:color w:val="7030A0"/>
              </w:rPr>
              <w:t xml:space="preserve">of students affected.  </w:t>
            </w:r>
            <w:r>
              <w:rPr>
                <w:rFonts w:asciiTheme="minorHAnsi" w:hAnsiTheme="minorHAnsi" w:cstheme="minorHAnsi"/>
                <w:i/>
                <w:iCs/>
                <w:color w:val="7030A0"/>
              </w:rPr>
              <w:t>We n</w:t>
            </w:r>
            <w:r w:rsidRPr="00154F54">
              <w:rPr>
                <w:rFonts w:asciiTheme="minorHAnsi" w:hAnsiTheme="minorHAnsi" w:cstheme="minorHAnsi"/>
                <w:i/>
                <w:iCs/>
                <w:color w:val="7030A0"/>
              </w:rPr>
              <w:t xml:space="preserve">eed a heat map where the students </w:t>
            </w:r>
            <w:proofErr w:type="gramStart"/>
            <w:r w:rsidRPr="00154F54">
              <w:rPr>
                <w:rFonts w:asciiTheme="minorHAnsi" w:hAnsiTheme="minorHAnsi" w:cstheme="minorHAnsi"/>
                <w:i/>
                <w:iCs/>
                <w:color w:val="7030A0"/>
              </w:rPr>
              <w:t>actually live</w:t>
            </w:r>
            <w:proofErr w:type="gramEnd"/>
            <w:r>
              <w:rPr>
                <w:rFonts w:asciiTheme="minorHAnsi" w:hAnsiTheme="minorHAnsi" w:cstheme="minorHAnsi"/>
                <w:i/>
                <w:iCs/>
                <w:color w:val="7030A0"/>
              </w:rPr>
              <w:t>, t</w:t>
            </w:r>
            <w:r w:rsidRPr="00154F54">
              <w:rPr>
                <w:rFonts w:asciiTheme="minorHAnsi" w:hAnsiTheme="minorHAnsi" w:cstheme="minorHAnsi"/>
                <w:i/>
                <w:iCs/>
                <w:color w:val="7030A0"/>
              </w:rPr>
              <w:t>o show to the local provider.  We need numbers to support the service.  Or ask students would they take that service if they knew it was available?</w:t>
            </w:r>
          </w:p>
          <w:p w14:paraId="2745A779" w14:textId="670CD99D" w:rsidR="00154F54" w:rsidRPr="00154F54" w:rsidRDefault="00154F54" w:rsidP="00154F54">
            <w:pPr>
              <w:spacing w:after="120" w:line="257" w:lineRule="auto"/>
              <w:rPr>
                <w:rFonts w:asciiTheme="minorHAnsi" w:hAnsiTheme="minorHAnsi" w:cstheme="minorHAnsi"/>
                <w:b/>
                <w:bCs/>
                <w:i/>
                <w:iCs/>
                <w:color w:val="7030A0"/>
              </w:rPr>
            </w:pPr>
            <w:r w:rsidRPr="00984BDD">
              <w:rPr>
                <w:rFonts w:asciiTheme="minorHAnsi" w:hAnsiTheme="minorHAnsi" w:cstheme="minorHAnsi"/>
                <w:b/>
                <w:bCs/>
                <w:i/>
                <w:iCs/>
                <w:color w:val="7030A0"/>
                <w:highlight w:val="yellow"/>
              </w:rPr>
              <w:t>ACTION Rob – can send Noel a list of PGRS postcodes.</w:t>
            </w:r>
          </w:p>
          <w:p w14:paraId="7B9C8F29" w14:textId="77777777" w:rsidR="00846D94" w:rsidRPr="007D4B20" w:rsidRDefault="00846D94" w:rsidP="00846D94">
            <w:pPr>
              <w:spacing w:after="120" w:line="257" w:lineRule="auto"/>
              <w:rPr>
                <w:rFonts w:asciiTheme="minorHAnsi" w:hAnsiTheme="minorHAnsi" w:cstheme="minorHAnsi"/>
                <w:i/>
                <w:iCs/>
                <w:color w:val="7030A0"/>
              </w:rPr>
            </w:pPr>
            <w:r w:rsidRPr="007D4B20">
              <w:rPr>
                <w:rFonts w:asciiTheme="minorHAnsi" w:hAnsiTheme="minorHAnsi" w:cstheme="minorHAnsi"/>
                <w:i/>
                <w:iCs/>
                <w:color w:val="7030A0"/>
              </w:rPr>
              <w:t xml:space="preserve">There have been mixed reviews of MK Connect.  They do have a complaints process – please DO complain.  A solution may be to get students to co-ordinate pick up points and split the costs </w:t>
            </w:r>
            <w:proofErr w:type="gramStart"/>
            <w:r w:rsidRPr="007D4B20">
              <w:rPr>
                <w:rFonts w:asciiTheme="minorHAnsi" w:hAnsiTheme="minorHAnsi" w:cstheme="minorHAnsi"/>
                <w:i/>
                <w:iCs/>
                <w:color w:val="7030A0"/>
              </w:rPr>
              <w:t>e.g.</w:t>
            </w:r>
            <w:proofErr w:type="gramEnd"/>
            <w:r w:rsidRPr="007D4B20">
              <w:rPr>
                <w:rFonts w:asciiTheme="minorHAnsi" w:hAnsiTheme="minorHAnsi" w:cstheme="minorHAnsi"/>
                <w:i/>
                <w:iCs/>
                <w:color w:val="7030A0"/>
              </w:rPr>
              <w:t xml:space="preserve"> 5 ways.</w:t>
            </w:r>
          </w:p>
          <w:p w14:paraId="402D23DC" w14:textId="1127B274" w:rsidR="00846D94" w:rsidRPr="007D4B20" w:rsidRDefault="007D4B20" w:rsidP="007D4B20">
            <w:pPr>
              <w:spacing w:after="120" w:line="257" w:lineRule="auto"/>
              <w:rPr>
                <w:rFonts w:asciiTheme="minorHAnsi" w:hAnsiTheme="minorHAnsi" w:cstheme="minorHAnsi"/>
                <w:i/>
                <w:iCs/>
                <w:color w:val="7030A0"/>
              </w:rPr>
            </w:pPr>
            <w:r w:rsidRPr="007D4B20">
              <w:rPr>
                <w:rFonts w:asciiTheme="minorHAnsi" w:hAnsiTheme="minorHAnsi" w:cstheme="minorHAnsi"/>
                <w:i/>
                <w:iCs/>
                <w:color w:val="7030A0"/>
              </w:rPr>
              <w:t>Andrei</w:t>
            </w:r>
            <w:r>
              <w:rPr>
                <w:rFonts w:asciiTheme="minorHAnsi" w:hAnsiTheme="minorHAnsi" w:cstheme="minorHAnsi"/>
                <w:i/>
                <w:iCs/>
                <w:color w:val="7030A0"/>
              </w:rPr>
              <w:t xml:space="preserve"> </w:t>
            </w:r>
            <w:r w:rsidRPr="007D4B20">
              <w:rPr>
                <w:rFonts w:asciiTheme="minorHAnsi" w:hAnsiTheme="minorHAnsi" w:cstheme="minorHAnsi"/>
                <w:i/>
                <w:iCs/>
                <w:color w:val="7030A0"/>
              </w:rPr>
              <w:t>Vaida</w:t>
            </w:r>
            <w:r>
              <w:rPr>
                <w:rFonts w:asciiTheme="minorHAnsi" w:hAnsiTheme="minorHAnsi" w:cstheme="minorHAnsi"/>
                <w:i/>
                <w:iCs/>
                <w:color w:val="7030A0"/>
              </w:rPr>
              <w:t xml:space="preserve"> stated that his issue with MK Connect is that </w:t>
            </w:r>
            <w:r w:rsidRPr="007D4B20">
              <w:rPr>
                <w:rFonts w:asciiTheme="minorHAnsi" w:hAnsiTheme="minorHAnsi" w:cstheme="minorHAnsi"/>
                <w:i/>
                <w:iCs/>
                <w:color w:val="7030A0"/>
              </w:rPr>
              <w:t>they don't usually have any availability from 8am-12pm and from 3pm-7pm</w:t>
            </w:r>
            <w:r>
              <w:rPr>
                <w:rFonts w:asciiTheme="minorHAnsi" w:hAnsiTheme="minorHAnsi" w:cstheme="minorHAnsi"/>
                <w:i/>
                <w:iCs/>
                <w:color w:val="7030A0"/>
              </w:rPr>
              <w:t>; w</w:t>
            </w:r>
            <w:r w:rsidRPr="007D4B20">
              <w:rPr>
                <w:rFonts w:asciiTheme="minorHAnsi" w:hAnsiTheme="minorHAnsi" w:cstheme="minorHAnsi"/>
                <w:i/>
                <w:iCs/>
                <w:color w:val="7030A0"/>
              </w:rPr>
              <w:t xml:space="preserve">hich makes it difficult to arrive </w:t>
            </w:r>
            <w:r>
              <w:rPr>
                <w:rFonts w:asciiTheme="minorHAnsi" w:hAnsiTheme="minorHAnsi" w:cstheme="minorHAnsi"/>
                <w:i/>
                <w:iCs/>
                <w:color w:val="7030A0"/>
              </w:rPr>
              <w:t>on campus</w:t>
            </w:r>
            <w:r w:rsidRPr="007D4B20">
              <w:rPr>
                <w:rFonts w:asciiTheme="minorHAnsi" w:hAnsiTheme="minorHAnsi" w:cstheme="minorHAnsi"/>
                <w:i/>
                <w:iCs/>
                <w:color w:val="7030A0"/>
              </w:rPr>
              <w:t xml:space="preserve"> in the morning and leave at a normal hour in the evening.</w:t>
            </w:r>
          </w:p>
          <w:p w14:paraId="604A6BEC" w14:textId="5BF9F444" w:rsidR="00846D94" w:rsidRPr="007D4B20" w:rsidRDefault="00583690" w:rsidP="00846D94">
            <w:pPr>
              <w:spacing w:after="120" w:line="257" w:lineRule="auto"/>
              <w:rPr>
                <w:rFonts w:asciiTheme="minorHAnsi" w:hAnsiTheme="minorHAnsi" w:cstheme="minorHAnsi"/>
                <w:i/>
                <w:iCs/>
                <w:color w:val="7030A0"/>
              </w:rPr>
            </w:pPr>
            <w:r>
              <w:rPr>
                <w:rFonts w:asciiTheme="minorHAnsi" w:hAnsiTheme="minorHAnsi" w:cstheme="minorHAnsi"/>
                <w:i/>
                <w:iCs/>
                <w:color w:val="7030A0"/>
              </w:rPr>
              <w:t>Estates h</w:t>
            </w:r>
            <w:r w:rsidR="00846D94" w:rsidRPr="007D4B20">
              <w:rPr>
                <w:rFonts w:asciiTheme="minorHAnsi" w:hAnsiTheme="minorHAnsi" w:cstheme="minorHAnsi"/>
                <w:i/>
                <w:iCs/>
                <w:color w:val="7030A0"/>
              </w:rPr>
              <w:t>ave spoken to Skyline</w:t>
            </w:r>
            <w:r w:rsidR="003D561C">
              <w:rPr>
                <w:rFonts w:asciiTheme="minorHAnsi" w:hAnsiTheme="minorHAnsi" w:cstheme="minorHAnsi"/>
                <w:i/>
                <w:iCs/>
                <w:color w:val="7030A0"/>
              </w:rPr>
              <w:t xml:space="preserve"> (taxis)</w:t>
            </w:r>
            <w:r>
              <w:rPr>
                <w:rFonts w:asciiTheme="minorHAnsi" w:hAnsiTheme="minorHAnsi" w:cstheme="minorHAnsi"/>
                <w:i/>
                <w:iCs/>
                <w:color w:val="7030A0"/>
              </w:rPr>
              <w:t xml:space="preserve">, but </w:t>
            </w:r>
            <w:r w:rsidR="00846D94" w:rsidRPr="007D4B20">
              <w:rPr>
                <w:rFonts w:asciiTheme="minorHAnsi" w:hAnsiTheme="minorHAnsi" w:cstheme="minorHAnsi"/>
                <w:i/>
                <w:iCs/>
                <w:color w:val="7030A0"/>
              </w:rPr>
              <w:t xml:space="preserve">it’s difficult for them to provide a service from the station to campus.  </w:t>
            </w:r>
          </w:p>
          <w:p w14:paraId="39DD4C76" w14:textId="0EAE7065" w:rsidR="00154F54" w:rsidRDefault="00154F54" w:rsidP="00154F54">
            <w:pPr>
              <w:spacing w:after="60" w:line="257" w:lineRule="auto"/>
              <w:rPr>
                <w:rFonts w:asciiTheme="minorHAnsi" w:hAnsiTheme="minorHAnsi" w:cstheme="minorHAnsi"/>
                <w:i/>
                <w:iCs/>
                <w:color w:val="7030A0"/>
              </w:rPr>
            </w:pPr>
            <w:r>
              <w:rPr>
                <w:rFonts w:asciiTheme="minorHAnsi" w:hAnsiTheme="minorHAnsi" w:cstheme="minorHAnsi"/>
                <w:i/>
                <w:iCs/>
                <w:color w:val="7030A0"/>
              </w:rPr>
              <w:t>Some comments were:</w:t>
            </w:r>
          </w:p>
          <w:p w14:paraId="1E2FEB63" w14:textId="4ECD6D0C" w:rsidR="00846D94" w:rsidRPr="007D4B20" w:rsidRDefault="00846D94" w:rsidP="00154F54">
            <w:pPr>
              <w:spacing w:after="60" w:line="257" w:lineRule="auto"/>
              <w:rPr>
                <w:rFonts w:asciiTheme="minorHAnsi" w:hAnsiTheme="minorHAnsi" w:cstheme="minorHAnsi"/>
                <w:i/>
                <w:iCs/>
                <w:color w:val="7030A0"/>
              </w:rPr>
            </w:pPr>
            <w:r w:rsidRPr="007D4B20">
              <w:rPr>
                <w:rFonts w:asciiTheme="minorHAnsi" w:hAnsiTheme="minorHAnsi" w:cstheme="minorHAnsi"/>
                <w:i/>
                <w:iCs/>
                <w:color w:val="7030A0"/>
              </w:rPr>
              <w:t xml:space="preserve">Would PGRS be prepared to pay a small amount to run a minibus to key areas including the station?  </w:t>
            </w:r>
          </w:p>
          <w:p w14:paraId="2F65F269" w14:textId="1FD1CDB5" w:rsidR="00846D94" w:rsidRPr="007D4B20" w:rsidRDefault="00846D94" w:rsidP="00846D94">
            <w:pPr>
              <w:spacing w:after="120" w:line="257" w:lineRule="auto"/>
              <w:rPr>
                <w:rFonts w:asciiTheme="minorHAnsi" w:hAnsiTheme="minorHAnsi" w:cstheme="minorHAnsi"/>
                <w:i/>
                <w:iCs/>
                <w:color w:val="7030A0"/>
              </w:rPr>
            </w:pPr>
            <w:r w:rsidRPr="007D4B20">
              <w:rPr>
                <w:rFonts w:asciiTheme="minorHAnsi" w:hAnsiTheme="minorHAnsi" w:cstheme="minorHAnsi"/>
                <w:i/>
                <w:iCs/>
                <w:color w:val="7030A0"/>
              </w:rPr>
              <w:t>PGRS were not told about the transport problems when they applied.</w:t>
            </w:r>
          </w:p>
          <w:p w14:paraId="75116305" w14:textId="77777777" w:rsidR="00846D94" w:rsidRPr="00846D94" w:rsidRDefault="00846D94" w:rsidP="00846D94">
            <w:pPr>
              <w:spacing w:after="120" w:line="257" w:lineRule="auto"/>
              <w:rPr>
                <w:rFonts w:asciiTheme="minorHAnsi" w:hAnsiTheme="minorHAnsi" w:cstheme="minorHAnsi"/>
                <w:i/>
                <w:iCs/>
                <w:color w:val="7030A0"/>
              </w:rPr>
            </w:pPr>
            <w:r w:rsidRPr="007D4B20">
              <w:rPr>
                <w:rFonts w:asciiTheme="minorHAnsi" w:hAnsiTheme="minorHAnsi" w:cstheme="minorHAnsi"/>
                <w:i/>
                <w:iCs/>
                <w:color w:val="7030A0"/>
              </w:rPr>
              <w:t>Lindsay thanked Dorian and Noel.</w:t>
            </w:r>
          </w:p>
          <w:p w14:paraId="0D08BDE1" w14:textId="2051CF11" w:rsidR="007E5BE4" w:rsidRPr="00BD2154" w:rsidRDefault="007E5BE4" w:rsidP="004E5698">
            <w:pPr>
              <w:spacing w:after="120" w:line="257" w:lineRule="auto"/>
              <w:rPr>
                <w:rFonts w:asciiTheme="minorHAnsi" w:hAnsiTheme="minorHAnsi" w:cstheme="minorHAnsi"/>
                <w:b/>
                <w:bCs/>
                <w:u w:val="single"/>
              </w:rPr>
            </w:pPr>
            <w:r w:rsidRPr="00BD2154">
              <w:rPr>
                <w:rFonts w:asciiTheme="minorHAnsi" w:hAnsiTheme="minorHAnsi" w:cstheme="minorHAnsi"/>
                <w:b/>
                <w:bCs/>
                <w:u w:val="single"/>
              </w:rPr>
              <w:t>Accommodation</w:t>
            </w:r>
          </w:p>
          <w:p w14:paraId="734368BC" w14:textId="6A4425F8" w:rsidR="007E5BE4" w:rsidRPr="007E5BE4" w:rsidRDefault="007E5BE4" w:rsidP="007E5BE4">
            <w:pPr>
              <w:spacing w:after="120" w:line="257" w:lineRule="auto"/>
              <w:rPr>
                <w:rFonts w:asciiTheme="minorHAnsi" w:hAnsiTheme="minorHAnsi" w:cstheme="minorHAnsi"/>
              </w:rPr>
            </w:pPr>
            <w:r w:rsidRPr="007E5BE4">
              <w:rPr>
                <w:rFonts w:asciiTheme="minorHAnsi" w:hAnsiTheme="minorHAnsi" w:cstheme="minorHAnsi"/>
              </w:rPr>
              <w:t>“</w:t>
            </w:r>
            <w:r w:rsidR="00BD2154">
              <w:rPr>
                <w:rFonts w:asciiTheme="minorHAnsi" w:hAnsiTheme="minorHAnsi" w:cstheme="minorHAnsi"/>
              </w:rPr>
              <w:t>I</w:t>
            </w:r>
            <w:r w:rsidRPr="007E5BE4">
              <w:rPr>
                <w:rFonts w:asciiTheme="minorHAnsi" w:hAnsiTheme="minorHAnsi" w:cstheme="minorHAnsi"/>
              </w:rPr>
              <w:t>f Lyndsay and the team are aware of the problems PGRs moving to Milton Keynes have in finding suitable rented accommodation, and if / how the OU might get more involved in sourcing or even providing this. Are on-campus student halls for PGRs a pipedream, or could they seriously be considered given change in building usage since Covid”</w:t>
            </w:r>
          </w:p>
          <w:p w14:paraId="6E0A4A02" w14:textId="5DA85903" w:rsidR="007E5BE4" w:rsidRPr="007E5BE4" w:rsidRDefault="0054380A" w:rsidP="007E5BE4">
            <w:pPr>
              <w:spacing w:after="120" w:line="257" w:lineRule="auto"/>
              <w:rPr>
                <w:rFonts w:asciiTheme="minorHAnsi" w:hAnsiTheme="minorHAnsi" w:cstheme="minorHAnsi"/>
              </w:rPr>
            </w:pPr>
            <w:r>
              <w:rPr>
                <w:rFonts w:asciiTheme="minorHAnsi" w:hAnsiTheme="minorHAnsi" w:cstheme="minorHAnsi"/>
              </w:rPr>
              <w:t>“</w:t>
            </w:r>
            <w:r w:rsidR="007E5BE4" w:rsidRPr="007E5BE4">
              <w:rPr>
                <w:rFonts w:asciiTheme="minorHAnsi" w:hAnsiTheme="minorHAnsi" w:cstheme="minorHAnsi"/>
              </w:rPr>
              <w:t xml:space="preserve">Administrative support measures for international students: International students are faced with administrative challenges when moving to the UK, illustratively, accommodation (the </w:t>
            </w:r>
            <w:r w:rsidR="007E5BE4" w:rsidRPr="007E5BE4">
              <w:rPr>
                <w:rFonts w:asciiTheme="minorHAnsi" w:hAnsiTheme="minorHAnsi" w:cstheme="minorHAnsi"/>
              </w:rPr>
              <w:lastRenderedPageBreak/>
              <w:t>accommodation advisor support is patchy and mostly inaccessible), banking aspects, general issues with life in the UK, etc., how can the University support them in these?</w:t>
            </w:r>
            <w:r>
              <w:rPr>
                <w:rFonts w:asciiTheme="minorHAnsi" w:hAnsiTheme="minorHAnsi" w:cstheme="minorHAnsi"/>
              </w:rPr>
              <w:t>”</w:t>
            </w:r>
          </w:p>
          <w:p w14:paraId="6C139CED" w14:textId="5903F819" w:rsidR="00CC2224" w:rsidRDefault="007E5BE4" w:rsidP="00CC2224">
            <w:pPr>
              <w:spacing w:line="257" w:lineRule="auto"/>
              <w:rPr>
                <w:rFonts w:asciiTheme="minorHAnsi" w:hAnsiTheme="minorHAnsi" w:cstheme="minorHAnsi"/>
              </w:rPr>
            </w:pPr>
            <w:r w:rsidRPr="007E5BE4">
              <w:rPr>
                <w:rFonts w:asciiTheme="minorHAnsi" w:hAnsiTheme="minorHAnsi" w:cstheme="minorHAnsi"/>
              </w:rPr>
              <w:t>We are encouraging International PGRs to answer questions of new PGRs in the Induction Team</w:t>
            </w:r>
          </w:p>
          <w:p w14:paraId="0851AE9A" w14:textId="06B88B26" w:rsidR="00CC2224" w:rsidRDefault="00CC2224" w:rsidP="00CC2224">
            <w:pPr>
              <w:spacing w:line="257" w:lineRule="auto"/>
              <w:rPr>
                <w:rFonts w:asciiTheme="minorHAnsi" w:hAnsiTheme="minorHAnsi" w:cstheme="minorHAnsi"/>
              </w:rPr>
            </w:pPr>
          </w:p>
          <w:p w14:paraId="08CC03C1" w14:textId="77777777" w:rsidR="00CC2224" w:rsidRDefault="00CC2224" w:rsidP="00CC2224">
            <w:pPr>
              <w:shd w:val="clear" w:color="auto" w:fill="FFFFFF"/>
              <w:spacing w:after="120"/>
              <w:rPr>
                <w:rFonts w:cstheme="minorHAnsi"/>
                <w:bCs/>
                <w:i/>
                <w:iCs/>
                <w:color w:val="7030A0"/>
              </w:rPr>
            </w:pPr>
            <w:r w:rsidRPr="00F24151">
              <w:rPr>
                <w:rFonts w:cstheme="minorHAnsi"/>
                <w:bCs/>
                <w:i/>
                <w:iCs/>
                <w:color w:val="7030A0"/>
              </w:rPr>
              <w:t>Discussion at the meeting:</w:t>
            </w:r>
          </w:p>
          <w:p w14:paraId="3ECA8D1B" w14:textId="7B5114C2" w:rsidR="0054380A" w:rsidRDefault="0054380A" w:rsidP="00BD2154">
            <w:pPr>
              <w:spacing w:after="120" w:line="257" w:lineRule="auto"/>
              <w:rPr>
                <w:rFonts w:asciiTheme="minorHAnsi" w:hAnsiTheme="minorHAnsi" w:cstheme="minorHAnsi"/>
                <w:i/>
                <w:iCs/>
                <w:color w:val="7030A0"/>
              </w:rPr>
            </w:pPr>
            <w:r>
              <w:rPr>
                <w:rFonts w:asciiTheme="minorHAnsi" w:hAnsiTheme="minorHAnsi" w:cstheme="minorHAnsi"/>
                <w:i/>
                <w:iCs/>
                <w:color w:val="7030A0"/>
              </w:rPr>
              <w:t xml:space="preserve">Student views: </w:t>
            </w:r>
            <w:r w:rsidR="00BD2154" w:rsidRPr="000E7D21">
              <w:rPr>
                <w:rFonts w:asciiTheme="minorHAnsi" w:hAnsiTheme="minorHAnsi" w:cstheme="minorHAnsi"/>
                <w:i/>
                <w:iCs/>
                <w:color w:val="7030A0"/>
              </w:rPr>
              <w:t>Accommodation Adviser –</w:t>
            </w:r>
            <w:r>
              <w:rPr>
                <w:rFonts w:asciiTheme="minorHAnsi" w:hAnsiTheme="minorHAnsi" w:cstheme="minorHAnsi"/>
                <w:i/>
                <w:iCs/>
                <w:color w:val="7030A0"/>
              </w:rPr>
              <w:t xml:space="preserve"> </w:t>
            </w:r>
            <w:r w:rsidR="00BD2154" w:rsidRPr="000E7D21">
              <w:rPr>
                <w:rFonts w:asciiTheme="minorHAnsi" w:hAnsiTheme="minorHAnsi" w:cstheme="minorHAnsi"/>
                <w:i/>
                <w:iCs/>
                <w:color w:val="7030A0"/>
              </w:rPr>
              <w:t>isn’t trained and she doesn’t have the time to do it.  PGRS are struggling to find accommodation.</w:t>
            </w:r>
            <w:r w:rsidR="00BD2154">
              <w:rPr>
                <w:rFonts w:asciiTheme="minorHAnsi" w:hAnsiTheme="minorHAnsi" w:cstheme="minorHAnsi"/>
                <w:i/>
                <w:iCs/>
                <w:color w:val="7030A0"/>
              </w:rPr>
              <w:t xml:space="preserve">  </w:t>
            </w:r>
          </w:p>
          <w:p w14:paraId="7A12EEFC" w14:textId="57DA5F22" w:rsidR="00156190" w:rsidRPr="00156190" w:rsidRDefault="008B4049" w:rsidP="00156190">
            <w:pPr>
              <w:spacing w:after="120" w:line="257" w:lineRule="auto"/>
              <w:rPr>
                <w:rFonts w:asciiTheme="minorHAnsi" w:hAnsiTheme="minorHAnsi" w:cstheme="minorHAnsi"/>
                <w:i/>
                <w:iCs/>
                <w:color w:val="7030A0"/>
              </w:rPr>
            </w:pPr>
            <w:r>
              <w:rPr>
                <w:rFonts w:asciiTheme="minorHAnsi" w:hAnsiTheme="minorHAnsi" w:cstheme="minorHAnsi"/>
                <w:i/>
                <w:iCs/>
                <w:color w:val="7030A0"/>
              </w:rPr>
              <w:t>W</w:t>
            </w:r>
            <w:r w:rsidR="00156190" w:rsidRPr="00156190">
              <w:rPr>
                <w:rFonts w:asciiTheme="minorHAnsi" w:hAnsiTheme="minorHAnsi" w:cstheme="minorHAnsi"/>
                <w:i/>
                <w:iCs/>
                <w:color w:val="7030A0"/>
              </w:rPr>
              <w:t>e need a specialised accommodation officer.  OU needs to act as a Guarantor – an organised approach.</w:t>
            </w:r>
          </w:p>
          <w:p w14:paraId="43673F25" w14:textId="77777777" w:rsidR="00156190" w:rsidRPr="00156190" w:rsidRDefault="00156190" w:rsidP="00156190">
            <w:pPr>
              <w:spacing w:after="120" w:line="257" w:lineRule="auto"/>
              <w:rPr>
                <w:rFonts w:asciiTheme="minorHAnsi" w:hAnsiTheme="minorHAnsi" w:cstheme="minorHAnsi"/>
                <w:i/>
                <w:iCs/>
                <w:color w:val="7030A0"/>
              </w:rPr>
            </w:pPr>
            <w:r w:rsidRPr="00156190">
              <w:rPr>
                <w:rFonts w:asciiTheme="minorHAnsi" w:hAnsiTheme="minorHAnsi" w:cstheme="minorHAnsi"/>
                <w:i/>
                <w:iCs/>
                <w:color w:val="7030A0"/>
              </w:rPr>
              <w:t>All international students face this and domestic PGRS from outside the area also face the same problem.  Needs doing urgently.</w:t>
            </w:r>
          </w:p>
          <w:p w14:paraId="2B10AA59" w14:textId="77777777" w:rsidR="0054380A" w:rsidRPr="0054380A" w:rsidRDefault="0054380A" w:rsidP="0054380A">
            <w:pPr>
              <w:spacing w:after="120" w:line="257" w:lineRule="auto"/>
              <w:rPr>
                <w:rFonts w:asciiTheme="minorHAnsi" w:hAnsiTheme="minorHAnsi" w:cstheme="minorHAnsi"/>
                <w:b/>
                <w:bCs/>
                <w:i/>
                <w:iCs/>
                <w:color w:val="7030A0"/>
              </w:rPr>
            </w:pPr>
            <w:r w:rsidRPr="0054380A">
              <w:rPr>
                <w:rFonts w:asciiTheme="minorHAnsi" w:hAnsiTheme="minorHAnsi" w:cstheme="minorHAnsi"/>
                <w:b/>
                <w:bCs/>
                <w:i/>
                <w:iCs/>
                <w:color w:val="7030A0"/>
                <w:highlight w:val="yellow"/>
              </w:rPr>
              <w:t>Action Rob: Rob to outline Accommodation officer role and outcome of LO/RW/AN meeting</w:t>
            </w:r>
          </w:p>
          <w:p w14:paraId="0216A2DF" w14:textId="6AEE432F" w:rsidR="00156190" w:rsidRPr="00156190" w:rsidRDefault="00156190" w:rsidP="00156190">
            <w:pPr>
              <w:spacing w:after="120" w:line="257" w:lineRule="auto"/>
              <w:rPr>
                <w:rFonts w:asciiTheme="minorHAnsi" w:hAnsiTheme="minorHAnsi" w:cstheme="minorHAnsi"/>
                <w:i/>
                <w:iCs/>
                <w:color w:val="7030A0"/>
              </w:rPr>
            </w:pPr>
            <w:r w:rsidRPr="00156190">
              <w:rPr>
                <w:rFonts w:asciiTheme="minorHAnsi" w:hAnsiTheme="minorHAnsi" w:cstheme="minorHAnsi"/>
                <w:i/>
                <w:iCs/>
                <w:color w:val="7030A0"/>
              </w:rPr>
              <w:t>DORIAN says this isn’t an Estates function at all.  Referred this back to Graduate School.</w:t>
            </w:r>
          </w:p>
          <w:p w14:paraId="26A9B1B5" w14:textId="70964CA3" w:rsidR="00BD2154" w:rsidRDefault="00BD2154" w:rsidP="00BD2154">
            <w:pPr>
              <w:spacing w:after="120" w:line="257" w:lineRule="auto"/>
              <w:rPr>
                <w:rFonts w:asciiTheme="minorHAnsi" w:hAnsiTheme="minorHAnsi" w:cstheme="minorHAnsi"/>
                <w:i/>
                <w:iCs/>
                <w:color w:val="7030A0"/>
              </w:rPr>
            </w:pPr>
            <w:r w:rsidRPr="000E7D21">
              <w:rPr>
                <w:rFonts w:asciiTheme="minorHAnsi" w:hAnsiTheme="minorHAnsi" w:cstheme="minorHAnsi"/>
                <w:i/>
                <w:iCs/>
                <w:color w:val="7030A0"/>
              </w:rPr>
              <w:t>Rob has asked HR whether we support staff who are relocating.  He hasn’t had a response yet.</w:t>
            </w:r>
          </w:p>
          <w:p w14:paraId="5106F449" w14:textId="79FF0365" w:rsidR="0054380A" w:rsidRPr="0054380A" w:rsidRDefault="0054380A" w:rsidP="00BD2154">
            <w:pPr>
              <w:spacing w:after="120" w:line="257" w:lineRule="auto"/>
              <w:rPr>
                <w:rFonts w:asciiTheme="minorHAnsi" w:hAnsiTheme="minorHAnsi" w:cstheme="minorHAnsi"/>
                <w:b/>
                <w:bCs/>
                <w:i/>
                <w:iCs/>
                <w:color w:val="7030A0"/>
              </w:rPr>
            </w:pPr>
            <w:r w:rsidRPr="00984BDD">
              <w:rPr>
                <w:rFonts w:asciiTheme="minorHAnsi" w:hAnsiTheme="minorHAnsi" w:cstheme="minorHAnsi"/>
                <w:b/>
                <w:bCs/>
                <w:i/>
                <w:iCs/>
                <w:color w:val="7030A0"/>
                <w:highlight w:val="yellow"/>
              </w:rPr>
              <w:t>UPDATE: People Services are unable to assist with this.</w:t>
            </w:r>
          </w:p>
          <w:p w14:paraId="764E562B" w14:textId="2D188637" w:rsidR="00156190" w:rsidRDefault="00156190" w:rsidP="00BD2154">
            <w:pPr>
              <w:spacing w:after="120" w:line="257" w:lineRule="auto"/>
              <w:rPr>
                <w:rFonts w:asciiTheme="minorHAnsi" w:hAnsiTheme="minorHAnsi" w:cstheme="minorHAnsi"/>
                <w:i/>
                <w:iCs/>
                <w:color w:val="7030A0"/>
              </w:rPr>
            </w:pPr>
            <w:r w:rsidRPr="00156190">
              <w:rPr>
                <w:rFonts w:asciiTheme="minorHAnsi" w:hAnsiTheme="minorHAnsi" w:cstheme="minorHAnsi"/>
                <w:i/>
                <w:iCs/>
                <w:color w:val="7030A0"/>
              </w:rPr>
              <w:t xml:space="preserve">Dorian says: Estates strategy </w:t>
            </w:r>
            <w:proofErr w:type="gramStart"/>
            <w:r w:rsidRPr="00156190">
              <w:rPr>
                <w:rFonts w:asciiTheme="minorHAnsi" w:hAnsiTheme="minorHAnsi" w:cstheme="minorHAnsi"/>
                <w:i/>
                <w:iCs/>
                <w:color w:val="7030A0"/>
              </w:rPr>
              <w:t>at the moment</w:t>
            </w:r>
            <w:proofErr w:type="gramEnd"/>
            <w:r w:rsidRPr="00156190">
              <w:rPr>
                <w:rFonts w:asciiTheme="minorHAnsi" w:hAnsiTheme="minorHAnsi" w:cstheme="minorHAnsi"/>
                <w:i/>
                <w:iCs/>
                <w:color w:val="7030A0"/>
              </w:rPr>
              <w:t xml:space="preserve"> is to look at the next 50 years. Will look at student accommodation as this idea has already been mooted.   They are looking at whether it’s financially viable and it is on the list of possibilities.</w:t>
            </w:r>
          </w:p>
          <w:p w14:paraId="19625492" w14:textId="4AB253B2" w:rsidR="00156190" w:rsidRPr="000E7D21" w:rsidRDefault="00BD2154" w:rsidP="00156190">
            <w:pPr>
              <w:spacing w:after="120" w:line="257" w:lineRule="auto"/>
              <w:rPr>
                <w:rFonts w:asciiTheme="minorHAnsi" w:hAnsiTheme="minorHAnsi" w:cstheme="minorHAnsi"/>
                <w:i/>
                <w:iCs/>
                <w:color w:val="7030A0"/>
              </w:rPr>
            </w:pPr>
            <w:r w:rsidRPr="000E7D21">
              <w:rPr>
                <w:rFonts w:asciiTheme="minorHAnsi" w:hAnsiTheme="minorHAnsi" w:cstheme="minorHAnsi"/>
                <w:i/>
                <w:iCs/>
                <w:color w:val="7030A0"/>
              </w:rPr>
              <w:t>Rob – Noel can we explore a subsidised rate with the hotel over the road for new students just arrived?</w:t>
            </w:r>
            <w:r w:rsidR="00156190" w:rsidRPr="000E7D21">
              <w:rPr>
                <w:rFonts w:asciiTheme="minorHAnsi" w:hAnsiTheme="minorHAnsi" w:cstheme="minorHAnsi"/>
                <w:i/>
                <w:iCs/>
                <w:color w:val="7030A0"/>
              </w:rPr>
              <w:t xml:space="preserve"> Re room rates – these haven’t been discussed, but he can do so.</w:t>
            </w:r>
          </w:p>
          <w:p w14:paraId="6A4D83B8" w14:textId="7129EE43" w:rsidR="00BD2154" w:rsidRDefault="00BD2154" w:rsidP="00BD2154">
            <w:pPr>
              <w:spacing w:after="120" w:line="257" w:lineRule="auto"/>
              <w:rPr>
                <w:rFonts w:asciiTheme="minorHAnsi" w:hAnsiTheme="minorHAnsi" w:cstheme="minorHAnsi"/>
                <w:i/>
                <w:iCs/>
                <w:color w:val="7030A0"/>
              </w:rPr>
            </w:pPr>
            <w:r w:rsidRPr="000E7D21">
              <w:rPr>
                <w:rFonts w:asciiTheme="minorHAnsi" w:hAnsiTheme="minorHAnsi" w:cstheme="minorHAnsi"/>
                <w:i/>
                <w:iCs/>
                <w:color w:val="7030A0"/>
              </w:rPr>
              <w:t xml:space="preserve">They are willing to </w:t>
            </w:r>
            <w:proofErr w:type="gramStart"/>
            <w:r w:rsidRPr="000E7D21">
              <w:rPr>
                <w:rFonts w:asciiTheme="minorHAnsi" w:hAnsiTheme="minorHAnsi" w:cstheme="minorHAnsi"/>
                <w:i/>
                <w:iCs/>
                <w:color w:val="7030A0"/>
              </w:rPr>
              <w:t>open up</w:t>
            </w:r>
            <w:proofErr w:type="gramEnd"/>
            <w:r w:rsidRPr="000E7D21">
              <w:rPr>
                <w:rFonts w:asciiTheme="minorHAnsi" w:hAnsiTheme="minorHAnsi" w:cstheme="minorHAnsi"/>
                <w:i/>
                <w:iCs/>
                <w:color w:val="7030A0"/>
              </w:rPr>
              <w:t xml:space="preserve"> their breakfast area and bar and Noel is negotiating a discount for the bar.  It is also similar at Kents Hill training centre.  </w:t>
            </w:r>
            <w:proofErr w:type="gramStart"/>
            <w:r w:rsidRPr="000E7D21">
              <w:rPr>
                <w:rFonts w:asciiTheme="minorHAnsi" w:hAnsiTheme="minorHAnsi" w:cstheme="minorHAnsi"/>
                <w:i/>
                <w:iCs/>
                <w:color w:val="7030A0"/>
              </w:rPr>
              <w:t>Also</w:t>
            </w:r>
            <w:proofErr w:type="gramEnd"/>
            <w:r w:rsidRPr="000E7D21">
              <w:rPr>
                <w:rFonts w:asciiTheme="minorHAnsi" w:hAnsiTheme="minorHAnsi" w:cstheme="minorHAnsi"/>
                <w:i/>
                <w:iCs/>
                <w:color w:val="7030A0"/>
              </w:rPr>
              <w:t xml:space="preserve"> a monthly buffet on and a drink for £25 per head.</w:t>
            </w:r>
            <w:r w:rsidR="00156190">
              <w:rPr>
                <w:rFonts w:asciiTheme="minorHAnsi" w:hAnsiTheme="minorHAnsi" w:cstheme="minorHAnsi"/>
                <w:i/>
                <w:iCs/>
                <w:color w:val="7030A0"/>
              </w:rPr>
              <w:t xml:space="preserve">  </w:t>
            </w:r>
            <w:r w:rsidRPr="000E7D21">
              <w:rPr>
                <w:rFonts w:asciiTheme="minorHAnsi" w:hAnsiTheme="minorHAnsi" w:cstheme="minorHAnsi"/>
                <w:i/>
                <w:iCs/>
                <w:color w:val="7030A0"/>
              </w:rPr>
              <w:t xml:space="preserve">He also negotiated a discounted gym rate.  </w:t>
            </w:r>
          </w:p>
          <w:p w14:paraId="4CFDDEA4" w14:textId="5C1C47BB" w:rsidR="00E273A7" w:rsidRDefault="00E273A7" w:rsidP="00BD2154">
            <w:pPr>
              <w:spacing w:after="120" w:line="257" w:lineRule="auto"/>
              <w:rPr>
                <w:rFonts w:asciiTheme="minorHAnsi" w:hAnsiTheme="minorHAnsi" w:cstheme="minorHAnsi"/>
                <w:i/>
                <w:iCs/>
                <w:color w:val="7030A0"/>
              </w:rPr>
            </w:pPr>
            <w:r>
              <w:rPr>
                <w:rFonts w:asciiTheme="minorHAnsi" w:hAnsiTheme="minorHAnsi" w:cstheme="minorHAnsi"/>
                <w:i/>
                <w:iCs/>
                <w:color w:val="7030A0"/>
              </w:rPr>
              <w:t xml:space="preserve">Some comments in the chat re. accommodation </w:t>
            </w:r>
            <w:proofErr w:type="gramStart"/>
            <w:r>
              <w:rPr>
                <w:rFonts w:asciiTheme="minorHAnsi" w:hAnsiTheme="minorHAnsi" w:cstheme="minorHAnsi"/>
                <w:i/>
                <w:iCs/>
                <w:color w:val="7030A0"/>
              </w:rPr>
              <w:t>were</w:t>
            </w:r>
            <w:proofErr w:type="gramEnd"/>
            <w:r>
              <w:rPr>
                <w:rFonts w:asciiTheme="minorHAnsi" w:hAnsiTheme="minorHAnsi" w:cstheme="minorHAnsi"/>
                <w:i/>
                <w:iCs/>
                <w:color w:val="7030A0"/>
              </w:rPr>
              <w:t>:</w:t>
            </w:r>
          </w:p>
          <w:p w14:paraId="3B9D6C93" w14:textId="188F1799" w:rsidR="00E273A7" w:rsidRPr="00E273A7" w:rsidRDefault="00E273A7" w:rsidP="00E273A7">
            <w:pPr>
              <w:spacing w:after="120" w:line="257" w:lineRule="auto"/>
              <w:rPr>
                <w:rFonts w:asciiTheme="minorHAnsi" w:hAnsiTheme="minorHAnsi" w:cstheme="minorHAnsi"/>
                <w:i/>
                <w:iCs/>
                <w:color w:val="7030A0"/>
              </w:rPr>
            </w:pPr>
            <w:r>
              <w:rPr>
                <w:rFonts w:asciiTheme="minorHAnsi" w:hAnsiTheme="minorHAnsi" w:cstheme="minorHAnsi"/>
                <w:i/>
                <w:iCs/>
                <w:color w:val="7030A0"/>
              </w:rPr>
              <w:t>“</w:t>
            </w:r>
            <w:proofErr w:type="gramStart"/>
            <w:r w:rsidRPr="00E273A7">
              <w:rPr>
                <w:rFonts w:asciiTheme="minorHAnsi" w:hAnsiTheme="minorHAnsi" w:cstheme="minorHAnsi"/>
                <w:i/>
                <w:iCs/>
                <w:color w:val="7030A0"/>
              </w:rPr>
              <w:t>could</w:t>
            </w:r>
            <w:proofErr w:type="gramEnd"/>
            <w:r w:rsidRPr="00E273A7">
              <w:rPr>
                <w:rFonts w:asciiTheme="minorHAnsi" w:hAnsiTheme="minorHAnsi" w:cstheme="minorHAnsi"/>
                <w:i/>
                <w:iCs/>
                <w:color w:val="7030A0"/>
              </w:rPr>
              <w:t xml:space="preserve"> this be extended to emergency short-term accommodation for international students who are in severe housing difficulty?</w:t>
            </w:r>
            <w:r>
              <w:rPr>
                <w:rFonts w:asciiTheme="minorHAnsi" w:hAnsiTheme="minorHAnsi" w:cstheme="minorHAnsi"/>
                <w:i/>
                <w:iCs/>
                <w:color w:val="7030A0"/>
              </w:rPr>
              <w:t>”</w:t>
            </w:r>
          </w:p>
          <w:p w14:paraId="7013ADFB" w14:textId="4245CFFE" w:rsidR="00E273A7" w:rsidRPr="00E273A7" w:rsidRDefault="00E273A7" w:rsidP="00E273A7">
            <w:pPr>
              <w:spacing w:after="120" w:line="257" w:lineRule="auto"/>
              <w:rPr>
                <w:rFonts w:asciiTheme="minorHAnsi" w:hAnsiTheme="minorHAnsi" w:cstheme="minorHAnsi"/>
                <w:i/>
                <w:iCs/>
                <w:color w:val="7030A0"/>
              </w:rPr>
            </w:pPr>
            <w:r>
              <w:rPr>
                <w:rFonts w:asciiTheme="minorHAnsi" w:hAnsiTheme="minorHAnsi" w:cstheme="minorHAnsi"/>
                <w:i/>
                <w:iCs/>
                <w:color w:val="7030A0"/>
              </w:rPr>
              <w:t>“</w:t>
            </w:r>
            <w:r w:rsidRPr="00E273A7">
              <w:rPr>
                <w:rFonts w:asciiTheme="minorHAnsi" w:hAnsiTheme="minorHAnsi" w:cstheme="minorHAnsi"/>
                <w:i/>
                <w:iCs/>
                <w:color w:val="7030A0"/>
              </w:rPr>
              <w:t xml:space="preserve">The OU discounted rate at Kents Hill is often more expensive than Booking.com - it's definitely a factor for those who would like to visit </w:t>
            </w:r>
            <w:proofErr w:type="gramStart"/>
            <w:r w:rsidRPr="00E273A7">
              <w:rPr>
                <w:rFonts w:asciiTheme="minorHAnsi" w:hAnsiTheme="minorHAnsi" w:cstheme="minorHAnsi"/>
                <w:i/>
                <w:iCs/>
                <w:color w:val="7030A0"/>
              </w:rPr>
              <w:t>campus  Noel.Fernandes</w:t>
            </w:r>
            <w:proofErr w:type="gramEnd"/>
            <w:r>
              <w:rPr>
                <w:rFonts w:asciiTheme="minorHAnsi" w:hAnsiTheme="minorHAnsi" w:cstheme="minorHAnsi"/>
                <w:i/>
                <w:iCs/>
                <w:color w:val="7030A0"/>
              </w:rPr>
              <w:t>”</w:t>
            </w:r>
          </w:p>
          <w:p w14:paraId="3E065B56" w14:textId="2D76240F" w:rsidR="00E273A7" w:rsidRPr="00E273A7" w:rsidRDefault="00E273A7" w:rsidP="00E273A7">
            <w:pPr>
              <w:spacing w:after="120" w:line="257" w:lineRule="auto"/>
              <w:rPr>
                <w:rFonts w:asciiTheme="minorHAnsi" w:hAnsiTheme="minorHAnsi" w:cstheme="minorHAnsi"/>
                <w:i/>
                <w:iCs/>
                <w:color w:val="7030A0"/>
              </w:rPr>
            </w:pPr>
            <w:r>
              <w:rPr>
                <w:rFonts w:asciiTheme="minorHAnsi" w:hAnsiTheme="minorHAnsi" w:cstheme="minorHAnsi"/>
                <w:i/>
                <w:iCs/>
                <w:color w:val="7030A0"/>
              </w:rPr>
              <w:t>“</w:t>
            </w:r>
            <w:r w:rsidRPr="00E273A7">
              <w:rPr>
                <w:rFonts w:asciiTheme="minorHAnsi" w:hAnsiTheme="minorHAnsi" w:cstheme="minorHAnsi"/>
                <w:i/>
                <w:iCs/>
                <w:color w:val="7030A0"/>
              </w:rPr>
              <w:t xml:space="preserve">And for staff, </w:t>
            </w:r>
            <w:proofErr w:type="gramStart"/>
            <w:r w:rsidRPr="00E273A7">
              <w:rPr>
                <w:rFonts w:asciiTheme="minorHAnsi" w:hAnsiTheme="minorHAnsi" w:cstheme="minorHAnsi"/>
                <w:i/>
                <w:iCs/>
                <w:color w:val="7030A0"/>
              </w:rPr>
              <w:t>i.e.</w:t>
            </w:r>
            <w:proofErr w:type="gramEnd"/>
            <w:r w:rsidRPr="00E273A7">
              <w:rPr>
                <w:rFonts w:asciiTheme="minorHAnsi" w:hAnsiTheme="minorHAnsi" w:cstheme="minorHAnsi"/>
                <w:i/>
                <w:iCs/>
                <w:color w:val="7030A0"/>
              </w:rPr>
              <w:t xml:space="preserve"> supervisor visits...</w:t>
            </w:r>
            <w:r>
              <w:rPr>
                <w:rFonts w:asciiTheme="minorHAnsi" w:hAnsiTheme="minorHAnsi" w:cstheme="minorHAnsi"/>
                <w:i/>
                <w:iCs/>
                <w:color w:val="7030A0"/>
              </w:rPr>
              <w:t>”</w:t>
            </w:r>
          </w:p>
          <w:p w14:paraId="68E985CB" w14:textId="74518BB0" w:rsidR="00BD2154" w:rsidRPr="000E7D21" w:rsidRDefault="00BD2154" w:rsidP="00BD2154">
            <w:pPr>
              <w:spacing w:after="120" w:line="257" w:lineRule="auto"/>
              <w:rPr>
                <w:rFonts w:asciiTheme="minorHAnsi" w:hAnsiTheme="minorHAnsi" w:cstheme="minorHAnsi"/>
                <w:i/>
                <w:iCs/>
                <w:color w:val="7030A0"/>
              </w:rPr>
            </w:pPr>
            <w:r w:rsidRPr="000E7D21">
              <w:rPr>
                <w:rFonts w:asciiTheme="minorHAnsi" w:hAnsiTheme="minorHAnsi" w:cstheme="minorHAnsi"/>
                <w:i/>
                <w:iCs/>
                <w:color w:val="7030A0"/>
              </w:rPr>
              <w:t>Rob has asked HR and has asked Cranfield what they do re. accommodation and transport.</w:t>
            </w:r>
          </w:p>
          <w:p w14:paraId="44E31A00" w14:textId="50ECBAFA" w:rsidR="00156190" w:rsidRPr="0054380A" w:rsidRDefault="00156190" w:rsidP="00156190">
            <w:pPr>
              <w:spacing w:after="120" w:line="257" w:lineRule="auto"/>
              <w:rPr>
                <w:rFonts w:asciiTheme="minorHAnsi" w:hAnsiTheme="minorHAnsi" w:cstheme="minorHAnsi"/>
                <w:b/>
                <w:bCs/>
                <w:i/>
                <w:iCs/>
                <w:color w:val="7030A0"/>
              </w:rPr>
            </w:pPr>
            <w:r w:rsidRPr="0054380A">
              <w:rPr>
                <w:rFonts w:asciiTheme="minorHAnsi" w:hAnsiTheme="minorHAnsi" w:cstheme="minorHAnsi"/>
                <w:b/>
                <w:bCs/>
                <w:color w:val="7030A0"/>
              </w:rPr>
              <w:t xml:space="preserve">PGRS to please contact </w:t>
            </w:r>
            <w:hyperlink r:id="rId11" w:history="1">
              <w:r w:rsidRPr="0054380A">
                <w:rPr>
                  <w:rStyle w:val="Hyperlink"/>
                  <w:rFonts w:asciiTheme="minorHAnsi" w:hAnsiTheme="minorHAnsi" w:cstheme="minorHAnsi"/>
                  <w:b/>
                  <w:bCs/>
                </w:rPr>
                <w:t>estates-liaison@open.ac.uk</w:t>
              </w:r>
            </w:hyperlink>
            <w:r w:rsidRPr="0054380A">
              <w:rPr>
                <w:rFonts w:asciiTheme="minorHAnsi" w:hAnsiTheme="minorHAnsi" w:cstheme="minorHAnsi"/>
                <w:b/>
                <w:bCs/>
              </w:rPr>
              <w:t xml:space="preserve">  </w:t>
            </w:r>
            <w:r w:rsidRPr="0054380A">
              <w:rPr>
                <w:rFonts w:asciiTheme="minorHAnsi" w:hAnsiTheme="minorHAnsi" w:cstheme="minorHAnsi"/>
                <w:b/>
                <w:bCs/>
                <w:i/>
                <w:iCs/>
                <w:color w:val="7030A0"/>
              </w:rPr>
              <w:t>for all enquiries.</w:t>
            </w:r>
          </w:p>
          <w:p w14:paraId="57DBE6CE" w14:textId="57695C2C" w:rsidR="00BD2154" w:rsidRPr="00156190" w:rsidRDefault="00156190" w:rsidP="00156190">
            <w:pPr>
              <w:spacing w:after="120" w:line="257" w:lineRule="auto"/>
              <w:rPr>
                <w:rFonts w:asciiTheme="minorHAnsi" w:hAnsiTheme="minorHAnsi" w:cstheme="minorHAnsi"/>
                <w:i/>
                <w:iCs/>
                <w:color w:val="7030A0"/>
              </w:rPr>
            </w:pPr>
            <w:r w:rsidRPr="00156190">
              <w:rPr>
                <w:rFonts w:asciiTheme="minorHAnsi" w:hAnsiTheme="minorHAnsi" w:cstheme="minorHAnsi"/>
                <w:i/>
                <w:iCs/>
                <w:color w:val="7030A0"/>
              </w:rPr>
              <w:t>Lauren – thanked Estates for joining the meeting.</w:t>
            </w:r>
          </w:p>
          <w:p w14:paraId="2BA2E76E" w14:textId="46B25885" w:rsidR="007E5BE4" w:rsidRDefault="00C5208E" w:rsidP="004E5698">
            <w:pPr>
              <w:spacing w:after="120" w:line="257" w:lineRule="auto"/>
              <w:rPr>
                <w:rFonts w:asciiTheme="minorHAnsi" w:hAnsiTheme="minorHAnsi" w:cstheme="minorHAnsi"/>
              </w:rPr>
            </w:pPr>
            <w:r w:rsidRPr="00C5208E">
              <w:rPr>
                <w:rFonts w:asciiTheme="minorHAnsi" w:hAnsiTheme="minorHAnsi" w:cstheme="minorHAnsi"/>
                <w:b/>
                <w:bCs/>
                <w:u w:val="single"/>
              </w:rPr>
              <w:t>Heating</w:t>
            </w:r>
            <w:r>
              <w:rPr>
                <w:rFonts w:asciiTheme="minorHAnsi" w:hAnsiTheme="minorHAnsi" w:cstheme="minorHAnsi"/>
              </w:rPr>
              <w:t xml:space="preserve"> (Nishant)</w:t>
            </w:r>
          </w:p>
          <w:p w14:paraId="7C33E588" w14:textId="14C0F19C" w:rsidR="00C5208E" w:rsidRPr="00C5208E" w:rsidRDefault="0054380A" w:rsidP="00C5208E">
            <w:pPr>
              <w:spacing w:after="120" w:line="257" w:lineRule="auto"/>
              <w:rPr>
                <w:rFonts w:asciiTheme="minorHAnsi" w:hAnsiTheme="minorHAnsi" w:cstheme="minorHAnsi"/>
              </w:rPr>
            </w:pPr>
            <w:r>
              <w:rPr>
                <w:rFonts w:asciiTheme="minorHAnsi" w:hAnsiTheme="minorHAnsi" w:cstheme="minorHAnsi"/>
              </w:rPr>
              <w:t>“</w:t>
            </w:r>
            <w:r w:rsidR="00C5208E" w:rsidRPr="00C5208E">
              <w:rPr>
                <w:rFonts w:asciiTheme="minorHAnsi" w:hAnsiTheme="minorHAnsi" w:cstheme="minorHAnsi"/>
              </w:rPr>
              <w:t>Heating in buildings: During December PGRs reported that their buildings were cold; have Estates made a contingency plan in case of another cold snap?</w:t>
            </w:r>
            <w:r>
              <w:rPr>
                <w:rFonts w:asciiTheme="minorHAnsi" w:hAnsiTheme="minorHAnsi" w:cstheme="minorHAnsi"/>
              </w:rPr>
              <w:t>”</w:t>
            </w:r>
          </w:p>
          <w:p w14:paraId="18E4EEBB" w14:textId="77777777" w:rsidR="00C5208E" w:rsidRPr="00C5208E" w:rsidRDefault="00C5208E" w:rsidP="00C5208E">
            <w:pPr>
              <w:spacing w:after="120" w:line="257" w:lineRule="auto"/>
              <w:rPr>
                <w:rFonts w:asciiTheme="minorHAnsi" w:hAnsiTheme="minorHAnsi" w:cstheme="minorHAnsi"/>
              </w:rPr>
            </w:pPr>
            <w:r w:rsidRPr="00C5208E">
              <w:rPr>
                <w:rFonts w:asciiTheme="minorHAnsi" w:hAnsiTheme="minorHAnsi" w:cstheme="minorHAnsi"/>
              </w:rPr>
              <w:t>Common Room heating: during the week but not at weekend unless requested. Ask if there’s a need to have it heated longer hours?</w:t>
            </w:r>
          </w:p>
          <w:p w14:paraId="2A599714" w14:textId="1876C619" w:rsidR="00C5208E" w:rsidRDefault="00C5208E" w:rsidP="00C5208E">
            <w:pPr>
              <w:spacing w:after="120" w:line="257" w:lineRule="auto"/>
              <w:rPr>
                <w:rFonts w:asciiTheme="minorHAnsi" w:hAnsiTheme="minorHAnsi" w:cstheme="minorHAnsi"/>
              </w:rPr>
            </w:pPr>
            <w:r w:rsidRPr="00C5208E">
              <w:rPr>
                <w:rFonts w:asciiTheme="minorHAnsi" w:hAnsiTheme="minorHAnsi" w:cstheme="minorHAnsi"/>
              </w:rPr>
              <w:t>Ask how much used at weekends/evenings? Emails welcome</w:t>
            </w:r>
            <w:r w:rsidRPr="00C5208E">
              <w:rPr>
                <w:rFonts w:asciiTheme="minorHAnsi" w:hAnsiTheme="minorHAnsi" w:cstheme="minorHAnsi"/>
              </w:rPr>
              <w:tab/>
            </w:r>
          </w:p>
          <w:p w14:paraId="3803D536" w14:textId="7EB31DAF" w:rsidR="000E7D21" w:rsidRPr="000E7D21" w:rsidRDefault="000E7D21" w:rsidP="000E7D21">
            <w:pPr>
              <w:spacing w:after="120" w:line="257" w:lineRule="auto"/>
              <w:rPr>
                <w:rFonts w:asciiTheme="minorHAnsi" w:hAnsiTheme="minorHAnsi" w:cstheme="minorHAnsi"/>
                <w:i/>
                <w:iCs/>
                <w:color w:val="7030A0"/>
              </w:rPr>
            </w:pPr>
            <w:r w:rsidRPr="000E7D21">
              <w:rPr>
                <w:rFonts w:asciiTheme="minorHAnsi" w:hAnsiTheme="minorHAnsi" w:cstheme="minorHAnsi"/>
                <w:i/>
                <w:iCs/>
                <w:color w:val="7030A0"/>
              </w:rPr>
              <w:lastRenderedPageBreak/>
              <w:t xml:space="preserve">Heating temperature has been reduced by 1 percent.  Most units are happy with it.  If accommodation is </w:t>
            </w:r>
            <w:proofErr w:type="gramStart"/>
            <w:r w:rsidRPr="000E7D21">
              <w:rPr>
                <w:rFonts w:asciiTheme="minorHAnsi" w:hAnsiTheme="minorHAnsi" w:cstheme="minorHAnsi"/>
                <w:i/>
                <w:iCs/>
                <w:color w:val="7030A0"/>
              </w:rPr>
              <w:t>cold</w:t>
            </w:r>
            <w:proofErr w:type="gramEnd"/>
            <w:r w:rsidRPr="000E7D21">
              <w:rPr>
                <w:rFonts w:asciiTheme="minorHAnsi" w:hAnsiTheme="minorHAnsi" w:cstheme="minorHAnsi"/>
                <w:i/>
                <w:iCs/>
                <w:color w:val="7030A0"/>
              </w:rPr>
              <w:t xml:space="preserve"> we will check if the heating is working ok.</w:t>
            </w:r>
            <w:r w:rsidR="00156190">
              <w:rPr>
                <w:rFonts w:asciiTheme="minorHAnsi" w:hAnsiTheme="minorHAnsi" w:cstheme="minorHAnsi"/>
                <w:i/>
                <w:iCs/>
                <w:color w:val="7030A0"/>
              </w:rPr>
              <w:t xml:space="preserve">  Please report it through </w:t>
            </w:r>
            <w:hyperlink r:id="rId12" w:history="1">
              <w:r w:rsidR="00156190" w:rsidRPr="00327373">
                <w:rPr>
                  <w:rStyle w:val="Hyperlink"/>
                  <w:rFonts w:asciiTheme="minorHAnsi" w:hAnsiTheme="minorHAnsi" w:cstheme="minorHAnsi"/>
                  <w:i/>
                  <w:iCs/>
                </w:rPr>
                <w:t>estates-liaison@open.ac.uk</w:t>
              </w:r>
            </w:hyperlink>
            <w:r w:rsidR="00156190">
              <w:rPr>
                <w:rFonts w:asciiTheme="minorHAnsi" w:hAnsiTheme="minorHAnsi" w:cstheme="minorHAnsi"/>
                <w:i/>
                <w:iCs/>
                <w:color w:val="7030A0"/>
              </w:rPr>
              <w:t xml:space="preserve"> </w:t>
            </w:r>
            <w:r w:rsidRPr="000E7D21">
              <w:rPr>
                <w:rFonts w:asciiTheme="minorHAnsi" w:hAnsiTheme="minorHAnsi" w:cstheme="minorHAnsi"/>
                <w:i/>
                <w:iCs/>
                <w:color w:val="7030A0"/>
              </w:rPr>
              <w:t xml:space="preserve"> </w:t>
            </w:r>
          </w:p>
          <w:p w14:paraId="486CBC8C" w14:textId="77777777" w:rsidR="000E7D21" w:rsidRPr="000E7D21" w:rsidRDefault="000E7D21" w:rsidP="000E7D21">
            <w:pPr>
              <w:spacing w:after="120" w:line="257" w:lineRule="auto"/>
              <w:rPr>
                <w:rFonts w:asciiTheme="minorHAnsi" w:hAnsiTheme="minorHAnsi" w:cstheme="minorHAnsi"/>
                <w:i/>
                <w:iCs/>
                <w:color w:val="7030A0"/>
              </w:rPr>
            </w:pPr>
            <w:r w:rsidRPr="000E7D21">
              <w:rPr>
                <w:rFonts w:asciiTheme="minorHAnsi" w:hAnsiTheme="minorHAnsi" w:cstheme="minorHAnsi"/>
                <w:i/>
                <w:iCs/>
                <w:color w:val="7030A0"/>
              </w:rPr>
              <w:t>Winter closures – some buildings are closed entirely.  Some buildings are set-back.</w:t>
            </w:r>
          </w:p>
          <w:p w14:paraId="0E8A134A" w14:textId="77777777" w:rsidR="000E7D21" w:rsidRPr="000E7D21" w:rsidRDefault="000E7D21" w:rsidP="000E7D21">
            <w:pPr>
              <w:spacing w:after="120" w:line="257" w:lineRule="auto"/>
              <w:rPr>
                <w:rFonts w:asciiTheme="minorHAnsi" w:hAnsiTheme="minorHAnsi" w:cstheme="minorHAnsi"/>
                <w:i/>
                <w:iCs/>
                <w:color w:val="7030A0"/>
              </w:rPr>
            </w:pPr>
            <w:r w:rsidRPr="000E7D21">
              <w:rPr>
                <w:rFonts w:asciiTheme="minorHAnsi" w:hAnsiTheme="minorHAnsi" w:cstheme="minorHAnsi"/>
                <w:i/>
                <w:iCs/>
                <w:color w:val="7030A0"/>
              </w:rPr>
              <w:t>It takes 24 hours for temperature to go up or down when temp has been lost after maintenance issues.</w:t>
            </w:r>
          </w:p>
          <w:p w14:paraId="5997A298" w14:textId="47AB3B9F" w:rsidR="000E7D21" w:rsidRPr="000E7D21" w:rsidRDefault="000E7D21" w:rsidP="000E7D21">
            <w:pPr>
              <w:spacing w:after="120" w:line="257" w:lineRule="auto"/>
              <w:rPr>
                <w:rFonts w:asciiTheme="minorHAnsi" w:hAnsiTheme="minorHAnsi" w:cstheme="minorHAnsi"/>
                <w:i/>
                <w:iCs/>
                <w:color w:val="7030A0"/>
              </w:rPr>
            </w:pPr>
            <w:r w:rsidRPr="000E7D21">
              <w:rPr>
                <w:rFonts w:asciiTheme="minorHAnsi" w:hAnsiTheme="minorHAnsi" w:cstheme="minorHAnsi"/>
                <w:i/>
                <w:iCs/>
                <w:color w:val="7030A0"/>
              </w:rPr>
              <w:t>Melissa in WELS</w:t>
            </w:r>
            <w:r w:rsidR="00156190">
              <w:rPr>
                <w:rFonts w:asciiTheme="minorHAnsi" w:hAnsiTheme="minorHAnsi" w:cstheme="minorHAnsi"/>
                <w:i/>
                <w:iCs/>
                <w:color w:val="7030A0"/>
              </w:rPr>
              <w:t xml:space="preserve"> says that h</w:t>
            </w:r>
            <w:r w:rsidRPr="000E7D21">
              <w:rPr>
                <w:rFonts w:asciiTheme="minorHAnsi" w:hAnsiTheme="minorHAnsi" w:cstheme="minorHAnsi"/>
                <w:i/>
                <w:iCs/>
                <w:color w:val="7030A0"/>
              </w:rPr>
              <w:t xml:space="preserve">er </w:t>
            </w:r>
            <w:proofErr w:type="gramStart"/>
            <w:r w:rsidRPr="000E7D21">
              <w:rPr>
                <w:rFonts w:asciiTheme="minorHAnsi" w:hAnsiTheme="minorHAnsi" w:cstheme="minorHAnsi"/>
                <w:i/>
                <w:iCs/>
                <w:color w:val="7030A0"/>
              </w:rPr>
              <w:t>Faculty</w:t>
            </w:r>
            <w:proofErr w:type="gramEnd"/>
            <w:r w:rsidRPr="000E7D21">
              <w:rPr>
                <w:rFonts w:asciiTheme="minorHAnsi" w:hAnsiTheme="minorHAnsi" w:cstheme="minorHAnsi"/>
                <w:i/>
                <w:iCs/>
                <w:color w:val="7030A0"/>
              </w:rPr>
              <w:t xml:space="preserve"> has been mothballed.  There is sometimes a delay in Estates re</w:t>
            </w:r>
            <w:r w:rsidR="00BD2154">
              <w:rPr>
                <w:rFonts w:asciiTheme="minorHAnsi" w:hAnsiTheme="minorHAnsi" w:cstheme="minorHAnsi"/>
                <w:i/>
                <w:iCs/>
                <w:color w:val="7030A0"/>
              </w:rPr>
              <w:t>s</w:t>
            </w:r>
            <w:r w:rsidRPr="000E7D21">
              <w:rPr>
                <w:rFonts w:asciiTheme="minorHAnsi" w:hAnsiTheme="minorHAnsi" w:cstheme="minorHAnsi"/>
                <w:i/>
                <w:iCs/>
                <w:color w:val="7030A0"/>
              </w:rPr>
              <w:t xml:space="preserve">ponding.  In WELS it’s very cold.  Heating hasn’t been working.  We are ASKED to come onto </w:t>
            </w:r>
            <w:proofErr w:type="gramStart"/>
            <w:r w:rsidRPr="000E7D21">
              <w:rPr>
                <w:rFonts w:asciiTheme="minorHAnsi" w:hAnsiTheme="minorHAnsi" w:cstheme="minorHAnsi"/>
                <w:i/>
                <w:iCs/>
                <w:color w:val="7030A0"/>
              </w:rPr>
              <w:t>campus</w:t>
            </w:r>
            <w:proofErr w:type="gramEnd"/>
            <w:r w:rsidRPr="000E7D21">
              <w:rPr>
                <w:rFonts w:asciiTheme="minorHAnsi" w:hAnsiTheme="minorHAnsi" w:cstheme="minorHAnsi"/>
                <w:i/>
                <w:iCs/>
                <w:color w:val="7030A0"/>
              </w:rPr>
              <w:t xml:space="preserve"> but the accommodation is cold and the portable heaters we were given only help a little.  Only the 3rd floor is heated.</w:t>
            </w:r>
          </w:p>
          <w:p w14:paraId="083FCD6E" w14:textId="1D3F1BF7" w:rsidR="00BD2154" w:rsidRDefault="00BD2154" w:rsidP="000E7D21">
            <w:pPr>
              <w:spacing w:after="120" w:line="257" w:lineRule="auto"/>
              <w:rPr>
                <w:rFonts w:asciiTheme="minorHAnsi" w:hAnsiTheme="minorHAnsi" w:cstheme="minorHAnsi"/>
                <w:i/>
                <w:iCs/>
                <w:color w:val="7030A0"/>
              </w:rPr>
            </w:pPr>
            <w:r>
              <w:rPr>
                <w:rFonts w:asciiTheme="minorHAnsi" w:hAnsiTheme="minorHAnsi" w:cstheme="minorHAnsi"/>
                <w:i/>
                <w:iCs/>
                <w:color w:val="7030A0"/>
              </w:rPr>
              <w:t>Dorian respon</w:t>
            </w:r>
            <w:r w:rsidR="00156190">
              <w:rPr>
                <w:rFonts w:asciiTheme="minorHAnsi" w:hAnsiTheme="minorHAnsi" w:cstheme="minorHAnsi"/>
                <w:i/>
                <w:iCs/>
                <w:color w:val="7030A0"/>
              </w:rPr>
              <w:t>d</w:t>
            </w:r>
            <w:r>
              <w:rPr>
                <w:rFonts w:asciiTheme="minorHAnsi" w:hAnsiTheme="minorHAnsi" w:cstheme="minorHAnsi"/>
                <w:i/>
                <w:iCs/>
                <w:color w:val="7030A0"/>
              </w:rPr>
              <w:t>ed that s</w:t>
            </w:r>
            <w:r w:rsidR="000E7D21" w:rsidRPr="000E7D21">
              <w:rPr>
                <w:rFonts w:asciiTheme="minorHAnsi" w:hAnsiTheme="minorHAnsi" w:cstheme="minorHAnsi"/>
                <w:i/>
                <w:iCs/>
                <w:color w:val="7030A0"/>
              </w:rPr>
              <w:t xml:space="preserve">ometimes Estates has multiple issues simultaneously and </w:t>
            </w:r>
            <w:r>
              <w:rPr>
                <w:rFonts w:asciiTheme="minorHAnsi" w:hAnsiTheme="minorHAnsi" w:cstheme="minorHAnsi"/>
                <w:i/>
                <w:iCs/>
                <w:color w:val="7030A0"/>
              </w:rPr>
              <w:t xml:space="preserve">this </w:t>
            </w:r>
            <w:r w:rsidR="000E7D21" w:rsidRPr="000E7D21">
              <w:rPr>
                <w:rFonts w:asciiTheme="minorHAnsi" w:hAnsiTheme="minorHAnsi" w:cstheme="minorHAnsi"/>
                <w:i/>
                <w:iCs/>
                <w:color w:val="7030A0"/>
              </w:rPr>
              <w:t>can affect response times.  They do respond asap.</w:t>
            </w:r>
            <w:r>
              <w:rPr>
                <w:rFonts w:asciiTheme="minorHAnsi" w:hAnsiTheme="minorHAnsi" w:cstheme="minorHAnsi"/>
                <w:i/>
                <w:iCs/>
                <w:color w:val="7030A0"/>
              </w:rPr>
              <w:t xml:space="preserve">  </w:t>
            </w:r>
          </w:p>
          <w:p w14:paraId="6CE30046" w14:textId="163EF4BE" w:rsidR="000E7D21" w:rsidRPr="000E7D21" w:rsidRDefault="00BD2154" w:rsidP="000E7D21">
            <w:pPr>
              <w:spacing w:after="120" w:line="257" w:lineRule="auto"/>
              <w:rPr>
                <w:rFonts w:asciiTheme="minorHAnsi" w:hAnsiTheme="minorHAnsi" w:cstheme="minorHAnsi"/>
                <w:i/>
                <w:iCs/>
                <w:color w:val="7030A0"/>
              </w:rPr>
            </w:pPr>
            <w:r>
              <w:rPr>
                <w:rFonts w:asciiTheme="minorHAnsi" w:hAnsiTheme="minorHAnsi" w:cstheme="minorHAnsi"/>
                <w:i/>
                <w:iCs/>
                <w:color w:val="7030A0"/>
              </w:rPr>
              <w:t>PGRS c</w:t>
            </w:r>
            <w:r w:rsidR="000E7D21" w:rsidRPr="000E7D21">
              <w:rPr>
                <w:rFonts w:asciiTheme="minorHAnsi" w:hAnsiTheme="minorHAnsi" w:cstheme="minorHAnsi"/>
                <w:i/>
                <w:iCs/>
                <w:color w:val="7030A0"/>
              </w:rPr>
              <w:t xml:space="preserve">an use the show-homes </w:t>
            </w:r>
            <w:proofErr w:type="gramStart"/>
            <w:r w:rsidR="000E7D21" w:rsidRPr="000E7D21">
              <w:rPr>
                <w:rFonts w:asciiTheme="minorHAnsi" w:hAnsiTheme="minorHAnsi" w:cstheme="minorHAnsi"/>
                <w:i/>
                <w:iCs/>
                <w:color w:val="7030A0"/>
              </w:rPr>
              <w:t>e.g.</w:t>
            </w:r>
            <w:proofErr w:type="gramEnd"/>
            <w:r w:rsidR="000E7D21" w:rsidRPr="000E7D21">
              <w:rPr>
                <w:rFonts w:asciiTheme="minorHAnsi" w:hAnsiTheme="minorHAnsi" w:cstheme="minorHAnsi"/>
                <w:i/>
                <w:iCs/>
                <w:color w:val="7030A0"/>
              </w:rPr>
              <w:t xml:space="preserve"> in the Geoffrey Crowther building, </w:t>
            </w:r>
            <w:proofErr w:type="spellStart"/>
            <w:r w:rsidR="000E7D21" w:rsidRPr="000E7D21">
              <w:rPr>
                <w:rFonts w:asciiTheme="minorHAnsi" w:hAnsiTheme="minorHAnsi" w:cstheme="minorHAnsi"/>
                <w:i/>
                <w:iCs/>
                <w:color w:val="7030A0"/>
              </w:rPr>
              <w:t>Berrill</w:t>
            </w:r>
            <w:proofErr w:type="spellEnd"/>
            <w:r w:rsidR="000E7D21" w:rsidRPr="000E7D21">
              <w:rPr>
                <w:rFonts w:asciiTheme="minorHAnsi" w:hAnsiTheme="minorHAnsi" w:cstheme="minorHAnsi"/>
                <w:i/>
                <w:iCs/>
                <w:color w:val="7030A0"/>
              </w:rPr>
              <w:t xml:space="preserve"> and in Michael Young.  Dorian will send out a link to GS. And you can either book or just pitch up and use it.</w:t>
            </w:r>
          </w:p>
          <w:p w14:paraId="04066692" w14:textId="77777777" w:rsidR="000E7D21" w:rsidRPr="000E7D21" w:rsidRDefault="000E7D21" w:rsidP="000E7D21">
            <w:pPr>
              <w:spacing w:after="120" w:line="257" w:lineRule="auto"/>
              <w:rPr>
                <w:rFonts w:asciiTheme="minorHAnsi" w:hAnsiTheme="minorHAnsi" w:cstheme="minorHAnsi"/>
                <w:i/>
                <w:iCs/>
                <w:color w:val="7030A0"/>
              </w:rPr>
            </w:pPr>
            <w:r w:rsidRPr="000E7D21">
              <w:rPr>
                <w:rFonts w:asciiTheme="minorHAnsi" w:hAnsiTheme="minorHAnsi" w:cstheme="minorHAnsi"/>
                <w:i/>
                <w:iCs/>
                <w:color w:val="7030A0"/>
              </w:rPr>
              <w:t>Lindsay advised that PGRS can also use various areas of the library including the PGRS common room.</w:t>
            </w:r>
          </w:p>
          <w:p w14:paraId="60B507C6" w14:textId="77777777" w:rsidR="0054380A" w:rsidRDefault="000E7D21" w:rsidP="000E7D21">
            <w:pPr>
              <w:spacing w:after="120" w:line="257" w:lineRule="auto"/>
              <w:rPr>
                <w:rFonts w:asciiTheme="minorHAnsi" w:hAnsiTheme="minorHAnsi" w:cstheme="minorHAnsi"/>
                <w:i/>
                <w:iCs/>
                <w:color w:val="7030A0"/>
              </w:rPr>
            </w:pPr>
            <w:r w:rsidRPr="000E7D21">
              <w:rPr>
                <w:rFonts w:asciiTheme="minorHAnsi" w:hAnsiTheme="minorHAnsi" w:cstheme="minorHAnsi"/>
                <w:i/>
                <w:iCs/>
                <w:color w:val="7030A0"/>
              </w:rPr>
              <w:t xml:space="preserve">Nishant says heating is only on in the PGR Common room kitchen.  </w:t>
            </w:r>
          </w:p>
          <w:p w14:paraId="195CE813" w14:textId="77777777" w:rsidR="0054380A" w:rsidRDefault="0054380A" w:rsidP="000E7D21">
            <w:pPr>
              <w:spacing w:after="120" w:line="257" w:lineRule="auto"/>
              <w:rPr>
                <w:rFonts w:asciiTheme="minorHAnsi" w:hAnsiTheme="minorHAnsi" w:cstheme="minorHAnsi"/>
                <w:i/>
                <w:iCs/>
                <w:color w:val="7030A0"/>
              </w:rPr>
            </w:pPr>
          </w:p>
          <w:p w14:paraId="160207DC" w14:textId="1BF822D4" w:rsidR="000E7D21" w:rsidRPr="00BD2154" w:rsidRDefault="000E7D21" w:rsidP="000E7D21">
            <w:pPr>
              <w:spacing w:after="120" w:line="257" w:lineRule="auto"/>
              <w:rPr>
                <w:rFonts w:asciiTheme="minorHAnsi" w:hAnsiTheme="minorHAnsi" w:cstheme="minorHAnsi"/>
                <w:b/>
                <w:bCs/>
                <w:i/>
                <w:iCs/>
                <w:color w:val="7030A0"/>
              </w:rPr>
            </w:pPr>
            <w:r w:rsidRPr="00984BDD">
              <w:rPr>
                <w:rFonts w:asciiTheme="minorHAnsi" w:hAnsiTheme="minorHAnsi" w:cstheme="minorHAnsi"/>
                <w:b/>
                <w:bCs/>
                <w:i/>
                <w:iCs/>
                <w:color w:val="7030A0"/>
                <w:highlight w:val="yellow"/>
              </w:rPr>
              <w:t xml:space="preserve">Action: Terri to investigate this.  </w:t>
            </w:r>
            <w:r w:rsidR="00156190" w:rsidRPr="00984BDD">
              <w:rPr>
                <w:rFonts w:asciiTheme="minorHAnsi" w:hAnsiTheme="minorHAnsi" w:cstheme="minorHAnsi"/>
                <w:b/>
                <w:bCs/>
                <w:i/>
                <w:iCs/>
                <w:color w:val="7030A0"/>
                <w:highlight w:val="yellow"/>
              </w:rPr>
              <w:t>*</w:t>
            </w:r>
            <w:r w:rsidR="00BD2154" w:rsidRPr="00984BDD">
              <w:rPr>
                <w:rFonts w:asciiTheme="minorHAnsi" w:hAnsiTheme="minorHAnsi" w:cstheme="minorHAnsi"/>
                <w:b/>
                <w:bCs/>
                <w:i/>
                <w:iCs/>
                <w:color w:val="7030A0"/>
                <w:highlight w:val="yellow"/>
              </w:rPr>
              <w:t xml:space="preserve">Update received from Helen </w:t>
            </w:r>
            <w:proofErr w:type="spellStart"/>
            <w:r w:rsidR="00BD2154" w:rsidRPr="00984BDD">
              <w:rPr>
                <w:rFonts w:asciiTheme="minorHAnsi" w:hAnsiTheme="minorHAnsi" w:cstheme="minorHAnsi"/>
                <w:b/>
                <w:bCs/>
                <w:i/>
                <w:iCs/>
                <w:color w:val="7030A0"/>
                <w:highlight w:val="yellow"/>
              </w:rPr>
              <w:t>Maric</w:t>
            </w:r>
            <w:proofErr w:type="spellEnd"/>
            <w:r w:rsidR="00BD2154" w:rsidRPr="00984BDD">
              <w:rPr>
                <w:rFonts w:asciiTheme="minorHAnsi" w:hAnsiTheme="minorHAnsi" w:cstheme="minorHAnsi"/>
                <w:b/>
                <w:bCs/>
                <w:i/>
                <w:iCs/>
                <w:color w:val="7030A0"/>
                <w:highlight w:val="yellow"/>
              </w:rPr>
              <w:t xml:space="preserve"> in Estates on 9 February 2022 as </w:t>
            </w:r>
            <w:proofErr w:type="gramStart"/>
            <w:r w:rsidR="00BD2154" w:rsidRPr="00984BDD">
              <w:rPr>
                <w:rFonts w:asciiTheme="minorHAnsi" w:hAnsiTheme="minorHAnsi" w:cstheme="minorHAnsi"/>
                <w:b/>
                <w:bCs/>
                <w:i/>
                <w:iCs/>
                <w:color w:val="7030A0"/>
                <w:highlight w:val="yellow"/>
              </w:rPr>
              <w:t>follows:</w:t>
            </w:r>
            <w:r w:rsidR="00156190" w:rsidRPr="00984BDD">
              <w:rPr>
                <w:rFonts w:asciiTheme="minorHAnsi" w:hAnsiTheme="minorHAnsi" w:cstheme="minorHAnsi"/>
                <w:b/>
                <w:bCs/>
                <w:i/>
                <w:iCs/>
                <w:color w:val="7030A0"/>
                <w:highlight w:val="yellow"/>
              </w:rPr>
              <w:t>*</w:t>
            </w:r>
            <w:proofErr w:type="gramEnd"/>
          </w:p>
          <w:p w14:paraId="499EA8B2" w14:textId="77777777" w:rsidR="00BD2154" w:rsidRPr="00BD2154" w:rsidRDefault="00BD2154" w:rsidP="00BD2154">
            <w:pPr>
              <w:pStyle w:val="ListParagraph"/>
              <w:numPr>
                <w:ilvl w:val="0"/>
                <w:numId w:val="14"/>
              </w:numPr>
              <w:spacing w:after="120" w:line="257" w:lineRule="auto"/>
              <w:rPr>
                <w:rFonts w:cstheme="minorHAnsi"/>
                <w:i/>
                <w:iCs/>
                <w:color w:val="7030A0"/>
              </w:rPr>
            </w:pPr>
            <w:r w:rsidRPr="00BD2154">
              <w:rPr>
                <w:rFonts w:cstheme="minorHAnsi"/>
                <w:i/>
                <w:iCs/>
                <w:color w:val="7030A0"/>
              </w:rPr>
              <w:t>Temperature has been measured at just under 17 degrees.</w:t>
            </w:r>
          </w:p>
          <w:p w14:paraId="66BA9133" w14:textId="77777777" w:rsidR="00BD2154" w:rsidRPr="00BD2154" w:rsidRDefault="00BD2154" w:rsidP="00BD2154">
            <w:pPr>
              <w:pStyle w:val="ListParagraph"/>
              <w:numPr>
                <w:ilvl w:val="0"/>
                <w:numId w:val="14"/>
              </w:numPr>
              <w:spacing w:after="120" w:line="257" w:lineRule="auto"/>
              <w:rPr>
                <w:rFonts w:cstheme="minorHAnsi"/>
                <w:i/>
                <w:iCs/>
                <w:color w:val="7030A0"/>
              </w:rPr>
            </w:pPr>
            <w:r w:rsidRPr="00BD2154">
              <w:rPr>
                <w:rFonts w:cstheme="minorHAnsi"/>
                <w:i/>
                <w:iCs/>
                <w:color w:val="7030A0"/>
              </w:rPr>
              <w:t>Spoken with Maintenance Manager just now and he will change the controls on AHU Number 3 which serves this area and will measure the temperature after that.</w:t>
            </w:r>
          </w:p>
          <w:p w14:paraId="1E6137E2" w14:textId="6A0FFC60" w:rsidR="00BD2154" w:rsidRPr="00BD2154" w:rsidRDefault="00BD2154" w:rsidP="00BD2154">
            <w:pPr>
              <w:pStyle w:val="ListParagraph"/>
              <w:numPr>
                <w:ilvl w:val="0"/>
                <w:numId w:val="14"/>
              </w:numPr>
              <w:spacing w:after="120" w:line="257" w:lineRule="auto"/>
              <w:rPr>
                <w:rFonts w:cstheme="minorHAnsi"/>
                <w:i/>
                <w:iCs/>
                <w:color w:val="7030A0"/>
              </w:rPr>
            </w:pPr>
            <w:r w:rsidRPr="00BD2154">
              <w:rPr>
                <w:rFonts w:cstheme="minorHAnsi"/>
                <w:i/>
                <w:iCs/>
                <w:color w:val="7030A0"/>
              </w:rPr>
              <w:t>The temperature of the area has risen a couple of degrees now</w:t>
            </w:r>
            <w:r>
              <w:rPr>
                <w:rFonts w:cstheme="minorHAnsi"/>
                <w:i/>
                <w:iCs/>
                <w:color w:val="7030A0"/>
              </w:rPr>
              <w:t>,</w:t>
            </w:r>
            <w:r w:rsidRPr="00BD2154">
              <w:rPr>
                <w:rFonts w:cstheme="minorHAnsi"/>
                <w:i/>
                <w:iCs/>
                <w:color w:val="7030A0"/>
              </w:rPr>
              <w:t xml:space="preserve"> but I will check again tomorrow.</w:t>
            </w:r>
          </w:p>
          <w:p w14:paraId="12A9913A" w14:textId="77777777" w:rsidR="00BD2154" w:rsidRPr="00BD2154" w:rsidRDefault="00BD2154" w:rsidP="00BD2154">
            <w:pPr>
              <w:pStyle w:val="ListParagraph"/>
              <w:numPr>
                <w:ilvl w:val="0"/>
                <w:numId w:val="14"/>
              </w:numPr>
              <w:spacing w:after="120" w:line="257" w:lineRule="auto"/>
              <w:rPr>
                <w:rFonts w:cstheme="minorHAnsi"/>
                <w:i/>
                <w:iCs/>
                <w:color w:val="7030A0"/>
              </w:rPr>
            </w:pPr>
            <w:r w:rsidRPr="00BD2154">
              <w:rPr>
                <w:rFonts w:cstheme="minorHAnsi"/>
                <w:i/>
                <w:iCs/>
                <w:color w:val="7030A0"/>
              </w:rPr>
              <w:t xml:space="preserve">The temperature in the space today is 19.4 degrees. </w:t>
            </w:r>
          </w:p>
          <w:p w14:paraId="0E35136C" w14:textId="77777777" w:rsidR="00BD2154" w:rsidRPr="00BD2154" w:rsidRDefault="00BD2154" w:rsidP="00BD2154">
            <w:pPr>
              <w:pStyle w:val="ListParagraph"/>
              <w:numPr>
                <w:ilvl w:val="0"/>
                <w:numId w:val="14"/>
              </w:numPr>
              <w:spacing w:after="120" w:line="257" w:lineRule="auto"/>
              <w:rPr>
                <w:rFonts w:cstheme="minorHAnsi"/>
                <w:i/>
                <w:iCs/>
                <w:color w:val="7030A0"/>
              </w:rPr>
            </w:pPr>
            <w:r w:rsidRPr="00BD2154">
              <w:rPr>
                <w:rFonts w:cstheme="minorHAnsi"/>
                <w:i/>
                <w:iCs/>
                <w:color w:val="7030A0"/>
              </w:rPr>
              <w:t xml:space="preserve">This is partly due to the outside temperature being higher than yesterday </w:t>
            </w:r>
            <w:proofErr w:type="gramStart"/>
            <w:r w:rsidRPr="00BD2154">
              <w:rPr>
                <w:rFonts w:cstheme="minorHAnsi"/>
                <w:i/>
                <w:iCs/>
                <w:color w:val="7030A0"/>
              </w:rPr>
              <w:t>of course</w:t>
            </w:r>
            <w:proofErr w:type="gramEnd"/>
            <w:r w:rsidRPr="00BD2154">
              <w:rPr>
                <w:rFonts w:cstheme="minorHAnsi"/>
                <w:i/>
                <w:iCs/>
                <w:color w:val="7030A0"/>
              </w:rPr>
              <w:t xml:space="preserve"> but it’s improved.”</w:t>
            </w:r>
          </w:p>
          <w:p w14:paraId="66F43E90" w14:textId="43C80710" w:rsidR="000E7D21" w:rsidRPr="00BD2154" w:rsidRDefault="00BD2154" w:rsidP="00BD2154">
            <w:pPr>
              <w:pStyle w:val="ListParagraph"/>
              <w:numPr>
                <w:ilvl w:val="0"/>
                <w:numId w:val="14"/>
              </w:numPr>
              <w:spacing w:after="120" w:line="257" w:lineRule="auto"/>
              <w:rPr>
                <w:rFonts w:cstheme="minorHAnsi"/>
                <w:i/>
                <w:iCs/>
                <w:color w:val="7030A0"/>
              </w:rPr>
            </w:pPr>
            <w:r w:rsidRPr="00BD2154">
              <w:rPr>
                <w:rFonts w:cstheme="minorHAnsi"/>
                <w:i/>
                <w:iCs/>
                <w:color w:val="7030A0"/>
              </w:rPr>
              <w:t>Hopefully, the temperature in this Room has now increased for you, but let us know if you would like this looking at again</w:t>
            </w:r>
          </w:p>
          <w:p w14:paraId="51D37544" w14:textId="7768D46C" w:rsidR="000E7D21" w:rsidRPr="000E7D21" w:rsidRDefault="00156190" w:rsidP="000E7D21">
            <w:pPr>
              <w:spacing w:after="120" w:line="257" w:lineRule="auto"/>
              <w:rPr>
                <w:rFonts w:asciiTheme="minorHAnsi" w:hAnsiTheme="minorHAnsi" w:cstheme="minorHAnsi"/>
                <w:i/>
                <w:iCs/>
                <w:color w:val="7030A0"/>
              </w:rPr>
            </w:pPr>
            <w:r>
              <w:rPr>
                <w:rFonts w:asciiTheme="minorHAnsi" w:hAnsiTheme="minorHAnsi" w:cstheme="minorHAnsi"/>
                <w:i/>
                <w:iCs/>
                <w:color w:val="7030A0"/>
              </w:rPr>
              <w:t>PGRS to please c</w:t>
            </w:r>
            <w:r w:rsidR="000E7D21" w:rsidRPr="000E7D21">
              <w:rPr>
                <w:rFonts w:asciiTheme="minorHAnsi" w:hAnsiTheme="minorHAnsi" w:cstheme="minorHAnsi"/>
                <w:i/>
                <w:iCs/>
                <w:color w:val="7030A0"/>
              </w:rPr>
              <w:t xml:space="preserve">ontact </w:t>
            </w:r>
            <w:hyperlink r:id="rId13" w:history="1">
              <w:r w:rsidRPr="00327373">
                <w:rPr>
                  <w:rStyle w:val="Hyperlink"/>
                  <w:rFonts w:asciiTheme="minorHAnsi" w:hAnsiTheme="minorHAnsi" w:cstheme="minorHAnsi"/>
                  <w:i/>
                  <w:iCs/>
                </w:rPr>
                <w:t>estates-liaison@open.ac.uk</w:t>
              </w:r>
            </w:hyperlink>
            <w:r>
              <w:rPr>
                <w:rFonts w:asciiTheme="minorHAnsi" w:hAnsiTheme="minorHAnsi" w:cstheme="minorHAnsi"/>
                <w:i/>
                <w:iCs/>
                <w:color w:val="7030A0"/>
              </w:rPr>
              <w:t xml:space="preserve"> </w:t>
            </w:r>
            <w:r w:rsidR="000E7D21" w:rsidRPr="000E7D21">
              <w:rPr>
                <w:rFonts w:asciiTheme="minorHAnsi" w:hAnsiTheme="minorHAnsi" w:cstheme="minorHAnsi"/>
                <w:i/>
                <w:iCs/>
                <w:color w:val="7030A0"/>
              </w:rPr>
              <w:t>for all enquiries.</w:t>
            </w:r>
          </w:p>
          <w:p w14:paraId="3846961C" w14:textId="2D8FAE2F" w:rsidR="000E7D21" w:rsidRPr="0054380A" w:rsidRDefault="0054380A" w:rsidP="000E7D21">
            <w:pPr>
              <w:spacing w:after="120" w:line="257" w:lineRule="auto"/>
              <w:rPr>
                <w:rFonts w:asciiTheme="minorHAnsi" w:hAnsiTheme="minorHAnsi" w:cstheme="minorHAnsi"/>
                <w:b/>
                <w:bCs/>
                <w:i/>
                <w:iCs/>
                <w:color w:val="7030A0"/>
              </w:rPr>
            </w:pPr>
            <w:r w:rsidRPr="00984BDD">
              <w:rPr>
                <w:rFonts w:asciiTheme="minorHAnsi" w:hAnsiTheme="minorHAnsi" w:cstheme="minorHAnsi"/>
                <w:b/>
                <w:bCs/>
                <w:i/>
                <w:iCs/>
                <w:color w:val="7030A0"/>
                <w:highlight w:val="yellow"/>
              </w:rPr>
              <w:t>Update: PGR Common Room is now to be heated to a habitable temperature 7 days a week; 8:00-22:00; PGRs asked to let us know if this is not warm enough.</w:t>
            </w:r>
          </w:p>
          <w:p w14:paraId="2258FDDE" w14:textId="6C00F9EB" w:rsidR="00C91DD7" w:rsidRPr="00A34662" w:rsidRDefault="00C91DD7" w:rsidP="00555EDF">
            <w:pPr>
              <w:spacing w:after="120" w:line="257" w:lineRule="auto"/>
              <w:rPr>
                <w:rFonts w:asciiTheme="minorHAnsi" w:hAnsiTheme="minorHAnsi" w:cstheme="minorHAnsi"/>
              </w:rPr>
            </w:pPr>
          </w:p>
        </w:tc>
      </w:tr>
      <w:tr w:rsidR="00A34662" w:rsidRPr="008B4D6B" w14:paraId="433965E1" w14:textId="77777777" w:rsidTr="007C4317">
        <w:trPr>
          <w:trHeight w:val="210"/>
        </w:trPr>
        <w:tc>
          <w:tcPr>
            <w:tcW w:w="9210" w:type="dxa"/>
            <w:tcBorders>
              <w:top w:val="single" w:sz="4" w:space="0" w:color="auto"/>
              <w:left w:val="single" w:sz="4" w:space="0" w:color="auto"/>
              <w:bottom w:val="single" w:sz="4" w:space="0" w:color="auto"/>
              <w:right w:val="single" w:sz="4" w:space="0" w:color="auto"/>
            </w:tcBorders>
          </w:tcPr>
          <w:p w14:paraId="35577AB1" w14:textId="2CD61529" w:rsidR="00164235" w:rsidRPr="00164235" w:rsidRDefault="00164235" w:rsidP="00A34662">
            <w:pPr>
              <w:spacing w:line="256" w:lineRule="auto"/>
              <w:rPr>
                <w:rFonts w:asciiTheme="minorHAnsi" w:hAnsiTheme="minorHAnsi" w:cstheme="minorHAnsi"/>
                <w:b/>
                <w:u w:val="single"/>
              </w:rPr>
            </w:pPr>
            <w:r w:rsidRPr="00164235">
              <w:rPr>
                <w:rFonts w:asciiTheme="minorHAnsi" w:hAnsiTheme="minorHAnsi" w:cstheme="minorHAnsi"/>
                <w:b/>
                <w:u w:val="single"/>
              </w:rPr>
              <w:lastRenderedPageBreak/>
              <w:t>Question No. 5</w:t>
            </w:r>
            <w:r w:rsidR="00A34662" w:rsidRPr="00164235">
              <w:rPr>
                <w:rFonts w:asciiTheme="minorHAnsi" w:hAnsiTheme="minorHAnsi" w:cstheme="minorHAnsi"/>
                <w:b/>
                <w:u w:val="single"/>
              </w:rPr>
              <w:tab/>
            </w:r>
          </w:p>
          <w:p w14:paraId="4E74D456" w14:textId="77777777" w:rsidR="00164235" w:rsidRPr="00164235" w:rsidRDefault="00164235" w:rsidP="00A34662">
            <w:pPr>
              <w:spacing w:line="256" w:lineRule="auto"/>
              <w:rPr>
                <w:rFonts w:asciiTheme="minorHAnsi" w:hAnsiTheme="minorHAnsi" w:cstheme="minorHAnsi"/>
                <w:b/>
                <w:u w:val="single"/>
              </w:rPr>
            </w:pPr>
          </w:p>
          <w:p w14:paraId="53859CF9" w14:textId="77777777" w:rsidR="00164235" w:rsidRPr="00164235" w:rsidRDefault="00164235" w:rsidP="00A34662">
            <w:pPr>
              <w:spacing w:line="256" w:lineRule="auto"/>
              <w:rPr>
                <w:rFonts w:asciiTheme="minorHAnsi" w:hAnsiTheme="minorHAnsi" w:cstheme="minorHAnsi"/>
                <w:b/>
                <w:u w:val="single"/>
              </w:rPr>
            </w:pPr>
            <w:r w:rsidRPr="00164235">
              <w:rPr>
                <w:rFonts w:asciiTheme="minorHAnsi" w:hAnsiTheme="minorHAnsi" w:cstheme="minorHAnsi"/>
                <w:b/>
                <w:u w:val="single"/>
              </w:rPr>
              <w:t>Harassment policy and process</w:t>
            </w:r>
          </w:p>
          <w:p w14:paraId="0A61B621" w14:textId="77777777" w:rsidR="00164235" w:rsidRDefault="00164235" w:rsidP="00A34662">
            <w:pPr>
              <w:spacing w:line="256" w:lineRule="auto"/>
              <w:rPr>
                <w:rFonts w:asciiTheme="minorHAnsi" w:hAnsiTheme="minorHAnsi" w:cstheme="minorHAnsi"/>
                <w:bCs/>
              </w:rPr>
            </w:pPr>
          </w:p>
          <w:p w14:paraId="644C52B9" w14:textId="47E3D4A6" w:rsidR="00A34662" w:rsidRPr="00A34662" w:rsidRDefault="00A34662" w:rsidP="00A34662">
            <w:pPr>
              <w:spacing w:line="256" w:lineRule="auto"/>
              <w:rPr>
                <w:rFonts w:asciiTheme="minorHAnsi" w:hAnsiTheme="minorHAnsi" w:cstheme="minorHAnsi"/>
                <w:bCs/>
              </w:rPr>
            </w:pPr>
            <w:r w:rsidRPr="00A34662">
              <w:rPr>
                <w:rFonts w:asciiTheme="minorHAnsi" w:hAnsiTheme="minorHAnsi" w:cstheme="minorHAnsi"/>
                <w:bCs/>
              </w:rPr>
              <w:t xml:space="preserve">I am concerned about the university’s methods of dealing with harassment.  I know of </w:t>
            </w:r>
            <w:proofErr w:type="gramStart"/>
            <w:r w:rsidRPr="00A34662">
              <w:rPr>
                <w:rFonts w:asciiTheme="minorHAnsi" w:hAnsiTheme="minorHAnsi" w:cstheme="minorHAnsi"/>
                <w:bCs/>
              </w:rPr>
              <w:t>a number of</w:t>
            </w:r>
            <w:proofErr w:type="gramEnd"/>
            <w:r w:rsidRPr="00A34662">
              <w:rPr>
                <w:rFonts w:asciiTheme="minorHAnsi" w:hAnsiTheme="minorHAnsi" w:cstheme="minorHAnsi"/>
                <w:bCs/>
              </w:rPr>
              <w:t xml:space="preserve"> students who have experienced harassment in the workplace and don’t feel that the university’s policy protects the victim, it seems more concerned with protecting the perpetrator. </w:t>
            </w:r>
          </w:p>
          <w:p w14:paraId="5F0E69B5" w14:textId="77777777" w:rsidR="00A34662" w:rsidRPr="00A34662" w:rsidRDefault="00A34662" w:rsidP="00A34662">
            <w:pPr>
              <w:spacing w:line="256" w:lineRule="auto"/>
              <w:rPr>
                <w:rFonts w:asciiTheme="minorHAnsi" w:hAnsiTheme="minorHAnsi" w:cstheme="minorHAnsi"/>
                <w:bCs/>
              </w:rPr>
            </w:pPr>
          </w:p>
          <w:p w14:paraId="073D5ED2" w14:textId="77777777" w:rsidR="00A34662" w:rsidRPr="00A34662" w:rsidRDefault="00A34662" w:rsidP="00A34662">
            <w:pPr>
              <w:spacing w:line="256" w:lineRule="auto"/>
              <w:rPr>
                <w:rFonts w:asciiTheme="minorHAnsi" w:hAnsiTheme="minorHAnsi" w:cstheme="minorHAnsi"/>
                <w:bCs/>
              </w:rPr>
            </w:pPr>
          </w:p>
          <w:p w14:paraId="11D8D188" w14:textId="77777777" w:rsidR="00E069D0" w:rsidRPr="00A34662" w:rsidRDefault="00E069D0" w:rsidP="00A34662">
            <w:pPr>
              <w:spacing w:line="256" w:lineRule="auto"/>
              <w:rPr>
                <w:rFonts w:asciiTheme="minorHAnsi" w:hAnsiTheme="minorHAnsi" w:cstheme="minorHAnsi"/>
                <w:bCs/>
              </w:rPr>
            </w:pPr>
          </w:p>
          <w:p w14:paraId="2A2C46DB" w14:textId="37987695" w:rsidR="00A34662" w:rsidRPr="00A34662" w:rsidRDefault="00A34662" w:rsidP="00A34662">
            <w:pPr>
              <w:spacing w:line="256" w:lineRule="auto"/>
              <w:rPr>
                <w:rFonts w:asciiTheme="minorHAnsi" w:hAnsiTheme="minorHAnsi" w:cstheme="minorHAnsi"/>
                <w:bCs/>
              </w:rPr>
            </w:pPr>
            <w:r w:rsidRPr="00A34662">
              <w:rPr>
                <w:rFonts w:asciiTheme="minorHAnsi" w:hAnsiTheme="minorHAnsi" w:cstheme="minorHAnsi"/>
                <w:bCs/>
              </w:rPr>
              <w:t xml:space="preserve">In Regulations: The Open University is committed to creating a diverse and inclusive environment in which everyone feels safe and is treated with dignity and respect. Unlawful discrimination of any kind across The Open University will not be tolerated. Safe Space Reporting is available through an online tool through which staff, students, </w:t>
            </w:r>
            <w:proofErr w:type="gramStart"/>
            <w:r w:rsidRPr="00A34662">
              <w:rPr>
                <w:rFonts w:asciiTheme="minorHAnsi" w:hAnsiTheme="minorHAnsi" w:cstheme="minorHAnsi"/>
                <w:bCs/>
              </w:rPr>
              <w:t>learners</w:t>
            </w:r>
            <w:proofErr w:type="gramEnd"/>
            <w:r w:rsidRPr="00A34662">
              <w:rPr>
                <w:rFonts w:asciiTheme="minorHAnsi" w:hAnsiTheme="minorHAnsi" w:cstheme="minorHAnsi"/>
                <w:bCs/>
              </w:rPr>
              <w:t xml:space="preserve"> and visitors are encouraged to report incidents of assault, bullying, harassment, hate crime, or sexual harassment. It also provides information about what you can do if these incidents happen to you, or to someone you know, and where you can find support. </w:t>
            </w:r>
            <w:hyperlink r:id="rId14" w:history="1">
              <w:r w:rsidR="00555EDF" w:rsidRPr="00247B86">
                <w:rPr>
                  <w:rStyle w:val="Hyperlink"/>
                  <w:rFonts w:asciiTheme="minorHAnsi" w:hAnsiTheme="minorHAnsi" w:cstheme="minorHAnsi"/>
                  <w:bCs/>
                </w:rPr>
                <w:t>https://report-and-support.open.ac.uk/</w:t>
              </w:r>
            </w:hyperlink>
            <w:r w:rsidR="00555EDF">
              <w:rPr>
                <w:rFonts w:asciiTheme="minorHAnsi" w:hAnsiTheme="minorHAnsi" w:cstheme="minorHAnsi"/>
                <w:bCs/>
              </w:rPr>
              <w:t xml:space="preserve"> </w:t>
            </w:r>
          </w:p>
          <w:p w14:paraId="2C5A3AF2" w14:textId="77777777" w:rsidR="00555EDF" w:rsidRPr="00A34662" w:rsidRDefault="00555EDF" w:rsidP="00A34662">
            <w:pPr>
              <w:spacing w:line="256" w:lineRule="auto"/>
              <w:rPr>
                <w:rFonts w:asciiTheme="minorHAnsi" w:hAnsiTheme="minorHAnsi" w:cstheme="minorHAnsi"/>
                <w:bCs/>
              </w:rPr>
            </w:pPr>
          </w:p>
          <w:p w14:paraId="0B904C8A" w14:textId="4D71B6C4" w:rsidR="00A34662" w:rsidRDefault="0054380A" w:rsidP="00A34662">
            <w:pPr>
              <w:spacing w:line="256" w:lineRule="auto"/>
              <w:rPr>
                <w:rFonts w:asciiTheme="minorHAnsi" w:hAnsiTheme="minorHAnsi" w:cstheme="minorHAnsi"/>
                <w:b/>
              </w:rPr>
            </w:pPr>
            <w:r w:rsidRPr="00984BDD">
              <w:rPr>
                <w:rFonts w:asciiTheme="minorHAnsi" w:hAnsiTheme="minorHAnsi" w:cstheme="minorHAnsi"/>
                <w:b/>
                <w:highlight w:val="yellow"/>
              </w:rPr>
              <w:t xml:space="preserve">Update: As we ran out of time to cover this question in the meeting, Lindsay addressed this in her briefing in </w:t>
            </w:r>
            <w:hyperlink r:id="rId15" w:history="1">
              <w:r w:rsidRPr="00984BDD">
                <w:rPr>
                  <w:rStyle w:val="Hyperlink"/>
                  <w:rFonts w:asciiTheme="minorHAnsi" w:hAnsiTheme="minorHAnsi" w:cstheme="minorHAnsi"/>
                  <w:b/>
                  <w:highlight w:val="yellow"/>
                </w:rPr>
                <w:t>Graduate School Director's Briefing March 23 (mailerlite.com)</w:t>
              </w:r>
            </w:hyperlink>
            <w:r w:rsidR="00984BDD">
              <w:rPr>
                <w:rFonts w:asciiTheme="minorHAnsi" w:hAnsiTheme="minorHAnsi" w:cstheme="minorHAnsi"/>
                <w:b/>
              </w:rPr>
              <w:t xml:space="preserve"> </w:t>
            </w:r>
            <w:r w:rsidR="00984BDD" w:rsidRPr="00973C25">
              <w:rPr>
                <w:rFonts w:asciiTheme="minorHAnsi" w:hAnsiTheme="minorHAnsi" w:cstheme="minorHAnsi"/>
                <w:b/>
                <w:highlight w:val="yellow"/>
              </w:rPr>
              <w:t xml:space="preserve">Catherine </w:t>
            </w:r>
            <w:proofErr w:type="spellStart"/>
            <w:r w:rsidR="00973C25" w:rsidRPr="00973C25">
              <w:rPr>
                <w:rFonts w:asciiTheme="minorHAnsi" w:hAnsiTheme="minorHAnsi" w:cstheme="minorHAnsi"/>
                <w:b/>
                <w:highlight w:val="yellow"/>
              </w:rPr>
              <w:t>Coldbeck</w:t>
            </w:r>
            <w:proofErr w:type="spellEnd"/>
            <w:r w:rsidR="00973C25" w:rsidRPr="00973C25">
              <w:rPr>
                <w:rFonts w:asciiTheme="minorHAnsi" w:hAnsiTheme="minorHAnsi" w:cstheme="minorHAnsi"/>
                <w:b/>
                <w:highlight w:val="yellow"/>
              </w:rPr>
              <w:t xml:space="preserve"> attended the February PGR Liaison Group to discuss changes to the policy and request feedback.</w:t>
            </w:r>
          </w:p>
          <w:p w14:paraId="0A38E1C1" w14:textId="1E10F4E9" w:rsidR="00984BDD" w:rsidRPr="0054380A" w:rsidRDefault="00984BDD" w:rsidP="00A34662">
            <w:pPr>
              <w:spacing w:line="256" w:lineRule="auto"/>
              <w:rPr>
                <w:rFonts w:asciiTheme="minorHAnsi" w:hAnsiTheme="minorHAnsi" w:cstheme="minorHAnsi"/>
                <w:b/>
              </w:rPr>
            </w:pPr>
          </w:p>
        </w:tc>
      </w:tr>
      <w:tr w:rsidR="00A34662" w:rsidRPr="008B4D6B" w14:paraId="3DACDEAE" w14:textId="77777777" w:rsidTr="007C4317">
        <w:trPr>
          <w:trHeight w:val="210"/>
        </w:trPr>
        <w:tc>
          <w:tcPr>
            <w:tcW w:w="9210" w:type="dxa"/>
            <w:tcBorders>
              <w:top w:val="single" w:sz="4" w:space="0" w:color="auto"/>
              <w:left w:val="single" w:sz="4" w:space="0" w:color="auto"/>
              <w:bottom w:val="single" w:sz="4" w:space="0" w:color="auto"/>
              <w:right w:val="single" w:sz="4" w:space="0" w:color="auto"/>
            </w:tcBorders>
          </w:tcPr>
          <w:p w14:paraId="12C01680" w14:textId="77777777" w:rsidR="00164235" w:rsidRPr="00164235" w:rsidRDefault="00164235" w:rsidP="00A34662">
            <w:pPr>
              <w:spacing w:line="256" w:lineRule="auto"/>
              <w:rPr>
                <w:rFonts w:asciiTheme="minorHAnsi" w:hAnsiTheme="minorHAnsi" w:cstheme="minorHAnsi"/>
                <w:b/>
                <w:u w:val="single"/>
              </w:rPr>
            </w:pPr>
            <w:r w:rsidRPr="00164235">
              <w:rPr>
                <w:rFonts w:asciiTheme="minorHAnsi" w:hAnsiTheme="minorHAnsi" w:cstheme="minorHAnsi"/>
                <w:b/>
                <w:u w:val="single"/>
              </w:rPr>
              <w:lastRenderedPageBreak/>
              <w:t>Question No. 6</w:t>
            </w:r>
          </w:p>
          <w:p w14:paraId="2530A080" w14:textId="77777777" w:rsidR="00164235" w:rsidRPr="00164235" w:rsidRDefault="00164235" w:rsidP="00A34662">
            <w:pPr>
              <w:spacing w:line="256" w:lineRule="auto"/>
              <w:rPr>
                <w:rFonts w:asciiTheme="minorHAnsi" w:hAnsiTheme="minorHAnsi" w:cstheme="minorHAnsi"/>
                <w:b/>
                <w:u w:val="single"/>
              </w:rPr>
            </w:pPr>
          </w:p>
          <w:p w14:paraId="3FE9BE60" w14:textId="6E2BE658" w:rsidR="00164235" w:rsidRPr="00164235" w:rsidRDefault="00164235" w:rsidP="00A34662">
            <w:pPr>
              <w:spacing w:line="256" w:lineRule="auto"/>
              <w:rPr>
                <w:rFonts w:asciiTheme="minorHAnsi" w:hAnsiTheme="minorHAnsi" w:cstheme="minorHAnsi"/>
                <w:b/>
                <w:u w:val="single"/>
              </w:rPr>
            </w:pPr>
            <w:r w:rsidRPr="00164235">
              <w:rPr>
                <w:rFonts w:asciiTheme="minorHAnsi" w:hAnsiTheme="minorHAnsi" w:cstheme="minorHAnsi"/>
                <w:b/>
                <w:u w:val="single"/>
              </w:rPr>
              <w:t>IT Access for completing PGRs</w:t>
            </w:r>
          </w:p>
          <w:p w14:paraId="027064C2" w14:textId="77777777" w:rsidR="00164235" w:rsidRDefault="00164235" w:rsidP="00A34662">
            <w:pPr>
              <w:spacing w:line="256" w:lineRule="auto"/>
              <w:rPr>
                <w:rFonts w:asciiTheme="minorHAnsi" w:hAnsiTheme="minorHAnsi" w:cstheme="minorHAnsi"/>
                <w:bCs/>
              </w:rPr>
            </w:pPr>
          </w:p>
          <w:p w14:paraId="37D91EC9" w14:textId="608DA0B6" w:rsidR="00A34662" w:rsidRPr="00A34662" w:rsidRDefault="0054380A" w:rsidP="00A34662">
            <w:pPr>
              <w:spacing w:line="256" w:lineRule="auto"/>
              <w:rPr>
                <w:rFonts w:asciiTheme="minorHAnsi" w:hAnsiTheme="minorHAnsi" w:cstheme="minorHAnsi"/>
                <w:bCs/>
              </w:rPr>
            </w:pPr>
            <w:r>
              <w:rPr>
                <w:rFonts w:asciiTheme="minorHAnsi" w:hAnsiTheme="minorHAnsi" w:cstheme="minorHAnsi"/>
                <w:bCs/>
              </w:rPr>
              <w:t>“</w:t>
            </w:r>
            <w:r w:rsidR="00A34662" w:rsidRPr="00A34662">
              <w:rPr>
                <w:rFonts w:asciiTheme="minorHAnsi" w:hAnsiTheme="minorHAnsi" w:cstheme="minorHAnsi"/>
                <w:bCs/>
              </w:rPr>
              <w:t>When PGR registration period ends, access to OU email stops (sometimes with little notice) – could access to email be retained for, say, 3 months to allow for necessary email admin?</w:t>
            </w:r>
            <w:r>
              <w:rPr>
                <w:rFonts w:asciiTheme="minorHAnsi" w:hAnsiTheme="minorHAnsi" w:cstheme="minorHAnsi"/>
                <w:bCs/>
              </w:rPr>
              <w:t>”</w:t>
            </w:r>
          </w:p>
          <w:p w14:paraId="1F7ED652" w14:textId="77777777" w:rsidR="00A34662" w:rsidRPr="00A34662" w:rsidRDefault="00A34662" w:rsidP="00A34662">
            <w:pPr>
              <w:spacing w:line="256" w:lineRule="auto"/>
              <w:rPr>
                <w:rFonts w:asciiTheme="minorHAnsi" w:hAnsiTheme="minorHAnsi" w:cstheme="minorHAnsi"/>
                <w:bCs/>
              </w:rPr>
            </w:pPr>
          </w:p>
          <w:p w14:paraId="5FF0BE56" w14:textId="77777777" w:rsidR="00A34662" w:rsidRPr="00A34662" w:rsidRDefault="00A34662" w:rsidP="00A34662">
            <w:pPr>
              <w:spacing w:line="256" w:lineRule="auto"/>
              <w:rPr>
                <w:rFonts w:asciiTheme="minorHAnsi" w:hAnsiTheme="minorHAnsi" w:cstheme="minorHAnsi"/>
                <w:bCs/>
              </w:rPr>
            </w:pPr>
            <w:proofErr w:type="spellStart"/>
            <w:r w:rsidRPr="00A34662">
              <w:rPr>
                <w:rFonts w:asciiTheme="minorHAnsi" w:hAnsiTheme="minorHAnsi" w:cstheme="minorHAnsi"/>
                <w:bCs/>
              </w:rPr>
              <w:t>Darsini</w:t>
            </w:r>
            <w:proofErr w:type="spellEnd"/>
            <w:r w:rsidRPr="00A34662">
              <w:rPr>
                <w:rFonts w:asciiTheme="minorHAnsi" w:hAnsiTheme="minorHAnsi" w:cstheme="minorHAnsi"/>
                <w:bCs/>
              </w:rPr>
              <w:t xml:space="preserve"> said: “My understanding is that students receive notification a month before their access expiry date. As they will be on the final stages of study, usually doing corrections or working on their </w:t>
            </w:r>
            <w:proofErr w:type="gramStart"/>
            <w:r w:rsidRPr="00A34662">
              <w:rPr>
                <w:rFonts w:asciiTheme="minorHAnsi" w:hAnsiTheme="minorHAnsi" w:cstheme="minorHAnsi"/>
                <w:bCs/>
              </w:rPr>
              <w:t>Thesis</w:t>
            </w:r>
            <w:proofErr w:type="gramEnd"/>
            <w:r w:rsidRPr="00A34662">
              <w:rPr>
                <w:rFonts w:asciiTheme="minorHAnsi" w:hAnsiTheme="minorHAnsi" w:cstheme="minorHAnsi"/>
                <w:bCs/>
              </w:rPr>
              <w:t xml:space="preserve"> – sometimes miss this email and suddenly realise that their account is going be closed. Faculties place an extension request via IT- </w:t>
            </w:r>
            <w:proofErr w:type="spellStart"/>
            <w:r w:rsidRPr="00A34662">
              <w:rPr>
                <w:rFonts w:asciiTheme="minorHAnsi" w:hAnsiTheme="minorHAnsi" w:cstheme="minorHAnsi"/>
                <w:bCs/>
              </w:rPr>
              <w:t>self service</w:t>
            </w:r>
            <w:proofErr w:type="spellEnd"/>
            <w:r w:rsidRPr="00A34662">
              <w:rPr>
                <w:rFonts w:asciiTheme="minorHAnsi" w:hAnsiTheme="minorHAnsi" w:cstheme="minorHAnsi"/>
                <w:bCs/>
              </w:rPr>
              <w:t xml:space="preserve"> portal to extend their account. I usually extend them for one year or 6 months depending on their status. </w:t>
            </w:r>
          </w:p>
          <w:p w14:paraId="31C2CC13" w14:textId="77777777" w:rsidR="00A34662" w:rsidRPr="00A34662" w:rsidRDefault="00A34662" w:rsidP="00A34662">
            <w:pPr>
              <w:spacing w:line="256" w:lineRule="auto"/>
              <w:rPr>
                <w:rFonts w:asciiTheme="minorHAnsi" w:hAnsiTheme="minorHAnsi" w:cstheme="minorHAnsi"/>
                <w:bCs/>
              </w:rPr>
            </w:pPr>
          </w:p>
          <w:p w14:paraId="191BBEC9" w14:textId="77777777" w:rsidR="00A34662" w:rsidRPr="00A34662" w:rsidRDefault="00A34662" w:rsidP="00A34662">
            <w:pPr>
              <w:spacing w:line="256" w:lineRule="auto"/>
              <w:rPr>
                <w:rFonts w:asciiTheme="minorHAnsi" w:hAnsiTheme="minorHAnsi" w:cstheme="minorHAnsi"/>
                <w:bCs/>
              </w:rPr>
            </w:pPr>
            <w:r w:rsidRPr="00A34662">
              <w:rPr>
                <w:rFonts w:asciiTheme="minorHAnsi" w:hAnsiTheme="minorHAnsi" w:cstheme="minorHAnsi"/>
                <w:bCs/>
              </w:rPr>
              <w:t xml:space="preserve">Currently, the account are set up 4 years for FT students (and 8 years for part time </w:t>
            </w:r>
            <w:proofErr w:type="gramStart"/>
            <w:r w:rsidRPr="00A34662">
              <w:rPr>
                <w:rFonts w:asciiTheme="minorHAnsi" w:hAnsiTheme="minorHAnsi" w:cstheme="minorHAnsi"/>
                <w:bCs/>
              </w:rPr>
              <w:t>students)  We’ve</w:t>
            </w:r>
            <w:proofErr w:type="gramEnd"/>
            <w:r w:rsidRPr="00A34662">
              <w:rPr>
                <w:rFonts w:asciiTheme="minorHAnsi" w:hAnsiTheme="minorHAnsi" w:cstheme="minorHAnsi"/>
                <w:bCs/>
              </w:rPr>
              <w:t xml:space="preserve"> made a request to Graduate school to set the account for an extra year (i.e. 5 years for FT and 9 years for PT)- one additional year for viva and corrections - but have been told that they can only be set for the registration period at the beginning.”</w:t>
            </w:r>
          </w:p>
          <w:p w14:paraId="5872DC3E" w14:textId="77777777" w:rsidR="00A34662" w:rsidRPr="00A34662" w:rsidRDefault="00A34662" w:rsidP="00A34662">
            <w:pPr>
              <w:spacing w:line="256" w:lineRule="auto"/>
              <w:rPr>
                <w:rFonts w:asciiTheme="minorHAnsi" w:hAnsiTheme="minorHAnsi" w:cstheme="minorHAnsi"/>
                <w:bCs/>
              </w:rPr>
            </w:pPr>
          </w:p>
          <w:p w14:paraId="72CD0104" w14:textId="49780B58" w:rsidR="00A34662" w:rsidRPr="00A34662" w:rsidRDefault="00A34662" w:rsidP="00A34662">
            <w:pPr>
              <w:spacing w:line="256" w:lineRule="auto"/>
              <w:rPr>
                <w:rFonts w:asciiTheme="minorHAnsi" w:hAnsiTheme="minorHAnsi" w:cstheme="minorHAnsi"/>
                <w:bCs/>
              </w:rPr>
            </w:pPr>
            <w:r w:rsidRPr="00A34662">
              <w:rPr>
                <w:rFonts w:asciiTheme="minorHAnsi" w:hAnsiTheme="minorHAnsi" w:cstheme="minorHAnsi"/>
                <w:bCs/>
              </w:rPr>
              <w:t xml:space="preserve">Claire said: “Just to add that we have included this issue as part of a review of the visiting academics/students policy… the issue being that academics are sometimes set up as visiting to allow for extending access to systems, which is not really what this policy is </w:t>
            </w:r>
            <w:proofErr w:type="gramStart"/>
            <w:r w:rsidRPr="00A34662">
              <w:rPr>
                <w:rFonts w:asciiTheme="minorHAnsi" w:hAnsiTheme="minorHAnsi" w:cstheme="minorHAnsi"/>
                <w:bCs/>
              </w:rPr>
              <w:t>for..</w:t>
            </w:r>
            <w:proofErr w:type="gramEnd"/>
            <w:r w:rsidRPr="00A34662">
              <w:rPr>
                <w:rFonts w:asciiTheme="minorHAnsi" w:hAnsiTheme="minorHAnsi" w:cstheme="minorHAnsi"/>
                <w:bCs/>
              </w:rPr>
              <w:t xml:space="preserve"> so we are looking at other ways account access/extension can be served and this would include a provision for PhD students, in terms of how we could allow access… so I suppose no answer as yet, so along with what </w:t>
            </w:r>
            <w:proofErr w:type="spellStart"/>
            <w:r w:rsidRPr="00A34662">
              <w:rPr>
                <w:rFonts w:asciiTheme="minorHAnsi" w:hAnsiTheme="minorHAnsi" w:cstheme="minorHAnsi"/>
                <w:bCs/>
              </w:rPr>
              <w:t>Darsini</w:t>
            </w:r>
            <w:proofErr w:type="spellEnd"/>
            <w:r w:rsidRPr="00A34662">
              <w:rPr>
                <w:rFonts w:asciiTheme="minorHAnsi" w:hAnsiTheme="minorHAnsi" w:cstheme="minorHAnsi"/>
                <w:bCs/>
              </w:rPr>
              <w:t xml:space="preserve"> says and this… there are ways we can do this and we are looking at the longer term element as </w:t>
            </w:r>
            <w:proofErr w:type="spellStart"/>
            <w:r w:rsidRPr="00A34662">
              <w:rPr>
                <w:rFonts w:asciiTheme="minorHAnsi" w:hAnsiTheme="minorHAnsi" w:cstheme="minorHAnsi"/>
                <w:bCs/>
              </w:rPr>
              <w:t>Darsini</w:t>
            </w:r>
            <w:proofErr w:type="spellEnd"/>
            <w:r w:rsidRPr="00A34662">
              <w:rPr>
                <w:rFonts w:asciiTheme="minorHAnsi" w:hAnsiTheme="minorHAnsi" w:cstheme="minorHAnsi"/>
                <w:bCs/>
              </w:rPr>
              <w:t xml:space="preserve"> mentions </w:t>
            </w:r>
            <w:proofErr w:type="gramStart"/>
            <w:r w:rsidRPr="00A34662">
              <w:rPr>
                <w:rFonts w:asciiTheme="minorHAnsi" w:hAnsiTheme="minorHAnsi" w:cstheme="minorHAnsi"/>
                <w:bCs/>
              </w:rPr>
              <w:t>below..</w:t>
            </w:r>
            <w:proofErr w:type="gramEnd"/>
            <w:r w:rsidRPr="00A34662">
              <w:rPr>
                <w:rFonts w:asciiTheme="minorHAnsi" w:hAnsiTheme="minorHAnsi" w:cstheme="minorHAnsi"/>
                <w:bCs/>
              </w:rPr>
              <w:t>”</w:t>
            </w:r>
          </w:p>
        </w:tc>
      </w:tr>
      <w:tr w:rsidR="00164235" w:rsidRPr="008B4D6B" w14:paraId="4731AC0E" w14:textId="77777777" w:rsidTr="007C4317">
        <w:trPr>
          <w:trHeight w:val="210"/>
        </w:trPr>
        <w:tc>
          <w:tcPr>
            <w:tcW w:w="9210" w:type="dxa"/>
            <w:tcBorders>
              <w:top w:val="single" w:sz="4" w:space="0" w:color="auto"/>
              <w:left w:val="single" w:sz="4" w:space="0" w:color="auto"/>
              <w:bottom w:val="single" w:sz="4" w:space="0" w:color="auto"/>
              <w:right w:val="single" w:sz="4" w:space="0" w:color="auto"/>
            </w:tcBorders>
          </w:tcPr>
          <w:p w14:paraId="7FE2F6CE" w14:textId="109F565D" w:rsidR="009155DC" w:rsidRPr="00E069D0" w:rsidRDefault="00E069D0" w:rsidP="00E03B8C">
            <w:pPr>
              <w:spacing w:line="256" w:lineRule="auto"/>
              <w:rPr>
                <w:rFonts w:asciiTheme="minorHAnsi" w:hAnsiTheme="minorHAnsi" w:cstheme="minorHAnsi"/>
                <w:b/>
              </w:rPr>
            </w:pPr>
            <w:r w:rsidRPr="00E069D0">
              <w:rPr>
                <w:rFonts w:asciiTheme="minorHAnsi" w:hAnsiTheme="minorHAnsi" w:cstheme="minorHAnsi"/>
                <w:b/>
              </w:rPr>
              <w:t>AOB</w:t>
            </w:r>
          </w:p>
          <w:p w14:paraId="4BC0E4EF" w14:textId="77777777" w:rsidR="00E069D0" w:rsidRPr="00E069D0" w:rsidRDefault="00E069D0" w:rsidP="00E03B8C">
            <w:pPr>
              <w:spacing w:line="256" w:lineRule="auto"/>
              <w:rPr>
                <w:rFonts w:asciiTheme="minorHAnsi" w:hAnsiTheme="minorHAnsi" w:cstheme="minorHAnsi"/>
                <w:bCs/>
              </w:rPr>
            </w:pPr>
          </w:p>
          <w:p w14:paraId="6F925E59" w14:textId="7388AB23" w:rsidR="009155DC" w:rsidRPr="00E069D0" w:rsidRDefault="00E069D0" w:rsidP="00E069D0">
            <w:pPr>
              <w:spacing w:line="256" w:lineRule="auto"/>
              <w:rPr>
                <w:rFonts w:asciiTheme="minorHAnsi" w:hAnsiTheme="minorHAnsi" w:cstheme="minorHAnsi"/>
                <w:bCs/>
              </w:rPr>
            </w:pPr>
            <w:r w:rsidRPr="00E069D0">
              <w:rPr>
                <w:rFonts w:asciiTheme="minorHAnsi" w:hAnsiTheme="minorHAnsi" w:cstheme="minorHAnsi"/>
                <w:bCs/>
              </w:rPr>
              <w:t xml:space="preserve">Gareth Jones asked that if there are any issues that PGRS are having that </w:t>
            </w:r>
            <w:r w:rsidR="009155DC" w:rsidRPr="00E069D0">
              <w:rPr>
                <w:rFonts w:asciiTheme="minorHAnsi" w:hAnsiTheme="minorHAnsi" w:cstheme="minorHAnsi"/>
                <w:bCs/>
              </w:rPr>
              <w:t xml:space="preserve">OUSA can support </w:t>
            </w:r>
            <w:r w:rsidRPr="00E069D0">
              <w:rPr>
                <w:rFonts w:asciiTheme="minorHAnsi" w:hAnsiTheme="minorHAnsi" w:cstheme="minorHAnsi"/>
                <w:bCs/>
              </w:rPr>
              <w:t xml:space="preserve">them </w:t>
            </w:r>
            <w:r w:rsidR="009155DC" w:rsidRPr="00E069D0">
              <w:rPr>
                <w:rFonts w:asciiTheme="minorHAnsi" w:hAnsiTheme="minorHAnsi" w:cstheme="minorHAnsi"/>
                <w:bCs/>
              </w:rPr>
              <w:t>with</w:t>
            </w:r>
            <w:r w:rsidRPr="00E069D0">
              <w:rPr>
                <w:rFonts w:asciiTheme="minorHAnsi" w:hAnsiTheme="minorHAnsi" w:cstheme="minorHAnsi"/>
                <w:bCs/>
              </w:rPr>
              <w:t xml:space="preserve">, </w:t>
            </w:r>
            <w:r w:rsidR="009155DC" w:rsidRPr="00E069D0">
              <w:rPr>
                <w:rFonts w:asciiTheme="minorHAnsi" w:hAnsiTheme="minorHAnsi" w:cstheme="minorHAnsi"/>
                <w:bCs/>
              </w:rPr>
              <w:t xml:space="preserve">please do get in touch with </w:t>
            </w:r>
            <w:r w:rsidRPr="00E069D0">
              <w:rPr>
                <w:rFonts w:asciiTheme="minorHAnsi" w:hAnsiTheme="minorHAnsi" w:cstheme="minorHAnsi"/>
                <w:bCs/>
              </w:rPr>
              <w:t>him at</w:t>
            </w:r>
            <w:r>
              <w:rPr>
                <w:rFonts w:asciiTheme="minorHAnsi" w:hAnsiTheme="minorHAnsi" w:cstheme="minorHAnsi"/>
                <w:bCs/>
              </w:rPr>
              <w:t xml:space="preserve"> </w:t>
            </w:r>
            <w:hyperlink r:id="rId16" w:history="1">
              <w:r w:rsidRPr="00247B86">
                <w:rPr>
                  <w:rStyle w:val="Hyperlink"/>
                  <w:rFonts w:asciiTheme="minorHAnsi" w:hAnsiTheme="minorHAnsi" w:cstheme="minorHAnsi"/>
                  <w:bCs/>
                </w:rPr>
                <w:t>gareth.jones1@open.ac.uk</w:t>
              </w:r>
            </w:hyperlink>
            <w:r>
              <w:rPr>
                <w:rFonts w:asciiTheme="minorHAnsi" w:hAnsiTheme="minorHAnsi" w:cstheme="minorHAnsi"/>
                <w:bCs/>
              </w:rPr>
              <w:t xml:space="preserve"> </w:t>
            </w:r>
          </w:p>
          <w:p w14:paraId="5D3A7FAE" w14:textId="77777777" w:rsidR="009155DC" w:rsidRPr="00E069D0" w:rsidRDefault="009155DC" w:rsidP="009155DC">
            <w:pPr>
              <w:spacing w:line="256" w:lineRule="auto"/>
              <w:rPr>
                <w:rFonts w:asciiTheme="minorHAnsi" w:hAnsiTheme="minorHAnsi" w:cstheme="minorHAnsi"/>
                <w:b/>
                <w:color w:val="7030A0"/>
              </w:rPr>
            </w:pPr>
          </w:p>
          <w:p w14:paraId="4C9A6EF9" w14:textId="77777777" w:rsidR="00164235" w:rsidRDefault="00E069D0" w:rsidP="00A34662">
            <w:pPr>
              <w:spacing w:line="256" w:lineRule="auto"/>
              <w:rPr>
                <w:rFonts w:asciiTheme="minorHAnsi" w:hAnsiTheme="minorHAnsi" w:cstheme="minorHAnsi"/>
                <w:bCs/>
              </w:rPr>
            </w:pPr>
            <w:r w:rsidRPr="00E069D0">
              <w:rPr>
                <w:rFonts w:asciiTheme="minorHAnsi" w:hAnsiTheme="minorHAnsi" w:cstheme="minorHAnsi"/>
                <w:bCs/>
              </w:rPr>
              <w:t>Graduate School to advise the date of the next Town hall.</w:t>
            </w:r>
          </w:p>
          <w:p w14:paraId="2F6B6C97" w14:textId="17DA36B2" w:rsidR="00973C25" w:rsidRPr="00973C25" w:rsidRDefault="00973C25" w:rsidP="00A34662">
            <w:pPr>
              <w:spacing w:line="256" w:lineRule="auto"/>
              <w:rPr>
                <w:rFonts w:asciiTheme="minorHAnsi" w:hAnsiTheme="minorHAnsi" w:cstheme="minorHAnsi"/>
                <w:b/>
                <w:color w:val="0070C0"/>
              </w:rPr>
            </w:pPr>
            <w:r w:rsidRPr="00973C25">
              <w:rPr>
                <w:rFonts w:asciiTheme="minorHAnsi" w:hAnsiTheme="minorHAnsi" w:cstheme="minorHAnsi"/>
                <w:b/>
                <w:highlight w:val="yellow"/>
              </w:rPr>
              <w:t>Update: 7 June 11:00-13:00</w:t>
            </w:r>
          </w:p>
        </w:tc>
      </w:tr>
    </w:tbl>
    <w:p w14:paraId="3304BCB7" w14:textId="13BC81F7" w:rsidR="006B732D" w:rsidRPr="006B732D" w:rsidRDefault="006B732D" w:rsidP="006B732D">
      <w:pPr>
        <w:tabs>
          <w:tab w:val="left" w:pos="3370"/>
        </w:tabs>
        <w:rPr>
          <w:rFonts w:asciiTheme="minorHAnsi" w:hAnsiTheme="minorHAnsi" w:cstheme="minorHAnsi"/>
        </w:rPr>
      </w:pPr>
    </w:p>
    <w:sectPr w:rsidR="006B732D" w:rsidRPr="006B732D" w:rsidSect="00434288">
      <w:headerReference w:type="default" r:id="rId17"/>
      <w:footerReference w:type="default" r:id="rId18"/>
      <w:pgSz w:w="11906" w:h="16838"/>
      <w:pgMar w:top="1077" w:right="1440"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9713D" w14:textId="77777777" w:rsidR="00063260" w:rsidRDefault="00063260" w:rsidP="001952B8">
      <w:r>
        <w:separator/>
      </w:r>
    </w:p>
  </w:endnote>
  <w:endnote w:type="continuationSeparator" w:id="0">
    <w:p w14:paraId="38DE3D9B" w14:textId="77777777" w:rsidR="00063260" w:rsidRDefault="00063260" w:rsidP="00195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0744767"/>
      <w:docPartObj>
        <w:docPartGallery w:val="Page Numbers (Bottom of Page)"/>
        <w:docPartUnique/>
      </w:docPartObj>
    </w:sdtPr>
    <w:sdtEndPr>
      <w:rPr>
        <w:noProof/>
      </w:rPr>
    </w:sdtEndPr>
    <w:sdtContent>
      <w:p w14:paraId="2944C294" w14:textId="0CB74731" w:rsidR="001952B8" w:rsidRDefault="001952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2AEC47" w14:textId="77777777" w:rsidR="001952B8" w:rsidRDefault="001952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FEEB8" w14:textId="77777777" w:rsidR="00063260" w:rsidRDefault="00063260" w:rsidP="001952B8">
      <w:r>
        <w:separator/>
      </w:r>
    </w:p>
  </w:footnote>
  <w:footnote w:type="continuationSeparator" w:id="0">
    <w:p w14:paraId="606C1AE6" w14:textId="77777777" w:rsidR="00063260" w:rsidRDefault="00063260" w:rsidP="001952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0D60" w14:textId="54347BB6" w:rsidR="00883CED" w:rsidRDefault="00F77F9D" w:rsidP="00883CED">
    <w:pPr>
      <w:rPr>
        <w:b/>
        <w:bCs/>
        <w:sz w:val="24"/>
        <w:szCs w:val="24"/>
      </w:rPr>
    </w:pPr>
    <w:r>
      <w:rPr>
        <w:b/>
        <w:bCs/>
        <w:sz w:val="24"/>
        <w:szCs w:val="24"/>
      </w:rPr>
      <w:t>Questions and responses</w:t>
    </w:r>
    <w:r w:rsidR="00883CED" w:rsidRPr="00883CED">
      <w:rPr>
        <w:b/>
        <w:bCs/>
        <w:sz w:val="24"/>
        <w:szCs w:val="24"/>
      </w:rPr>
      <w:t xml:space="preserve"> from Town Hall – </w:t>
    </w:r>
    <w:r w:rsidR="00C80F2A">
      <w:rPr>
        <w:b/>
        <w:bCs/>
        <w:sz w:val="24"/>
        <w:szCs w:val="24"/>
      </w:rPr>
      <w:t>17 January 2023</w:t>
    </w:r>
  </w:p>
  <w:p w14:paraId="70DECBB2" w14:textId="77777777" w:rsidR="00F41390" w:rsidRPr="00883CED" w:rsidRDefault="00F41390" w:rsidP="00883CED">
    <w:pPr>
      <w:rPr>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76BD2"/>
    <w:multiLevelType w:val="hybridMultilevel"/>
    <w:tmpl w:val="EC9A77B4"/>
    <w:lvl w:ilvl="0" w:tplc="B360F1F0">
      <w:start w:val="1"/>
      <w:numFmt w:val="decimal"/>
      <w:lvlText w:val="%1."/>
      <w:lvlJc w:val="left"/>
      <w:pPr>
        <w:ind w:left="720" w:hanging="360"/>
      </w:pPr>
    </w:lvl>
    <w:lvl w:ilvl="1" w:tplc="03D8B854">
      <w:start w:val="1"/>
      <w:numFmt w:val="lowerLetter"/>
      <w:lvlText w:val="%2."/>
      <w:lvlJc w:val="left"/>
      <w:pPr>
        <w:ind w:left="1440" w:hanging="360"/>
      </w:pPr>
    </w:lvl>
    <w:lvl w:ilvl="2" w:tplc="E44CFDEC">
      <w:start w:val="1"/>
      <w:numFmt w:val="lowerRoman"/>
      <w:lvlText w:val="%3."/>
      <w:lvlJc w:val="right"/>
      <w:pPr>
        <w:ind w:left="2160" w:hanging="180"/>
      </w:pPr>
    </w:lvl>
    <w:lvl w:ilvl="3" w:tplc="02C4554A">
      <w:start w:val="1"/>
      <w:numFmt w:val="decimal"/>
      <w:lvlText w:val="%4."/>
      <w:lvlJc w:val="left"/>
      <w:pPr>
        <w:ind w:left="2880" w:hanging="360"/>
      </w:pPr>
    </w:lvl>
    <w:lvl w:ilvl="4" w:tplc="8D2A22A4">
      <w:start w:val="1"/>
      <w:numFmt w:val="lowerLetter"/>
      <w:lvlText w:val="%5."/>
      <w:lvlJc w:val="left"/>
      <w:pPr>
        <w:ind w:left="3600" w:hanging="360"/>
      </w:pPr>
    </w:lvl>
    <w:lvl w:ilvl="5" w:tplc="2E1C5FE4">
      <w:start w:val="1"/>
      <w:numFmt w:val="lowerRoman"/>
      <w:lvlText w:val="%6."/>
      <w:lvlJc w:val="right"/>
      <w:pPr>
        <w:ind w:left="4320" w:hanging="180"/>
      </w:pPr>
    </w:lvl>
    <w:lvl w:ilvl="6" w:tplc="21EA70E4">
      <w:start w:val="1"/>
      <w:numFmt w:val="decimal"/>
      <w:lvlText w:val="%7."/>
      <w:lvlJc w:val="left"/>
      <w:pPr>
        <w:ind w:left="5040" w:hanging="360"/>
      </w:pPr>
    </w:lvl>
    <w:lvl w:ilvl="7" w:tplc="6BBA3AE0">
      <w:start w:val="1"/>
      <w:numFmt w:val="lowerLetter"/>
      <w:lvlText w:val="%8."/>
      <w:lvlJc w:val="left"/>
      <w:pPr>
        <w:ind w:left="5760" w:hanging="360"/>
      </w:pPr>
    </w:lvl>
    <w:lvl w:ilvl="8" w:tplc="1DD4C00C">
      <w:start w:val="1"/>
      <w:numFmt w:val="lowerRoman"/>
      <w:lvlText w:val="%9."/>
      <w:lvlJc w:val="right"/>
      <w:pPr>
        <w:ind w:left="6480" w:hanging="180"/>
      </w:pPr>
    </w:lvl>
  </w:abstractNum>
  <w:abstractNum w:abstractNumId="1" w15:restartNumberingAfterBreak="0">
    <w:nsid w:val="024B2E4A"/>
    <w:multiLevelType w:val="multilevel"/>
    <w:tmpl w:val="310CFB2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643687D"/>
    <w:multiLevelType w:val="hybridMultilevel"/>
    <w:tmpl w:val="915CDB8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072D0698"/>
    <w:multiLevelType w:val="multilevel"/>
    <w:tmpl w:val="3BAA6CB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8F57F11"/>
    <w:multiLevelType w:val="hybridMultilevel"/>
    <w:tmpl w:val="D8887678"/>
    <w:lvl w:ilvl="0" w:tplc="7F7EA6CE">
      <w:start w:val="2"/>
      <w:numFmt w:val="lowerRoman"/>
      <w:lvlText w:val="(%1)"/>
      <w:lvlJc w:val="left"/>
      <w:pPr>
        <w:ind w:left="1080" w:hanging="720"/>
      </w:pPr>
      <w:rPr>
        <w:rFonts w:hint="default"/>
        <w:color w:val="7030A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1D22A0"/>
    <w:multiLevelType w:val="hybridMultilevel"/>
    <w:tmpl w:val="D2CC8F66"/>
    <w:lvl w:ilvl="0" w:tplc="40822A36">
      <w:start w:val="2"/>
      <w:numFmt w:val="lowerRoman"/>
      <w:lvlText w:val="(%1)"/>
      <w:lvlJc w:val="left"/>
      <w:pPr>
        <w:ind w:left="1080" w:hanging="720"/>
      </w:pPr>
      <w:rPr>
        <w:rFonts w:hint="default"/>
        <w:color w:val="7030A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46A312A"/>
    <w:multiLevelType w:val="hybridMultilevel"/>
    <w:tmpl w:val="F4A27958"/>
    <w:lvl w:ilvl="0" w:tplc="F86E27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A0F27F7"/>
    <w:multiLevelType w:val="hybridMultilevel"/>
    <w:tmpl w:val="38DCAD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5AF2C7D"/>
    <w:multiLevelType w:val="multilevel"/>
    <w:tmpl w:val="C80E457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6A2D0799"/>
    <w:multiLevelType w:val="multilevel"/>
    <w:tmpl w:val="407AD4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6F027147"/>
    <w:multiLevelType w:val="hybridMultilevel"/>
    <w:tmpl w:val="B3DEEC18"/>
    <w:lvl w:ilvl="0" w:tplc="F0B88584">
      <w:start w:val="2"/>
      <w:numFmt w:val="lowerRoman"/>
      <w:lvlText w:val="(%1)"/>
      <w:lvlJc w:val="left"/>
      <w:pPr>
        <w:ind w:left="1080" w:hanging="720"/>
      </w:pPr>
      <w:rPr>
        <w:rFonts w:hint="default"/>
        <w:color w:val="7030A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4F82FA7"/>
    <w:multiLevelType w:val="hybridMultilevel"/>
    <w:tmpl w:val="87D8F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AE30B5"/>
    <w:multiLevelType w:val="hybridMultilevel"/>
    <w:tmpl w:val="4B161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CD4D50"/>
    <w:multiLevelType w:val="hybridMultilevel"/>
    <w:tmpl w:val="71D0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3D62DC"/>
    <w:multiLevelType w:val="hybridMultilevel"/>
    <w:tmpl w:val="BEF45110"/>
    <w:lvl w:ilvl="0" w:tplc="7E9A6E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624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0596871">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4770599">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25426750">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7789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5100410">
    <w:abstractNumId w:val="7"/>
  </w:num>
  <w:num w:numId="7" w16cid:durableId="1960447734">
    <w:abstractNumId w:val="2"/>
  </w:num>
  <w:num w:numId="8" w16cid:durableId="2144040500">
    <w:abstractNumId w:val="6"/>
  </w:num>
  <w:num w:numId="9" w16cid:durableId="2101632439">
    <w:abstractNumId w:val="14"/>
  </w:num>
  <w:num w:numId="10" w16cid:durableId="1087653384">
    <w:abstractNumId w:val="13"/>
  </w:num>
  <w:num w:numId="11" w16cid:durableId="1516846938">
    <w:abstractNumId w:val="10"/>
  </w:num>
  <w:num w:numId="12" w16cid:durableId="1780755015">
    <w:abstractNumId w:val="5"/>
  </w:num>
  <w:num w:numId="13" w16cid:durableId="210502350">
    <w:abstractNumId w:val="4"/>
  </w:num>
  <w:num w:numId="14" w16cid:durableId="427389608">
    <w:abstractNumId w:val="12"/>
  </w:num>
  <w:num w:numId="15" w16cid:durableId="16142469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735"/>
    <w:rsid w:val="000016DB"/>
    <w:rsid w:val="00011603"/>
    <w:rsid w:val="0004702C"/>
    <w:rsid w:val="00063260"/>
    <w:rsid w:val="00074CD4"/>
    <w:rsid w:val="0009639F"/>
    <w:rsid w:val="000A218F"/>
    <w:rsid w:val="000A569B"/>
    <w:rsid w:val="000B7317"/>
    <w:rsid w:val="000E2D91"/>
    <w:rsid w:val="000E7D21"/>
    <w:rsid w:val="000F5CCA"/>
    <w:rsid w:val="00107937"/>
    <w:rsid w:val="00110661"/>
    <w:rsid w:val="00110943"/>
    <w:rsid w:val="0011127F"/>
    <w:rsid w:val="00121D1B"/>
    <w:rsid w:val="00136886"/>
    <w:rsid w:val="001502B6"/>
    <w:rsid w:val="00154F54"/>
    <w:rsid w:val="00156190"/>
    <w:rsid w:val="00164235"/>
    <w:rsid w:val="0017468E"/>
    <w:rsid w:val="00184D8F"/>
    <w:rsid w:val="001952B8"/>
    <w:rsid w:val="001A6A31"/>
    <w:rsid w:val="001C1FE7"/>
    <w:rsid w:val="00205E10"/>
    <w:rsid w:val="00207099"/>
    <w:rsid w:val="00271068"/>
    <w:rsid w:val="00277B45"/>
    <w:rsid w:val="0028177A"/>
    <w:rsid w:val="00285D1F"/>
    <w:rsid w:val="002A1604"/>
    <w:rsid w:val="002A3B04"/>
    <w:rsid w:val="002A4B73"/>
    <w:rsid w:val="002B646E"/>
    <w:rsid w:val="002D1B98"/>
    <w:rsid w:val="002E46E9"/>
    <w:rsid w:val="002F5D38"/>
    <w:rsid w:val="002F7948"/>
    <w:rsid w:val="0031170E"/>
    <w:rsid w:val="00312AB4"/>
    <w:rsid w:val="00312E82"/>
    <w:rsid w:val="00316D15"/>
    <w:rsid w:val="003174A2"/>
    <w:rsid w:val="00340558"/>
    <w:rsid w:val="00356192"/>
    <w:rsid w:val="00367B9E"/>
    <w:rsid w:val="00371785"/>
    <w:rsid w:val="00377D0D"/>
    <w:rsid w:val="00391C08"/>
    <w:rsid w:val="00395B51"/>
    <w:rsid w:val="00397420"/>
    <w:rsid w:val="003A1B83"/>
    <w:rsid w:val="003A5948"/>
    <w:rsid w:val="003B20CD"/>
    <w:rsid w:val="003C37BA"/>
    <w:rsid w:val="003C629E"/>
    <w:rsid w:val="003D561C"/>
    <w:rsid w:val="00434288"/>
    <w:rsid w:val="00436B0D"/>
    <w:rsid w:val="00442605"/>
    <w:rsid w:val="0044577E"/>
    <w:rsid w:val="00452904"/>
    <w:rsid w:val="004653B5"/>
    <w:rsid w:val="00473641"/>
    <w:rsid w:val="00483685"/>
    <w:rsid w:val="00491333"/>
    <w:rsid w:val="004B5A70"/>
    <w:rsid w:val="004E06C8"/>
    <w:rsid w:val="004E5698"/>
    <w:rsid w:val="004E56A2"/>
    <w:rsid w:val="005133AB"/>
    <w:rsid w:val="005246DC"/>
    <w:rsid w:val="0054380A"/>
    <w:rsid w:val="005455FF"/>
    <w:rsid w:val="00555EDF"/>
    <w:rsid w:val="0056084A"/>
    <w:rsid w:val="0057001F"/>
    <w:rsid w:val="005746F9"/>
    <w:rsid w:val="00583690"/>
    <w:rsid w:val="00592F45"/>
    <w:rsid w:val="005A095B"/>
    <w:rsid w:val="005A12EF"/>
    <w:rsid w:val="005A4A92"/>
    <w:rsid w:val="005A789E"/>
    <w:rsid w:val="005D4DB1"/>
    <w:rsid w:val="005D5A0B"/>
    <w:rsid w:val="005E214D"/>
    <w:rsid w:val="00603FED"/>
    <w:rsid w:val="00604E2A"/>
    <w:rsid w:val="00651A84"/>
    <w:rsid w:val="0067745D"/>
    <w:rsid w:val="006A3349"/>
    <w:rsid w:val="006A48AE"/>
    <w:rsid w:val="006B272C"/>
    <w:rsid w:val="006B732D"/>
    <w:rsid w:val="006C2F3B"/>
    <w:rsid w:val="006C51A6"/>
    <w:rsid w:val="006E042A"/>
    <w:rsid w:val="006E1131"/>
    <w:rsid w:val="006E4031"/>
    <w:rsid w:val="006E5643"/>
    <w:rsid w:val="007310F2"/>
    <w:rsid w:val="00753CBD"/>
    <w:rsid w:val="00762469"/>
    <w:rsid w:val="0076574F"/>
    <w:rsid w:val="00791254"/>
    <w:rsid w:val="007A1B5B"/>
    <w:rsid w:val="007A2A86"/>
    <w:rsid w:val="007C29FA"/>
    <w:rsid w:val="007D4B20"/>
    <w:rsid w:val="007E4CE8"/>
    <w:rsid w:val="007E5BE4"/>
    <w:rsid w:val="008053E8"/>
    <w:rsid w:val="00812AE9"/>
    <w:rsid w:val="00815019"/>
    <w:rsid w:val="00824BFC"/>
    <w:rsid w:val="0082641E"/>
    <w:rsid w:val="0084325C"/>
    <w:rsid w:val="00846D94"/>
    <w:rsid w:val="00854B7B"/>
    <w:rsid w:val="008569A9"/>
    <w:rsid w:val="008644A7"/>
    <w:rsid w:val="00873656"/>
    <w:rsid w:val="00883CED"/>
    <w:rsid w:val="008B4049"/>
    <w:rsid w:val="008B4D6B"/>
    <w:rsid w:val="008C5803"/>
    <w:rsid w:val="008C60E1"/>
    <w:rsid w:val="008F06D1"/>
    <w:rsid w:val="009071B5"/>
    <w:rsid w:val="0091312D"/>
    <w:rsid w:val="009155DC"/>
    <w:rsid w:val="0092636E"/>
    <w:rsid w:val="00947AB3"/>
    <w:rsid w:val="0096434B"/>
    <w:rsid w:val="00973C25"/>
    <w:rsid w:val="00976DFF"/>
    <w:rsid w:val="00984BDD"/>
    <w:rsid w:val="0099591A"/>
    <w:rsid w:val="009A691E"/>
    <w:rsid w:val="009A7441"/>
    <w:rsid w:val="009B794F"/>
    <w:rsid w:val="009C23CC"/>
    <w:rsid w:val="00A029AB"/>
    <w:rsid w:val="00A0506B"/>
    <w:rsid w:val="00A103A8"/>
    <w:rsid w:val="00A16EE7"/>
    <w:rsid w:val="00A34662"/>
    <w:rsid w:val="00A52C89"/>
    <w:rsid w:val="00A620DC"/>
    <w:rsid w:val="00A65759"/>
    <w:rsid w:val="00A7156B"/>
    <w:rsid w:val="00A874C9"/>
    <w:rsid w:val="00A912FD"/>
    <w:rsid w:val="00AA782F"/>
    <w:rsid w:val="00AC1EE2"/>
    <w:rsid w:val="00AC5B0B"/>
    <w:rsid w:val="00AC6735"/>
    <w:rsid w:val="00AE5302"/>
    <w:rsid w:val="00AE6C29"/>
    <w:rsid w:val="00B16C9A"/>
    <w:rsid w:val="00B37520"/>
    <w:rsid w:val="00B51785"/>
    <w:rsid w:val="00B82274"/>
    <w:rsid w:val="00B87522"/>
    <w:rsid w:val="00B96443"/>
    <w:rsid w:val="00BA02E7"/>
    <w:rsid w:val="00BB3F60"/>
    <w:rsid w:val="00BD2154"/>
    <w:rsid w:val="00BD2C40"/>
    <w:rsid w:val="00BF2BE1"/>
    <w:rsid w:val="00BF2F33"/>
    <w:rsid w:val="00C11472"/>
    <w:rsid w:val="00C3027C"/>
    <w:rsid w:val="00C332FD"/>
    <w:rsid w:val="00C33B3A"/>
    <w:rsid w:val="00C45CB7"/>
    <w:rsid w:val="00C47471"/>
    <w:rsid w:val="00C51636"/>
    <w:rsid w:val="00C5208E"/>
    <w:rsid w:val="00C53CBE"/>
    <w:rsid w:val="00C771EE"/>
    <w:rsid w:val="00C7794D"/>
    <w:rsid w:val="00C80F2A"/>
    <w:rsid w:val="00C822B0"/>
    <w:rsid w:val="00C86CC2"/>
    <w:rsid w:val="00C91DD7"/>
    <w:rsid w:val="00C9620B"/>
    <w:rsid w:val="00CA6529"/>
    <w:rsid w:val="00CB12B1"/>
    <w:rsid w:val="00CC186A"/>
    <w:rsid w:val="00CC2224"/>
    <w:rsid w:val="00CD16D2"/>
    <w:rsid w:val="00CE0414"/>
    <w:rsid w:val="00CE0E4B"/>
    <w:rsid w:val="00CF31DD"/>
    <w:rsid w:val="00D0121B"/>
    <w:rsid w:val="00D212D1"/>
    <w:rsid w:val="00D2533E"/>
    <w:rsid w:val="00D60081"/>
    <w:rsid w:val="00D70F68"/>
    <w:rsid w:val="00D86BC4"/>
    <w:rsid w:val="00D946FB"/>
    <w:rsid w:val="00DB0A33"/>
    <w:rsid w:val="00DB56A8"/>
    <w:rsid w:val="00DC0028"/>
    <w:rsid w:val="00DE1667"/>
    <w:rsid w:val="00DE43B0"/>
    <w:rsid w:val="00DF4CD2"/>
    <w:rsid w:val="00DF6CF8"/>
    <w:rsid w:val="00E03B8C"/>
    <w:rsid w:val="00E069D0"/>
    <w:rsid w:val="00E0784A"/>
    <w:rsid w:val="00E26E5E"/>
    <w:rsid w:val="00E27295"/>
    <w:rsid w:val="00E272AA"/>
    <w:rsid w:val="00E273A7"/>
    <w:rsid w:val="00E3535D"/>
    <w:rsid w:val="00E471A0"/>
    <w:rsid w:val="00E600A1"/>
    <w:rsid w:val="00E63AF0"/>
    <w:rsid w:val="00E74D87"/>
    <w:rsid w:val="00E85320"/>
    <w:rsid w:val="00E873AF"/>
    <w:rsid w:val="00E967DD"/>
    <w:rsid w:val="00EA3A0B"/>
    <w:rsid w:val="00EB5276"/>
    <w:rsid w:val="00EC6AEB"/>
    <w:rsid w:val="00EC72CD"/>
    <w:rsid w:val="00ED18D1"/>
    <w:rsid w:val="00ED6281"/>
    <w:rsid w:val="00ED7A27"/>
    <w:rsid w:val="00EF2C84"/>
    <w:rsid w:val="00F035F4"/>
    <w:rsid w:val="00F24151"/>
    <w:rsid w:val="00F41390"/>
    <w:rsid w:val="00F445EA"/>
    <w:rsid w:val="00F7235A"/>
    <w:rsid w:val="00F72D40"/>
    <w:rsid w:val="00F73A2C"/>
    <w:rsid w:val="00F74C4C"/>
    <w:rsid w:val="00F77F9D"/>
    <w:rsid w:val="00F84E0D"/>
    <w:rsid w:val="00FB755D"/>
    <w:rsid w:val="00FC2CF5"/>
    <w:rsid w:val="00FC5A54"/>
    <w:rsid w:val="00FC77AF"/>
    <w:rsid w:val="00FE0650"/>
    <w:rsid w:val="00FE5EC3"/>
    <w:rsid w:val="00FE6B3D"/>
    <w:rsid w:val="00FF2F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5DC89"/>
  <w15:chartTrackingRefBased/>
  <w15:docId w15:val="{9F3771FF-2D4A-45F8-8249-A5D6E9D14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151"/>
    <w:pPr>
      <w:spacing w:after="0" w:line="240" w:lineRule="auto"/>
    </w:pPr>
    <w:rPr>
      <w:rFonts w:ascii="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6735"/>
    <w:rPr>
      <w:color w:val="0563C1" w:themeColor="hyperlink"/>
      <w:u w:val="single"/>
    </w:rPr>
  </w:style>
  <w:style w:type="paragraph" w:styleId="ListParagraph">
    <w:name w:val="List Paragraph"/>
    <w:basedOn w:val="Normal"/>
    <w:uiPriority w:val="34"/>
    <w:qFormat/>
    <w:rsid w:val="00DF6CF8"/>
    <w:pPr>
      <w:spacing w:after="160" w:line="256" w:lineRule="auto"/>
      <w:ind w:left="720"/>
      <w:contextualSpacing/>
    </w:pPr>
    <w:rPr>
      <w:rFonts w:asciiTheme="minorHAnsi" w:hAnsiTheme="minorHAnsi" w:cstheme="minorBidi"/>
      <w:lang w:val="en-US"/>
    </w:rPr>
  </w:style>
  <w:style w:type="character" w:styleId="UnresolvedMention">
    <w:name w:val="Unresolved Mention"/>
    <w:basedOn w:val="DefaultParagraphFont"/>
    <w:uiPriority w:val="99"/>
    <w:semiHidden/>
    <w:unhideWhenUsed/>
    <w:rsid w:val="00AE6C29"/>
    <w:rPr>
      <w:color w:val="605E5C"/>
      <w:shd w:val="clear" w:color="auto" w:fill="E1DFDD"/>
    </w:rPr>
  </w:style>
  <w:style w:type="paragraph" w:styleId="Header">
    <w:name w:val="header"/>
    <w:basedOn w:val="Normal"/>
    <w:link w:val="HeaderChar"/>
    <w:uiPriority w:val="99"/>
    <w:unhideWhenUsed/>
    <w:rsid w:val="001952B8"/>
    <w:pPr>
      <w:tabs>
        <w:tab w:val="center" w:pos="4513"/>
        <w:tab w:val="right" w:pos="9026"/>
      </w:tabs>
    </w:pPr>
  </w:style>
  <w:style w:type="character" w:customStyle="1" w:styleId="HeaderChar">
    <w:name w:val="Header Char"/>
    <w:basedOn w:val="DefaultParagraphFont"/>
    <w:link w:val="Header"/>
    <w:uiPriority w:val="99"/>
    <w:rsid w:val="001952B8"/>
    <w:rPr>
      <w:rFonts w:ascii="Calibri" w:hAnsi="Calibri" w:cs="Calibri"/>
    </w:rPr>
  </w:style>
  <w:style w:type="paragraph" w:styleId="Footer">
    <w:name w:val="footer"/>
    <w:basedOn w:val="Normal"/>
    <w:link w:val="FooterChar"/>
    <w:uiPriority w:val="99"/>
    <w:unhideWhenUsed/>
    <w:rsid w:val="001952B8"/>
    <w:pPr>
      <w:tabs>
        <w:tab w:val="center" w:pos="4513"/>
        <w:tab w:val="right" w:pos="9026"/>
      </w:tabs>
    </w:pPr>
  </w:style>
  <w:style w:type="character" w:customStyle="1" w:styleId="FooterChar">
    <w:name w:val="Footer Char"/>
    <w:basedOn w:val="DefaultParagraphFont"/>
    <w:link w:val="Footer"/>
    <w:uiPriority w:val="99"/>
    <w:rsid w:val="001952B8"/>
    <w:rPr>
      <w:rFonts w:ascii="Calibri" w:hAnsi="Calibri" w:cs="Calibri"/>
    </w:rPr>
  </w:style>
  <w:style w:type="character" w:styleId="CommentReference">
    <w:name w:val="annotation reference"/>
    <w:basedOn w:val="DefaultParagraphFont"/>
    <w:uiPriority w:val="99"/>
    <w:semiHidden/>
    <w:unhideWhenUsed/>
    <w:rsid w:val="00C9620B"/>
    <w:rPr>
      <w:sz w:val="16"/>
      <w:szCs w:val="16"/>
    </w:rPr>
  </w:style>
  <w:style w:type="paragraph" w:styleId="CommentText">
    <w:name w:val="annotation text"/>
    <w:basedOn w:val="Normal"/>
    <w:link w:val="CommentTextChar"/>
    <w:uiPriority w:val="99"/>
    <w:semiHidden/>
    <w:unhideWhenUsed/>
    <w:rsid w:val="00C9620B"/>
    <w:rPr>
      <w:sz w:val="20"/>
      <w:szCs w:val="20"/>
    </w:rPr>
  </w:style>
  <w:style w:type="character" w:customStyle="1" w:styleId="CommentTextChar">
    <w:name w:val="Comment Text Char"/>
    <w:basedOn w:val="DefaultParagraphFont"/>
    <w:link w:val="CommentText"/>
    <w:uiPriority w:val="99"/>
    <w:semiHidden/>
    <w:rsid w:val="00C9620B"/>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C9620B"/>
    <w:rPr>
      <w:b/>
      <w:bCs/>
    </w:rPr>
  </w:style>
  <w:style w:type="character" w:customStyle="1" w:styleId="CommentSubjectChar">
    <w:name w:val="Comment Subject Char"/>
    <w:basedOn w:val="CommentTextChar"/>
    <w:link w:val="CommentSubject"/>
    <w:uiPriority w:val="99"/>
    <w:semiHidden/>
    <w:rsid w:val="00C9620B"/>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748902">
      <w:bodyDiv w:val="1"/>
      <w:marLeft w:val="0"/>
      <w:marRight w:val="0"/>
      <w:marTop w:val="0"/>
      <w:marBottom w:val="0"/>
      <w:divBdr>
        <w:top w:val="none" w:sz="0" w:space="0" w:color="auto"/>
        <w:left w:val="none" w:sz="0" w:space="0" w:color="auto"/>
        <w:bottom w:val="none" w:sz="0" w:space="0" w:color="auto"/>
        <w:right w:val="none" w:sz="0" w:space="0" w:color="auto"/>
      </w:divBdr>
    </w:div>
    <w:div w:id="591664870">
      <w:bodyDiv w:val="1"/>
      <w:marLeft w:val="0"/>
      <w:marRight w:val="0"/>
      <w:marTop w:val="0"/>
      <w:marBottom w:val="0"/>
      <w:divBdr>
        <w:top w:val="none" w:sz="0" w:space="0" w:color="auto"/>
        <w:left w:val="none" w:sz="0" w:space="0" w:color="auto"/>
        <w:bottom w:val="none" w:sz="0" w:space="0" w:color="auto"/>
        <w:right w:val="none" w:sz="0" w:space="0" w:color="auto"/>
      </w:divBdr>
    </w:div>
    <w:div w:id="603463191">
      <w:bodyDiv w:val="1"/>
      <w:marLeft w:val="0"/>
      <w:marRight w:val="0"/>
      <w:marTop w:val="0"/>
      <w:marBottom w:val="0"/>
      <w:divBdr>
        <w:top w:val="none" w:sz="0" w:space="0" w:color="auto"/>
        <w:left w:val="none" w:sz="0" w:space="0" w:color="auto"/>
        <w:bottom w:val="none" w:sz="0" w:space="0" w:color="auto"/>
        <w:right w:val="none" w:sz="0" w:space="0" w:color="auto"/>
      </w:divBdr>
    </w:div>
    <w:div w:id="629094554">
      <w:bodyDiv w:val="1"/>
      <w:marLeft w:val="0"/>
      <w:marRight w:val="0"/>
      <w:marTop w:val="0"/>
      <w:marBottom w:val="0"/>
      <w:divBdr>
        <w:top w:val="none" w:sz="0" w:space="0" w:color="auto"/>
        <w:left w:val="none" w:sz="0" w:space="0" w:color="auto"/>
        <w:bottom w:val="none" w:sz="0" w:space="0" w:color="auto"/>
        <w:right w:val="none" w:sz="0" w:space="0" w:color="auto"/>
      </w:divBdr>
    </w:div>
    <w:div w:id="837841039">
      <w:bodyDiv w:val="1"/>
      <w:marLeft w:val="0"/>
      <w:marRight w:val="0"/>
      <w:marTop w:val="0"/>
      <w:marBottom w:val="0"/>
      <w:divBdr>
        <w:top w:val="none" w:sz="0" w:space="0" w:color="auto"/>
        <w:left w:val="none" w:sz="0" w:space="0" w:color="auto"/>
        <w:bottom w:val="none" w:sz="0" w:space="0" w:color="auto"/>
        <w:right w:val="none" w:sz="0" w:space="0" w:color="auto"/>
      </w:divBdr>
    </w:div>
    <w:div w:id="923338340">
      <w:bodyDiv w:val="1"/>
      <w:marLeft w:val="0"/>
      <w:marRight w:val="0"/>
      <w:marTop w:val="0"/>
      <w:marBottom w:val="0"/>
      <w:divBdr>
        <w:top w:val="none" w:sz="0" w:space="0" w:color="auto"/>
        <w:left w:val="none" w:sz="0" w:space="0" w:color="auto"/>
        <w:bottom w:val="none" w:sz="0" w:space="0" w:color="auto"/>
        <w:right w:val="none" w:sz="0" w:space="0" w:color="auto"/>
      </w:divBdr>
    </w:div>
    <w:div w:id="1022241957">
      <w:bodyDiv w:val="1"/>
      <w:marLeft w:val="0"/>
      <w:marRight w:val="0"/>
      <w:marTop w:val="0"/>
      <w:marBottom w:val="0"/>
      <w:divBdr>
        <w:top w:val="none" w:sz="0" w:space="0" w:color="auto"/>
        <w:left w:val="none" w:sz="0" w:space="0" w:color="auto"/>
        <w:bottom w:val="none" w:sz="0" w:space="0" w:color="auto"/>
        <w:right w:val="none" w:sz="0" w:space="0" w:color="auto"/>
      </w:divBdr>
    </w:div>
    <w:div w:id="1205606774">
      <w:bodyDiv w:val="1"/>
      <w:marLeft w:val="0"/>
      <w:marRight w:val="0"/>
      <w:marTop w:val="0"/>
      <w:marBottom w:val="0"/>
      <w:divBdr>
        <w:top w:val="none" w:sz="0" w:space="0" w:color="auto"/>
        <w:left w:val="none" w:sz="0" w:space="0" w:color="auto"/>
        <w:bottom w:val="none" w:sz="0" w:space="0" w:color="auto"/>
        <w:right w:val="none" w:sz="0" w:space="0" w:color="auto"/>
      </w:divBdr>
    </w:div>
    <w:div w:id="1236168350">
      <w:bodyDiv w:val="1"/>
      <w:marLeft w:val="0"/>
      <w:marRight w:val="0"/>
      <w:marTop w:val="0"/>
      <w:marBottom w:val="0"/>
      <w:divBdr>
        <w:top w:val="none" w:sz="0" w:space="0" w:color="auto"/>
        <w:left w:val="none" w:sz="0" w:space="0" w:color="auto"/>
        <w:bottom w:val="none" w:sz="0" w:space="0" w:color="auto"/>
        <w:right w:val="none" w:sz="0" w:space="0" w:color="auto"/>
      </w:divBdr>
    </w:div>
    <w:div w:id="1988363487">
      <w:bodyDiv w:val="1"/>
      <w:marLeft w:val="0"/>
      <w:marRight w:val="0"/>
      <w:marTop w:val="0"/>
      <w:marBottom w:val="0"/>
      <w:divBdr>
        <w:top w:val="none" w:sz="0" w:space="0" w:color="auto"/>
        <w:left w:val="none" w:sz="0" w:space="0" w:color="auto"/>
        <w:bottom w:val="none" w:sz="0" w:space="0" w:color="auto"/>
        <w:right w:val="none" w:sz="0" w:space="0" w:color="auto"/>
      </w:divBdr>
    </w:div>
    <w:div w:id="2008822438">
      <w:bodyDiv w:val="1"/>
      <w:marLeft w:val="0"/>
      <w:marRight w:val="0"/>
      <w:marTop w:val="0"/>
      <w:marBottom w:val="0"/>
      <w:divBdr>
        <w:top w:val="none" w:sz="0" w:space="0" w:color="auto"/>
        <w:left w:val="none" w:sz="0" w:space="0" w:color="auto"/>
        <w:bottom w:val="none" w:sz="0" w:space="0" w:color="auto"/>
        <w:right w:val="none" w:sz="0" w:space="0" w:color="auto"/>
      </w:divBdr>
    </w:div>
    <w:div w:id="2101023593">
      <w:bodyDiv w:val="1"/>
      <w:marLeft w:val="0"/>
      <w:marRight w:val="0"/>
      <w:marTop w:val="0"/>
      <w:marBottom w:val="0"/>
      <w:divBdr>
        <w:top w:val="none" w:sz="0" w:space="0" w:color="auto"/>
        <w:left w:val="none" w:sz="0" w:space="0" w:color="auto"/>
        <w:bottom w:val="none" w:sz="0" w:space="0" w:color="auto"/>
        <w:right w:val="none" w:sz="0" w:space="0" w:color="auto"/>
      </w:divBdr>
    </w:div>
    <w:div w:id="210306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en.ac.uk/students/research/system/files/documents/Open%20University%20Closure%20Days%2022-23_0.docx" TargetMode="External"/><Relationship Id="rId13" Type="http://schemas.openxmlformats.org/officeDocument/2006/relationships/hyperlink" Target="mailto:estates-liaison@open.ac.uk"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Graduate-School-Communications@open.ac.uk" TargetMode="External"/><Relationship Id="rId12" Type="http://schemas.openxmlformats.org/officeDocument/2006/relationships/hyperlink" Target="mailto:estates-liaison@open.ac.uk"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gareth.jones1@open.ac.uk"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states-liaison@open.ac.uk" TargetMode="External"/><Relationship Id="rId5" Type="http://schemas.openxmlformats.org/officeDocument/2006/relationships/footnotes" Target="footnotes.xml"/><Relationship Id="rId15" Type="http://schemas.openxmlformats.org/officeDocument/2006/relationships/hyperlink" Target="https://preview.mailerlite.com/t6o5w1r1x4/2167458027655924426/e8z1/" TargetMode="External"/><Relationship Id="rId10" Type="http://schemas.openxmlformats.org/officeDocument/2006/relationships/hyperlink" Target="https://www.open.ac.uk/ouclub/main/affiliated-club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open.ac.uk/students/research/system/files/documents/PGR%20Manager%20Students%20User%20Guide%20V2.pdf" TargetMode="External"/><Relationship Id="rId14" Type="http://schemas.openxmlformats.org/officeDocument/2006/relationships/hyperlink" Target="https://report-and-support.open.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9</Pages>
  <Words>3851</Words>
  <Characters>21952</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Terri.Portas</dc:creator>
  <cp:keywords/>
  <dc:description/>
  <cp:lastModifiedBy>Emily.Yossarian [She/her]</cp:lastModifiedBy>
  <cp:revision>6</cp:revision>
  <dcterms:created xsi:type="dcterms:W3CDTF">2023-05-31T16:36:00Z</dcterms:created>
  <dcterms:modified xsi:type="dcterms:W3CDTF">2023-05-31T16:40:00Z</dcterms:modified>
</cp:coreProperties>
</file>