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CE9DA" w14:textId="6D96B896" w:rsidR="000F6012" w:rsidRPr="00CB35C0" w:rsidRDefault="000F6012" w:rsidP="000F6012">
      <w:pPr>
        <w:pStyle w:val="Header"/>
        <w:rPr>
          <w:b/>
          <w:bCs/>
        </w:rPr>
      </w:pPr>
      <w:r w:rsidRPr="00CB35C0">
        <w:rPr>
          <w:b/>
          <w:bCs/>
        </w:rPr>
        <w:t xml:space="preserve">Actions from PGR GS Liaison Group meeting – </w:t>
      </w:r>
      <w:r w:rsidR="00AE06A8">
        <w:rPr>
          <w:b/>
          <w:bCs/>
        </w:rPr>
        <w:t>9 May</w:t>
      </w:r>
      <w:r w:rsidRPr="00CB35C0">
        <w:rPr>
          <w:b/>
          <w:bCs/>
        </w:rPr>
        <w:t xml:space="preserve"> 2023</w:t>
      </w:r>
    </w:p>
    <w:p w14:paraId="7DAF630F" w14:textId="77777777" w:rsidR="000F6012" w:rsidRDefault="000F6012" w:rsidP="001033A7">
      <w:pPr>
        <w:spacing w:after="0"/>
      </w:pPr>
    </w:p>
    <w:tbl>
      <w:tblPr>
        <w:tblW w:w="9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9"/>
        <w:gridCol w:w="6946"/>
        <w:gridCol w:w="1843"/>
      </w:tblGrid>
      <w:tr w:rsidR="00CB35C0" w:rsidRPr="00106239" w14:paraId="3EA35FFF" w14:textId="77777777" w:rsidTr="00CA362E">
        <w:trPr>
          <w:trHeight w:val="210"/>
        </w:trPr>
        <w:tc>
          <w:tcPr>
            <w:tcW w:w="699" w:type="dxa"/>
            <w:tcBorders>
              <w:bottom w:val="single" w:sz="4" w:space="0" w:color="auto"/>
            </w:tcBorders>
            <w:shd w:val="clear" w:color="auto" w:fill="D9E2F3" w:themeFill="accent1" w:themeFillTint="33"/>
          </w:tcPr>
          <w:p w14:paraId="490B1FCA" w14:textId="77777777" w:rsidR="00CB35C0" w:rsidRPr="00106239" w:rsidRDefault="00CB35C0" w:rsidP="00CA362E">
            <w:pPr>
              <w:spacing w:after="0" w:line="240" w:lineRule="auto"/>
              <w:rPr>
                <w:rFonts w:ascii="Calibri" w:hAnsi="Calibri" w:cs="Calibri"/>
                <w:b/>
              </w:rPr>
            </w:pPr>
            <w:bookmarkStart w:id="0" w:name="_Hlk128665484"/>
            <w:r w:rsidRPr="00106239">
              <w:rPr>
                <w:rFonts w:ascii="Calibri" w:hAnsi="Calibri" w:cs="Calibri"/>
                <w:b/>
              </w:rPr>
              <w:t>No.</w:t>
            </w:r>
          </w:p>
        </w:tc>
        <w:tc>
          <w:tcPr>
            <w:tcW w:w="6946" w:type="dxa"/>
            <w:tcBorders>
              <w:bottom w:val="single" w:sz="4" w:space="0" w:color="auto"/>
            </w:tcBorders>
            <w:shd w:val="clear" w:color="auto" w:fill="D9E2F3" w:themeFill="accent1" w:themeFillTint="33"/>
          </w:tcPr>
          <w:p w14:paraId="4ACF71BB" w14:textId="77777777" w:rsidR="00CB35C0" w:rsidRPr="00106239" w:rsidRDefault="00CB35C0" w:rsidP="00CA362E">
            <w:pPr>
              <w:spacing w:after="0" w:line="240" w:lineRule="auto"/>
              <w:rPr>
                <w:rFonts w:ascii="Calibri" w:hAnsi="Calibri" w:cs="Calibri"/>
                <w:b/>
              </w:rPr>
            </w:pPr>
            <w:r w:rsidRPr="00106239">
              <w:rPr>
                <w:rFonts w:ascii="Calibri" w:hAnsi="Calibri" w:cs="Calibri"/>
                <w:b/>
              </w:rPr>
              <w:t>Action</w:t>
            </w:r>
          </w:p>
        </w:tc>
        <w:tc>
          <w:tcPr>
            <w:tcW w:w="1843" w:type="dxa"/>
            <w:tcBorders>
              <w:bottom w:val="single" w:sz="4" w:space="0" w:color="auto"/>
            </w:tcBorders>
            <w:shd w:val="clear" w:color="auto" w:fill="D9E2F3" w:themeFill="accent1" w:themeFillTint="33"/>
          </w:tcPr>
          <w:p w14:paraId="134AFB9D" w14:textId="77777777" w:rsidR="00CB35C0" w:rsidRPr="00106239" w:rsidRDefault="00CB35C0" w:rsidP="00CA362E">
            <w:pPr>
              <w:spacing w:after="0" w:line="240" w:lineRule="auto"/>
              <w:rPr>
                <w:rFonts w:ascii="Calibri" w:hAnsi="Calibri" w:cs="Calibri"/>
                <w:b/>
              </w:rPr>
            </w:pPr>
            <w:r>
              <w:rPr>
                <w:rFonts w:ascii="Calibri" w:hAnsi="Calibri" w:cs="Calibri"/>
                <w:b/>
              </w:rPr>
              <w:t>By</w:t>
            </w:r>
          </w:p>
        </w:tc>
      </w:tr>
      <w:bookmarkEnd w:id="0"/>
      <w:tr w:rsidR="00CB35C0" w14:paraId="73464FC8" w14:textId="77777777" w:rsidTr="00C0299C">
        <w:trPr>
          <w:trHeight w:val="210"/>
        </w:trPr>
        <w:tc>
          <w:tcPr>
            <w:tcW w:w="699" w:type="dxa"/>
            <w:tcBorders>
              <w:top w:val="single" w:sz="4" w:space="0" w:color="auto"/>
              <w:bottom w:val="single" w:sz="4" w:space="0" w:color="auto"/>
            </w:tcBorders>
            <w:shd w:val="clear" w:color="auto" w:fill="auto"/>
          </w:tcPr>
          <w:p w14:paraId="1CA688B0" w14:textId="2A9507FE" w:rsidR="00CB35C0" w:rsidRDefault="00CB35C0" w:rsidP="00CA362E">
            <w:pPr>
              <w:spacing w:after="0" w:line="240" w:lineRule="auto"/>
              <w:rPr>
                <w:rFonts w:ascii="Calibri" w:hAnsi="Calibri" w:cs="Calibri"/>
                <w:b/>
              </w:rPr>
            </w:pPr>
            <w:r>
              <w:rPr>
                <w:rFonts w:ascii="Calibri" w:hAnsi="Calibri" w:cs="Calibri"/>
                <w:b/>
              </w:rPr>
              <w:t>1.</w:t>
            </w:r>
          </w:p>
        </w:tc>
        <w:tc>
          <w:tcPr>
            <w:tcW w:w="6946" w:type="dxa"/>
            <w:tcBorders>
              <w:top w:val="single" w:sz="4" w:space="0" w:color="auto"/>
              <w:bottom w:val="single" w:sz="4" w:space="0" w:color="auto"/>
            </w:tcBorders>
            <w:shd w:val="clear" w:color="auto" w:fill="auto"/>
          </w:tcPr>
          <w:p w14:paraId="35558541" w14:textId="264BC2A2" w:rsidR="007F169E" w:rsidRPr="00B41F43" w:rsidRDefault="007F169E" w:rsidP="00AE06A8">
            <w:pPr>
              <w:spacing w:after="120" w:line="240" w:lineRule="auto"/>
              <w:rPr>
                <w:rFonts w:ascii="Calibri" w:hAnsi="Calibri" w:cs="Calibri"/>
                <w:bCs/>
                <w:u w:val="single"/>
              </w:rPr>
            </w:pPr>
            <w:r w:rsidRPr="00B41F43">
              <w:rPr>
                <w:rFonts w:ascii="Calibri" w:hAnsi="Calibri" w:cs="Calibri"/>
                <w:bCs/>
                <w:u w:val="single"/>
              </w:rPr>
              <w:t>Feedback from STEM</w:t>
            </w:r>
            <w:r w:rsidR="00437839" w:rsidRPr="00B41F43">
              <w:rPr>
                <w:rFonts w:ascii="Calibri" w:hAnsi="Calibri" w:cs="Calibri"/>
                <w:bCs/>
                <w:u w:val="single"/>
              </w:rPr>
              <w:t xml:space="preserve"> – Andrei Vaida</w:t>
            </w:r>
          </w:p>
          <w:p w14:paraId="07FC98D9" w14:textId="43768D47" w:rsidR="00AE06A8" w:rsidRPr="00437839" w:rsidRDefault="00AE06A8" w:rsidP="00AE06A8">
            <w:pPr>
              <w:spacing w:after="120" w:line="240" w:lineRule="auto"/>
              <w:rPr>
                <w:rFonts w:ascii="Calibri" w:hAnsi="Calibri" w:cs="Calibri"/>
                <w:bCs/>
              </w:rPr>
            </w:pPr>
            <w:r w:rsidRPr="00437839">
              <w:rPr>
                <w:rFonts w:ascii="Calibri" w:hAnsi="Calibri" w:cs="Calibri"/>
                <w:bCs/>
              </w:rPr>
              <w:t>Request that at least one room in Alan Turing that can be supplied with heat 24/7, possibly one with a drawing board and which has a manual heating control so that the heat isn’t wasted if nobody’s there.</w:t>
            </w:r>
          </w:p>
          <w:p w14:paraId="5FEC0682" w14:textId="18AE06E4" w:rsidR="00AE06A8" w:rsidRPr="00A92DF7" w:rsidRDefault="00AE06A8" w:rsidP="00AE06A8">
            <w:pPr>
              <w:spacing w:after="120" w:line="240" w:lineRule="auto"/>
              <w:rPr>
                <w:rFonts w:ascii="Calibri" w:hAnsi="Calibri" w:cs="Calibri"/>
                <w:bCs/>
              </w:rPr>
            </w:pPr>
            <w:r w:rsidRPr="00376AB8">
              <w:rPr>
                <w:rFonts w:ascii="Calibri" w:hAnsi="Calibri" w:cs="Calibri"/>
                <w:b/>
              </w:rPr>
              <w:t xml:space="preserve">Action Andrei </w:t>
            </w:r>
            <w:r w:rsidRPr="00A92DF7">
              <w:rPr>
                <w:rFonts w:ascii="Calibri" w:hAnsi="Calibri" w:cs="Calibri"/>
                <w:bCs/>
              </w:rPr>
              <w:t>to confirm which School.</w:t>
            </w:r>
          </w:p>
          <w:p w14:paraId="58A59DFB" w14:textId="77777777" w:rsidR="00AE06A8" w:rsidRPr="00AE3485" w:rsidRDefault="00AE06A8" w:rsidP="00AE06A8">
            <w:pPr>
              <w:spacing w:after="120" w:line="240" w:lineRule="auto"/>
              <w:rPr>
                <w:rFonts w:ascii="Calibri" w:hAnsi="Calibri" w:cs="Calibri"/>
                <w:bCs/>
              </w:rPr>
            </w:pPr>
            <w:r w:rsidRPr="00AE3485">
              <w:rPr>
                <w:rFonts w:ascii="Calibri" w:hAnsi="Calibri" w:cs="Calibri"/>
                <w:bCs/>
              </w:rPr>
              <w:t xml:space="preserve">PGRS should speak to School senior manager, </w:t>
            </w:r>
            <w:proofErr w:type="gramStart"/>
            <w:r w:rsidRPr="00AE3485">
              <w:rPr>
                <w:rFonts w:ascii="Calibri" w:hAnsi="Calibri" w:cs="Calibri"/>
                <w:bCs/>
              </w:rPr>
              <w:t>i.e.</w:t>
            </w:r>
            <w:proofErr w:type="gramEnd"/>
            <w:r w:rsidRPr="00AE3485">
              <w:rPr>
                <w:rFonts w:ascii="Calibri" w:hAnsi="Calibri" w:cs="Calibri"/>
                <w:bCs/>
              </w:rPr>
              <w:t xml:space="preserve"> the manager of the admin support team.  More generally, Graduate School is working with Estates to get areas for PGRS to use for longer hours.  </w:t>
            </w:r>
          </w:p>
          <w:p w14:paraId="7CC287EF" w14:textId="6C92D942" w:rsidR="00AE06A8" w:rsidRPr="00A92DF7" w:rsidRDefault="00AE06A8" w:rsidP="00AE06A8">
            <w:pPr>
              <w:spacing w:after="120" w:line="240" w:lineRule="auto"/>
              <w:rPr>
                <w:rFonts w:ascii="Calibri" w:hAnsi="Calibri" w:cs="Calibri"/>
                <w:bCs/>
              </w:rPr>
            </w:pPr>
            <w:r w:rsidRPr="00376AB8">
              <w:rPr>
                <w:rFonts w:ascii="Calibri" w:hAnsi="Calibri" w:cs="Calibri"/>
                <w:b/>
              </w:rPr>
              <w:t xml:space="preserve">Action Lindsay </w:t>
            </w:r>
            <w:r w:rsidRPr="00A92DF7">
              <w:rPr>
                <w:rFonts w:ascii="Calibri" w:hAnsi="Calibri" w:cs="Calibri"/>
                <w:bCs/>
              </w:rPr>
              <w:t>to follow up with Dorian in Estates.</w:t>
            </w:r>
          </w:p>
          <w:p w14:paraId="4DE5CC71" w14:textId="77777777" w:rsidR="00AE06A8" w:rsidRPr="00AE3485" w:rsidRDefault="00AE06A8" w:rsidP="00AE06A8">
            <w:pPr>
              <w:spacing w:after="120" w:line="240" w:lineRule="auto"/>
              <w:rPr>
                <w:rFonts w:ascii="Calibri" w:hAnsi="Calibri" w:cs="Calibri"/>
                <w:bCs/>
              </w:rPr>
            </w:pPr>
            <w:r w:rsidRPr="00AE3485">
              <w:rPr>
                <w:rFonts w:ascii="Calibri" w:hAnsi="Calibri" w:cs="Calibri"/>
                <w:bCs/>
              </w:rPr>
              <w:t>All feedback from PGRS is useful to back this up to Estates.</w:t>
            </w:r>
          </w:p>
          <w:p w14:paraId="0A1E514C" w14:textId="6317F385" w:rsidR="00AE06A8" w:rsidRPr="00AE3485" w:rsidRDefault="00AE06A8" w:rsidP="00AE06A8">
            <w:pPr>
              <w:spacing w:after="120" w:line="240" w:lineRule="auto"/>
              <w:rPr>
                <w:rFonts w:ascii="Calibri" w:hAnsi="Calibri" w:cs="Calibri"/>
                <w:bCs/>
              </w:rPr>
            </w:pPr>
            <w:r w:rsidRPr="00AE3485">
              <w:rPr>
                <w:rFonts w:ascii="Calibri" w:hAnsi="Calibri" w:cs="Calibri"/>
                <w:bCs/>
              </w:rPr>
              <w:t xml:space="preserve">PGRS to note that the Common Room is always available, however Emily isn’t sure where we are from </w:t>
            </w:r>
            <w:r w:rsidR="00123E11">
              <w:rPr>
                <w:rFonts w:ascii="Calibri" w:hAnsi="Calibri" w:cs="Calibri"/>
                <w:bCs/>
              </w:rPr>
              <w:t xml:space="preserve">a </w:t>
            </w:r>
            <w:r w:rsidRPr="00AE3485">
              <w:rPr>
                <w:rFonts w:ascii="Calibri" w:hAnsi="Calibri" w:cs="Calibri"/>
                <w:bCs/>
              </w:rPr>
              <w:t xml:space="preserve">heating point of view.  </w:t>
            </w:r>
          </w:p>
          <w:p w14:paraId="03E0E532" w14:textId="0F600161" w:rsidR="00AE06A8" w:rsidRPr="00A92DF7" w:rsidRDefault="00AE06A8" w:rsidP="00AE06A8">
            <w:pPr>
              <w:spacing w:after="120" w:line="240" w:lineRule="auto"/>
              <w:rPr>
                <w:rFonts w:ascii="Calibri" w:hAnsi="Calibri" w:cs="Calibri"/>
                <w:bCs/>
              </w:rPr>
            </w:pPr>
            <w:r w:rsidRPr="00376AB8">
              <w:rPr>
                <w:rFonts w:ascii="Calibri" w:hAnsi="Calibri" w:cs="Calibri"/>
                <w:b/>
              </w:rPr>
              <w:t>Action</w:t>
            </w:r>
            <w:r w:rsidR="00A92DF7">
              <w:rPr>
                <w:rFonts w:ascii="Calibri" w:hAnsi="Calibri" w:cs="Calibri"/>
                <w:b/>
              </w:rPr>
              <w:t xml:space="preserve"> Emily</w:t>
            </w:r>
            <w:r w:rsidRPr="00376AB8">
              <w:rPr>
                <w:rFonts w:ascii="Calibri" w:hAnsi="Calibri" w:cs="Calibri"/>
                <w:b/>
              </w:rPr>
              <w:t xml:space="preserve">: </w:t>
            </w:r>
            <w:r w:rsidRPr="00A92DF7">
              <w:rPr>
                <w:rFonts w:ascii="Calibri" w:hAnsi="Calibri" w:cs="Calibri"/>
                <w:bCs/>
              </w:rPr>
              <w:t>t</w:t>
            </w:r>
            <w:r w:rsidR="00123E11">
              <w:rPr>
                <w:rFonts w:ascii="Calibri" w:hAnsi="Calibri" w:cs="Calibri"/>
                <w:bCs/>
              </w:rPr>
              <w:t>o t</w:t>
            </w:r>
            <w:r w:rsidRPr="00A92DF7">
              <w:rPr>
                <w:rFonts w:ascii="Calibri" w:hAnsi="Calibri" w:cs="Calibri"/>
                <w:bCs/>
              </w:rPr>
              <w:t>alk to estates re</w:t>
            </w:r>
            <w:r w:rsidR="00123E11">
              <w:rPr>
                <w:rFonts w:ascii="Calibri" w:hAnsi="Calibri" w:cs="Calibri"/>
                <w:bCs/>
              </w:rPr>
              <w:t>.</w:t>
            </w:r>
            <w:r w:rsidRPr="00A92DF7">
              <w:rPr>
                <w:rFonts w:ascii="Calibri" w:hAnsi="Calibri" w:cs="Calibri"/>
                <w:bCs/>
              </w:rPr>
              <w:t xml:space="preserve"> heating in </w:t>
            </w:r>
            <w:r w:rsidR="00123E11">
              <w:rPr>
                <w:rFonts w:ascii="Calibri" w:hAnsi="Calibri" w:cs="Calibri"/>
                <w:bCs/>
              </w:rPr>
              <w:t xml:space="preserve">the </w:t>
            </w:r>
            <w:r w:rsidRPr="00A92DF7">
              <w:rPr>
                <w:rFonts w:ascii="Calibri" w:hAnsi="Calibri" w:cs="Calibri"/>
                <w:bCs/>
              </w:rPr>
              <w:t>common room and speak to Lindsay about heating generally.</w:t>
            </w:r>
          </w:p>
          <w:p w14:paraId="31C9DF1A" w14:textId="08EB90E7" w:rsidR="00AE06A8" w:rsidRPr="00A92DF7" w:rsidRDefault="00A92DF7" w:rsidP="00AE06A8">
            <w:pPr>
              <w:spacing w:after="120" w:line="240" w:lineRule="auto"/>
              <w:rPr>
                <w:rFonts w:ascii="Calibri" w:hAnsi="Calibri" w:cs="Calibri"/>
                <w:bCs/>
              </w:rPr>
            </w:pPr>
            <w:r>
              <w:rPr>
                <w:rFonts w:ascii="Calibri" w:hAnsi="Calibri" w:cs="Calibri"/>
                <w:b/>
              </w:rPr>
              <w:t xml:space="preserve">Action: </w:t>
            </w:r>
            <w:r w:rsidR="00AE06A8" w:rsidRPr="00376AB8">
              <w:rPr>
                <w:rFonts w:ascii="Calibri" w:hAnsi="Calibri" w:cs="Calibri"/>
                <w:b/>
              </w:rPr>
              <w:t xml:space="preserve">Graduate School </w:t>
            </w:r>
            <w:r w:rsidR="00AE06A8" w:rsidRPr="00A92DF7">
              <w:rPr>
                <w:rFonts w:ascii="Calibri" w:hAnsi="Calibri" w:cs="Calibri"/>
                <w:bCs/>
              </w:rPr>
              <w:t xml:space="preserve">to look at faculties who have fewer students on campus to bring people together when they are on campus.  </w:t>
            </w:r>
          </w:p>
          <w:p w14:paraId="3BD6939E" w14:textId="6A2BC38A" w:rsidR="007F169E" w:rsidRPr="007F169E" w:rsidRDefault="007F169E" w:rsidP="007F169E">
            <w:pPr>
              <w:spacing w:after="120" w:line="240" w:lineRule="auto"/>
              <w:rPr>
                <w:rFonts w:ascii="Calibri" w:hAnsi="Calibri" w:cs="Calibri"/>
                <w:bCs/>
              </w:rPr>
            </w:pPr>
            <w:r>
              <w:rPr>
                <w:rFonts w:ascii="Calibri" w:hAnsi="Calibri" w:cs="Calibri"/>
                <w:bCs/>
              </w:rPr>
              <w:t>Suggestions were that</w:t>
            </w:r>
            <w:r w:rsidR="00AE06A8" w:rsidRPr="00AE3485">
              <w:rPr>
                <w:rFonts w:ascii="Calibri" w:hAnsi="Calibri" w:cs="Calibri"/>
                <w:bCs/>
              </w:rPr>
              <w:t xml:space="preserve"> more comfortable seating and bigger screens in Faculty would help.</w:t>
            </w:r>
            <w:r>
              <w:rPr>
                <w:rFonts w:ascii="Calibri" w:hAnsi="Calibri" w:cs="Calibri"/>
                <w:bCs/>
              </w:rPr>
              <w:t xml:space="preserve">  Also suggested that a survey of students might be useful and that we could offer space in the </w:t>
            </w:r>
            <w:proofErr w:type="gramStart"/>
            <w:r>
              <w:rPr>
                <w:rFonts w:ascii="Calibri" w:hAnsi="Calibri" w:cs="Calibri"/>
                <w:bCs/>
              </w:rPr>
              <w:t>Library</w:t>
            </w:r>
            <w:proofErr w:type="gramEnd"/>
            <w:r>
              <w:rPr>
                <w:rFonts w:ascii="Calibri" w:hAnsi="Calibri" w:cs="Calibri"/>
                <w:bCs/>
              </w:rPr>
              <w:t xml:space="preserve"> where students can hot-desk.</w:t>
            </w:r>
          </w:p>
        </w:tc>
        <w:tc>
          <w:tcPr>
            <w:tcW w:w="1843" w:type="dxa"/>
            <w:tcBorders>
              <w:top w:val="single" w:sz="4" w:space="0" w:color="auto"/>
              <w:bottom w:val="single" w:sz="4" w:space="0" w:color="auto"/>
            </w:tcBorders>
            <w:shd w:val="clear" w:color="auto" w:fill="auto"/>
          </w:tcPr>
          <w:p w14:paraId="45E47558" w14:textId="77777777" w:rsidR="002C53A0" w:rsidRDefault="002C53A0" w:rsidP="00CA362E">
            <w:pPr>
              <w:spacing w:after="0" w:line="240" w:lineRule="auto"/>
              <w:rPr>
                <w:rFonts w:ascii="Calibri" w:hAnsi="Calibri" w:cs="Calibri"/>
                <w:b/>
              </w:rPr>
            </w:pPr>
          </w:p>
          <w:p w14:paraId="258466B6" w14:textId="77777777" w:rsidR="00AE06A8" w:rsidRDefault="00AE06A8" w:rsidP="00CA362E">
            <w:pPr>
              <w:spacing w:after="0" w:line="240" w:lineRule="auto"/>
              <w:rPr>
                <w:rFonts w:ascii="Calibri" w:hAnsi="Calibri" w:cs="Calibri"/>
                <w:b/>
              </w:rPr>
            </w:pPr>
          </w:p>
          <w:p w14:paraId="38A723F3" w14:textId="77777777" w:rsidR="00AE06A8" w:rsidRDefault="00AE06A8" w:rsidP="00CA362E">
            <w:pPr>
              <w:spacing w:after="0" w:line="240" w:lineRule="auto"/>
              <w:rPr>
                <w:rFonts w:ascii="Calibri" w:hAnsi="Calibri" w:cs="Calibri"/>
                <w:b/>
              </w:rPr>
            </w:pPr>
          </w:p>
          <w:p w14:paraId="4CFBA26C" w14:textId="77777777" w:rsidR="00AE06A8" w:rsidRDefault="00AE06A8" w:rsidP="00CA362E">
            <w:pPr>
              <w:spacing w:after="0" w:line="240" w:lineRule="auto"/>
              <w:rPr>
                <w:rFonts w:ascii="Calibri" w:hAnsi="Calibri" w:cs="Calibri"/>
                <w:b/>
              </w:rPr>
            </w:pPr>
          </w:p>
          <w:p w14:paraId="7B23C1AD" w14:textId="08554665" w:rsidR="00AE06A8" w:rsidRDefault="00AE06A8" w:rsidP="00CA362E">
            <w:pPr>
              <w:spacing w:after="0" w:line="240" w:lineRule="auto"/>
              <w:rPr>
                <w:rFonts w:ascii="Calibri" w:hAnsi="Calibri" w:cs="Calibri"/>
                <w:b/>
              </w:rPr>
            </w:pPr>
            <w:r>
              <w:rPr>
                <w:rFonts w:ascii="Calibri" w:hAnsi="Calibri" w:cs="Calibri"/>
                <w:b/>
              </w:rPr>
              <w:t>Andrei Vaida</w:t>
            </w:r>
          </w:p>
          <w:p w14:paraId="53D09C62" w14:textId="77777777" w:rsidR="00AE06A8" w:rsidRDefault="00AE06A8" w:rsidP="00CA362E">
            <w:pPr>
              <w:spacing w:after="0" w:line="240" w:lineRule="auto"/>
              <w:rPr>
                <w:rFonts w:ascii="Calibri" w:hAnsi="Calibri" w:cs="Calibri"/>
                <w:b/>
              </w:rPr>
            </w:pPr>
          </w:p>
          <w:p w14:paraId="3F376F90" w14:textId="77777777" w:rsidR="00AE06A8" w:rsidRDefault="00AE06A8" w:rsidP="00CA362E">
            <w:pPr>
              <w:spacing w:after="0" w:line="240" w:lineRule="auto"/>
              <w:rPr>
                <w:rFonts w:ascii="Calibri" w:hAnsi="Calibri" w:cs="Calibri"/>
                <w:b/>
              </w:rPr>
            </w:pPr>
          </w:p>
          <w:p w14:paraId="7068091C" w14:textId="77777777" w:rsidR="00AE06A8" w:rsidRDefault="00AE06A8" w:rsidP="00CA362E">
            <w:pPr>
              <w:spacing w:after="0" w:line="240" w:lineRule="auto"/>
              <w:rPr>
                <w:rFonts w:ascii="Calibri" w:hAnsi="Calibri" w:cs="Calibri"/>
                <w:b/>
              </w:rPr>
            </w:pPr>
          </w:p>
          <w:p w14:paraId="41F873A1" w14:textId="77777777" w:rsidR="00AE06A8" w:rsidRDefault="00AE06A8" w:rsidP="00CA362E">
            <w:pPr>
              <w:spacing w:after="0" w:line="240" w:lineRule="auto"/>
              <w:rPr>
                <w:rFonts w:ascii="Calibri" w:hAnsi="Calibri" w:cs="Calibri"/>
                <w:b/>
              </w:rPr>
            </w:pPr>
          </w:p>
          <w:p w14:paraId="39E8DC37" w14:textId="77777777" w:rsidR="00AE06A8" w:rsidRDefault="00AE06A8" w:rsidP="00CA362E">
            <w:pPr>
              <w:spacing w:after="0" w:line="240" w:lineRule="auto"/>
              <w:rPr>
                <w:rFonts w:ascii="Calibri" w:hAnsi="Calibri" w:cs="Calibri"/>
                <w:b/>
              </w:rPr>
            </w:pPr>
            <w:r>
              <w:rPr>
                <w:rFonts w:ascii="Calibri" w:hAnsi="Calibri" w:cs="Calibri"/>
                <w:b/>
              </w:rPr>
              <w:t>Lindsay O’Dell</w:t>
            </w:r>
          </w:p>
          <w:p w14:paraId="1683C35D" w14:textId="77777777" w:rsidR="00AE06A8" w:rsidRDefault="00AE06A8" w:rsidP="00CA362E">
            <w:pPr>
              <w:spacing w:after="0" w:line="240" w:lineRule="auto"/>
              <w:rPr>
                <w:rFonts w:ascii="Calibri" w:hAnsi="Calibri" w:cs="Calibri"/>
                <w:b/>
              </w:rPr>
            </w:pPr>
          </w:p>
          <w:p w14:paraId="5C9D08C4" w14:textId="77777777" w:rsidR="00AE06A8" w:rsidRDefault="00AE06A8" w:rsidP="00CA362E">
            <w:pPr>
              <w:spacing w:after="0" w:line="240" w:lineRule="auto"/>
              <w:rPr>
                <w:rFonts w:ascii="Calibri" w:hAnsi="Calibri" w:cs="Calibri"/>
                <w:b/>
              </w:rPr>
            </w:pPr>
          </w:p>
          <w:p w14:paraId="5C59314E" w14:textId="77777777" w:rsidR="00AE06A8" w:rsidRDefault="00AE06A8" w:rsidP="00CA362E">
            <w:pPr>
              <w:spacing w:after="0" w:line="240" w:lineRule="auto"/>
              <w:rPr>
                <w:rFonts w:ascii="Calibri" w:hAnsi="Calibri" w:cs="Calibri"/>
                <w:b/>
              </w:rPr>
            </w:pPr>
          </w:p>
          <w:p w14:paraId="02CD9E17" w14:textId="77777777" w:rsidR="00AE06A8" w:rsidRDefault="00AE06A8" w:rsidP="00CA362E">
            <w:pPr>
              <w:spacing w:after="0" w:line="240" w:lineRule="auto"/>
              <w:rPr>
                <w:rFonts w:ascii="Calibri" w:hAnsi="Calibri" w:cs="Calibri"/>
                <w:b/>
              </w:rPr>
            </w:pPr>
          </w:p>
          <w:p w14:paraId="3A096BC2" w14:textId="77777777" w:rsidR="00AE06A8" w:rsidRDefault="00AE06A8" w:rsidP="00CA362E">
            <w:pPr>
              <w:spacing w:after="0" w:line="240" w:lineRule="auto"/>
              <w:rPr>
                <w:rFonts w:ascii="Calibri" w:hAnsi="Calibri" w:cs="Calibri"/>
                <w:b/>
              </w:rPr>
            </w:pPr>
          </w:p>
          <w:p w14:paraId="6D234DC7" w14:textId="77777777" w:rsidR="00AE06A8" w:rsidRDefault="00AE06A8" w:rsidP="00CA362E">
            <w:pPr>
              <w:spacing w:after="0" w:line="240" w:lineRule="auto"/>
              <w:rPr>
                <w:rFonts w:ascii="Calibri" w:hAnsi="Calibri" w:cs="Calibri"/>
                <w:b/>
              </w:rPr>
            </w:pPr>
            <w:r>
              <w:rPr>
                <w:rFonts w:ascii="Calibri" w:hAnsi="Calibri" w:cs="Calibri"/>
                <w:b/>
              </w:rPr>
              <w:t>Emily Yossarian</w:t>
            </w:r>
          </w:p>
          <w:p w14:paraId="061A7387" w14:textId="77777777" w:rsidR="00AE06A8" w:rsidRDefault="00AE06A8" w:rsidP="00CA362E">
            <w:pPr>
              <w:spacing w:after="0" w:line="240" w:lineRule="auto"/>
              <w:rPr>
                <w:rFonts w:ascii="Calibri" w:hAnsi="Calibri" w:cs="Calibri"/>
                <w:b/>
              </w:rPr>
            </w:pPr>
          </w:p>
          <w:p w14:paraId="4FDA3961" w14:textId="77777777" w:rsidR="00AE06A8" w:rsidRDefault="00AE06A8" w:rsidP="00CA362E">
            <w:pPr>
              <w:spacing w:after="0" w:line="240" w:lineRule="auto"/>
              <w:rPr>
                <w:rFonts w:ascii="Calibri" w:hAnsi="Calibri" w:cs="Calibri"/>
                <w:b/>
              </w:rPr>
            </w:pPr>
            <w:r>
              <w:rPr>
                <w:rFonts w:ascii="Calibri" w:hAnsi="Calibri" w:cs="Calibri"/>
                <w:b/>
              </w:rPr>
              <w:t>Emily Yossarian/</w:t>
            </w:r>
          </w:p>
          <w:p w14:paraId="31E9D969" w14:textId="1F1A5276" w:rsidR="00AE06A8" w:rsidRDefault="00AE06A8" w:rsidP="00CA362E">
            <w:pPr>
              <w:spacing w:after="0" w:line="240" w:lineRule="auto"/>
              <w:rPr>
                <w:rFonts w:ascii="Calibri" w:hAnsi="Calibri" w:cs="Calibri"/>
                <w:b/>
              </w:rPr>
            </w:pPr>
            <w:r>
              <w:rPr>
                <w:rFonts w:ascii="Calibri" w:hAnsi="Calibri" w:cs="Calibri"/>
                <w:b/>
              </w:rPr>
              <w:t>Lindsay O’Dell</w:t>
            </w:r>
          </w:p>
        </w:tc>
      </w:tr>
      <w:tr w:rsidR="0065528B" w14:paraId="4E6A9F14" w14:textId="77777777" w:rsidTr="00C0299C">
        <w:trPr>
          <w:trHeight w:val="210"/>
        </w:trPr>
        <w:tc>
          <w:tcPr>
            <w:tcW w:w="699" w:type="dxa"/>
            <w:tcBorders>
              <w:top w:val="single" w:sz="4" w:space="0" w:color="auto"/>
              <w:bottom w:val="single" w:sz="4" w:space="0" w:color="auto"/>
            </w:tcBorders>
            <w:shd w:val="clear" w:color="auto" w:fill="auto"/>
          </w:tcPr>
          <w:p w14:paraId="03C1F036" w14:textId="02A8A52F" w:rsidR="0065528B" w:rsidRDefault="00AE3485" w:rsidP="00CA362E">
            <w:pPr>
              <w:spacing w:after="0" w:line="240" w:lineRule="auto"/>
              <w:rPr>
                <w:rFonts w:ascii="Calibri" w:hAnsi="Calibri" w:cs="Calibri"/>
                <w:b/>
              </w:rPr>
            </w:pPr>
            <w:r>
              <w:rPr>
                <w:rFonts w:ascii="Calibri" w:hAnsi="Calibri" w:cs="Calibri"/>
                <w:b/>
              </w:rPr>
              <w:t>2.</w:t>
            </w:r>
          </w:p>
        </w:tc>
        <w:tc>
          <w:tcPr>
            <w:tcW w:w="6946" w:type="dxa"/>
            <w:tcBorders>
              <w:top w:val="single" w:sz="4" w:space="0" w:color="auto"/>
              <w:bottom w:val="single" w:sz="4" w:space="0" w:color="auto"/>
            </w:tcBorders>
            <w:shd w:val="clear" w:color="auto" w:fill="auto"/>
          </w:tcPr>
          <w:p w14:paraId="30F9E157" w14:textId="68E5EC0C" w:rsidR="00AE3485" w:rsidRPr="00376AB8" w:rsidRDefault="00AE3485" w:rsidP="00AE3485">
            <w:pPr>
              <w:spacing w:after="120" w:line="240" w:lineRule="auto"/>
              <w:rPr>
                <w:rFonts w:ascii="Calibri" w:hAnsi="Calibri" w:cs="Calibri"/>
                <w:b/>
              </w:rPr>
            </w:pPr>
            <w:r w:rsidRPr="00376AB8">
              <w:rPr>
                <w:rFonts w:ascii="Calibri" w:hAnsi="Calibri" w:cs="Calibri"/>
                <w:b/>
              </w:rPr>
              <w:t xml:space="preserve">“It would be good if we can use Student discount on ALL catering, especially in the new </w:t>
            </w:r>
            <w:proofErr w:type="spellStart"/>
            <w:r w:rsidRPr="00376AB8">
              <w:rPr>
                <w:rFonts w:ascii="Calibri" w:hAnsi="Calibri" w:cs="Calibri"/>
                <w:b/>
              </w:rPr>
              <w:t>Berill</w:t>
            </w:r>
            <w:proofErr w:type="spellEnd"/>
            <w:r w:rsidRPr="00376AB8">
              <w:rPr>
                <w:rFonts w:ascii="Calibri" w:hAnsi="Calibri" w:cs="Calibri"/>
                <w:b/>
              </w:rPr>
              <w:t xml:space="preserve"> café.”</w:t>
            </w:r>
          </w:p>
          <w:p w14:paraId="4228FC38" w14:textId="7121A0D4" w:rsidR="00376AB8" w:rsidRPr="00AE3485" w:rsidRDefault="00CE5838" w:rsidP="00123E11">
            <w:pPr>
              <w:spacing w:after="120" w:line="240" w:lineRule="auto"/>
              <w:rPr>
                <w:rFonts w:ascii="Calibri" w:hAnsi="Calibri" w:cs="Calibri"/>
                <w:bCs/>
              </w:rPr>
            </w:pPr>
            <w:r w:rsidRPr="00CE5838">
              <w:rPr>
                <w:rFonts w:ascii="Calibri" w:hAnsi="Calibri" w:cs="Calibri"/>
                <w:bCs/>
              </w:rPr>
              <w:t>Emily</w:t>
            </w:r>
            <w:r>
              <w:rPr>
                <w:rFonts w:ascii="Calibri" w:hAnsi="Calibri" w:cs="Calibri"/>
                <w:bCs/>
              </w:rPr>
              <w:t xml:space="preserve"> responded that she</w:t>
            </w:r>
            <w:r w:rsidRPr="00CE5838">
              <w:rPr>
                <w:rFonts w:ascii="Calibri" w:hAnsi="Calibri" w:cs="Calibri"/>
                <w:bCs/>
              </w:rPr>
              <w:t xml:space="preserve"> has forwarded</w:t>
            </w:r>
            <w:r>
              <w:rPr>
                <w:rFonts w:ascii="Calibri" w:hAnsi="Calibri" w:cs="Calibri"/>
                <w:bCs/>
              </w:rPr>
              <w:t xml:space="preserve"> the message</w:t>
            </w:r>
            <w:r w:rsidRPr="00CE5838">
              <w:rPr>
                <w:rFonts w:ascii="Calibri" w:hAnsi="Calibri" w:cs="Calibri"/>
                <w:bCs/>
              </w:rPr>
              <w:t xml:space="preserve"> to catering that more discounts would be appreciated.  </w:t>
            </w:r>
            <w:r w:rsidRPr="00CE5838">
              <w:rPr>
                <w:rFonts w:ascii="Calibri" w:hAnsi="Calibri" w:cs="Calibri"/>
                <w:b/>
              </w:rPr>
              <w:t xml:space="preserve">Action: Emily </w:t>
            </w:r>
            <w:r w:rsidRPr="001B3818">
              <w:rPr>
                <w:rFonts w:ascii="Calibri" w:hAnsi="Calibri" w:cs="Calibri"/>
                <w:bCs/>
              </w:rPr>
              <w:t>will feed back.</w:t>
            </w:r>
          </w:p>
        </w:tc>
        <w:tc>
          <w:tcPr>
            <w:tcW w:w="1843" w:type="dxa"/>
            <w:tcBorders>
              <w:top w:val="single" w:sz="4" w:space="0" w:color="auto"/>
              <w:bottom w:val="single" w:sz="4" w:space="0" w:color="auto"/>
            </w:tcBorders>
            <w:shd w:val="clear" w:color="auto" w:fill="auto"/>
          </w:tcPr>
          <w:p w14:paraId="29E10431" w14:textId="77777777" w:rsidR="0065528B" w:rsidRDefault="0065528B" w:rsidP="00CA362E">
            <w:pPr>
              <w:spacing w:after="0" w:line="240" w:lineRule="auto"/>
              <w:rPr>
                <w:rFonts w:ascii="Calibri" w:hAnsi="Calibri" w:cs="Calibri"/>
                <w:b/>
              </w:rPr>
            </w:pPr>
          </w:p>
          <w:p w14:paraId="6AFA5D6F" w14:textId="77777777" w:rsidR="00CE5838" w:rsidRDefault="00CE5838" w:rsidP="00CA362E">
            <w:pPr>
              <w:spacing w:after="0" w:line="240" w:lineRule="auto"/>
              <w:rPr>
                <w:rFonts w:ascii="Calibri" w:hAnsi="Calibri" w:cs="Calibri"/>
                <w:b/>
              </w:rPr>
            </w:pPr>
          </w:p>
          <w:p w14:paraId="1083AA85" w14:textId="77777777" w:rsidR="00CE5838" w:rsidRDefault="00CE5838" w:rsidP="00CA362E">
            <w:pPr>
              <w:spacing w:after="0" w:line="240" w:lineRule="auto"/>
              <w:rPr>
                <w:rFonts w:ascii="Calibri" w:hAnsi="Calibri" w:cs="Calibri"/>
                <w:b/>
              </w:rPr>
            </w:pPr>
          </w:p>
          <w:p w14:paraId="67169656" w14:textId="1708A5F1" w:rsidR="00376AB8" w:rsidRDefault="00CE5838" w:rsidP="00CA362E">
            <w:pPr>
              <w:spacing w:after="0" w:line="240" w:lineRule="auto"/>
              <w:rPr>
                <w:rFonts w:ascii="Calibri" w:hAnsi="Calibri" w:cs="Calibri"/>
                <w:b/>
              </w:rPr>
            </w:pPr>
            <w:r>
              <w:rPr>
                <w:rFonts w:ascii="Calibri" w:hAnsi="Calibri" w:cs="Calibri"/>
                <w:b/>
              </w:rPr>
              <w:t>Emily Yossarian</w:t>
            </w:r>
          </w:p>
          <w:p w14:paraId="3960B774" w14:textId="1209FA80" w:rsidR="009A69CB" w:rsidRDefault="009A69CB" w:rsidP="00CA362E">
            <w:pPr>
              <w:spacing w:after="0" w:line="240" w:lineRule="auto"/>
              <w:rPr>
                <w:rFonts w:ascii="Calibri" w:hAnsi="Calibri" w:cs="Calibri"/>
                <w:b/>
              </w:rPr>
            </w:pPr>
          </w:p>
        </w:tc>
      </w:tr>
      <w:tr w:rsidR="00837CBC" w14:paraId="43A969F5" w14:textId="77777777" w:rsidTr="00C0299C">
        <w:trPr>
          <w:trHeight w:val="210"/>
        </w:trPr>
        <w:tc>
          <w:tcPr>
            <w:tcW w:w="699" w:type="dxa"/>
            <w:tcBorders>
              <w:top w:val="single" w:sz="4" w:space="0" w:color="auto"/>
              <w:bottom w:val="single" w:sz="4" w:space="0" w:color="auto"/>
            </w:tcBorders>
            <w:shd w:val="clear" w:color="auto" w:fill="auto"/>
          </w:tcPr>
          <w:p w14:paraId="6288E149" w14:textId="4CB5405D" w:rsidR="00837CBC" w:rsidRDefault="00837CBC" w:rsidP="00CA362E">
            <w:pPr>
              <w:spacing w:after="0" w:line="240" w:lineRule="auto"/>
              <w:rPr>
                <w:rFonts w:ascii="Calibri" w:hAnsi="Calibri" w:cs="Calibri"/>
                <w:b/>
              </w:rPr>
            </w:pPr>
            <w:r>
              <w:rPr>
                <w:rFonts w:ascii="Calibri" w:hAnsi="Calibri" w:cs="Calibri"/>
                <w:b/>
              </w:rPr>
              <w:t>3.</w:t>
            </w:r>
          </w:p>
        </w:tc>
        <w:tc>
          <w:tcPr>
            <w:tcW w:w="6946" w:type="dxa"/>
            <w:tcBorders>
              <w:top w:val="single" w:sz="4" w:space="0" w:color="auto"/>
              <w:bottom w:val="single" w:sz="4" w:space="0" w:color="auto"/>
            </w:tcBorders>
            <w:shd w:val="clear" w:color="auto" w:fill="auto"/>
          </w:tcPr>
          <w:p w14:paraId="61E57D9B" w14:textId="77777777" w:rsidR="00837CBC" w:rsidRPr="00376AB8" w:rsidRDefault="00837CBC" w:rsidP="00837CBC">
            <w:pPr>
              <w:spacing w:after="120" w:line="240" w:lineRule="auto"/>
              <w:rPr>
                <w:rFonts w:ascii="Calibri" w:hAnsi="Calibri" w:cs="Calibri"/>
                <w:b/>
              </w:rPr>
            </w:pPr>
            <w:r w:rsidRPr="00376AB8">
              <w:rPr>
                <w:rFonts w:ascii="Calibri" w:hAnsi="Calibri" w:cs="Calibri"/>
                <w:b/>
              </w:rPr>
              <w:t>Complaint that the distribution of information from the PGRS liaison group meetings is not being shared with the wider student group.</w:t>
            </w:r>
          </w:p>
          <w:p w14:paraId="36DDC0F7" w14:textId="77777777" w:rsidR="00837CBC" w:rsidRDefault="00837CBC" w:rsidP="00837CBC">
            <w:pPr>
              <w:spacing w:after="120" w:line="240" w:lineRule="auto"/>
              <w:rPr>
                <w:rFonts w:ascii="Calibri" w:hAnsi="Calibri" w:cs="Calibri"/>
                <w:bCs/>
              </w:rPr>
            </w:pPr>
            <w:r w:rsidRPr="009A69CB">
              <w:rPr>
                <w:rFonts w:ascii="Calibri" w:hAnsi="Calibri" w:cs="Calibri"/>
                <w:b/>
              </w:rPr>
              <w:t>Action</w:t>
            </w:r>
            <w:r>
              <w:rPr>
                <w:rFonts w:ascii="Calibri" w:hAnsi="Calibri" w:cs="Calibri"/>
                <w:b/>
              </w:rPr>
              <w:t xml:space="preserve"> Emily/Terri</w:t>
            </w:r>
            <w:r w:rsidRPr="009A69CB">
              <w:rPr>
                <w:rFonts w:ascii="Calibri" w:hAnsi="Calibri" w:cs="Calibri"/>
                <w:b/>
              </w:rPr>
              <w:t xml:space="preserve">: </w:t>
            </w:r>
            <w:r w:rsidRPr="001B3818">
              <w:rPr>
                <w:rFonts w:ascii="Calibri" w:hAnsi="Calibri" w:cs="Calibri"/>
                <w:bCs/>
              </w:rPr>
              <w:t>to try to get the minutes out more quickly and Emily will ensure that the actions go into the Training Digest going forward.</w:t>
            </w:r>
          </w:p>
          <w:p w14:paraId="5F71931F" w14:textId="77777777" w:rsidR="00ED5A1F" w:rsidRDefault="00837CBC" w:rsidP="00837CBC">
            <w:pPr>
              <w:spacing w:after="120" w:line="240" w:lineRule="auto"/>
              <w:rPr>
                <w:rFonts w:ascii="Calibri" w:hAnsi="Calibri" w:cs="Calibri"/>
                <w:bCs/>
              </w:rPr>
            </w:pPr>
            <w:r w:rsidRPr="00837CBC">
              <w:rPr>
                <w:rFonts w:ascii="Calibri" w:hAnsi="Calibri" w:cs="Calibri"/>
                <w:bCs/>
                <w:u w:val="single"/>
              </w:rPr>
              <w:t>The rep role</w:t>
            </w:r>
            <w:r w:rsidRPr="00837CBC">
              <w:rPr>
                <w:rFonts w:ascii="Calibri" w:hAnsi="Calibri" w:cs="Calibri"/>
                <w:bCs/>
              </w:rPr>
              <w:t xml:space="preserve"> – </w:t>
            </w:r>
          </w:p>
          <w:p w14:paraId="6A8E4261" w14:textId="798787CC" w:rsidR="00837CBC" w:rsidRDefault="00ED5A1F" w:rsidP="00837CBC">
            <w:pPr>
              <w:spacing w:after="120" w:line="240" w:lineRule="auto"/>
              <w:rPr>
                <w:rFonts w:ascii="Calibri" w:hAnsi="Calibri" w:cs="Calibri"/>
                <w:bCs/>
              </w:rPr>
            </w:pPr>
            <w:r w:rsidRPr="00ED5A1F">
              <w:rPr>
                <w:rFonts w:ascii="Calibri" w:hAnsi="Calibri" w:cs="Calibri"/>
                <w:b/>
              </w:rPr>
              <w:t>Action PGRS Reps</w:t>
            </w:r>
            <w:r>
              <w:rPr>
                <w:rFonts w:ascii="Calibri" w:hAnsi="Calibri" w:cs="Calibri"/>
                <w:bCs/>
              </w:rPr>
              <w:t xml:space="preserve"> </w:t>
            </w:r>
            <w:r w:rsidR="00837CBC" w:rsidRPr="00837CBC">
              <w:rPr>
                <w:rFonts w:ascii="Calibri" w:hAnsi="Calibri" w:cs="Calibri"/>
                <w:bCs/>
              </w:rPr>
              <w:t xml:space="preserve">please can you ensure you always feedback the results of liaison group to your colleagues? Actions are uploaded post-meeting here: </w:t>
            </w:r>
            <w:hyperlink r:id="rId8" w:history="1">
              <w:r w:rsidR="00837CBC" w:rsidRPr="00376AB8">
                <w:rPr>
                  <w:color w:val="0000FF"/>
                  <w:u w:val="single"/>
                </w:rPr>
                <w:t>PGR Liaison Group notes | Graduate School Network (open.ac.uk)</w:t>
              </w:r>
            </w:hyperlink>
            <w:r w:rsidR="00837CBC" w:rsidRPr="00376AB8">
              <w:rPr>
                <w:rFonts w:ascii="Calibri" w:hAnsi="Calibri" w:cs="Calibri"/>
                <w:bCs/>
              </w:rPr>
              <w:t xml:space="preserve">  </w:t>
            </w:r>
            <w:r w:rsidR="00837CBC" w:rsidRPr="00837CBC">
              <w:rPr>
                <w:rFonts w:ascii="Calibri" w:hAnsi="Calibri" w:cs="Calibri"/>
                <w:bCs/>
              </w:rPr>
              <w:t>We may also ne</w:t>
            </w:r>
            <w:r>
              <w:rPr>
                <w:rFonts w:ascii="Calibri" w:hAnsi="Calibri" w:cs="Calibri"/>
                <w:bCs/>
              </w:rPr>
              <w:t>e</w:t>
            </w:r>
            <w:r w:rsidR="00837CBC" w:rsidRPr="00837CBC">
              <w:rPr>
                <w:rFonts w:ascii="Calibri" w:hAnsi="Calibri" w:cs="Calibri"/>
                <w:bCs/>
              </w:rPr>
              <w:t>d to start recruiting again, so please think about how long you are prepared to continue coming to these meetings.</w:t>
            </w:r>
          </w:p>
          <w:p w14:paraId="01817194" w14:textId="77777777" w:rsidR="00837CBC" w:rsidRPr="001B3818" w:rsidRDefault="00837CBC" w:rsidP="00837CBC">
            <w:pPr>
              <w:spacing w:after="120" w:line="240" w:lineRule="auto"/>
              <w:rPr>
                <w:rFonts w:ascii="Calibri" w:hAnsi="Calibri" w:cs="Calibri"/>
                <w:bCs/>
              </w:rPr>
            </w:pPr>
            <w:r w:rsidRPr="009A69CB">
              <w:rPr>
                <w:rFonts w:ascii="Calibri" w:hAnsi="Calibri" w:cs="Calibri"/>
                <w:b/>
              </w:rPr>
              <w:t>Action: PGR</w:t>
            </w:r>
            <w:r>
              <w:rPr>
                <w:rFonts w:ascii="Calibri" w:hAnsi="Calibri" w:cs="Calibri"/>
                <w:b/>
              </w:rPr>
              <w:t xml:space="preserve"> Reps</w:t>
            </w:r>
            <w:r w:rsidRPr="009A69CB">
              <w:rPr>
                <w:rFonts w:ascii="Calibri" w:hAnsi="Calibri" w:cs="Calibri"/>
                <w:b/>
              </w:rPr>
              <w:t xml:space="preserve"> </w:t>
            </w:r>
            <w:r w:rsidRPr="001B3818">
              <w:rPr>
                <w:rFonts w:ascii="Calibri" w:hAnsi="Calibri" w:cs="Calibri"/>
                <w:bCs/>
              </w:rPr>
              <w:t xml:space="preserve">to think about how else to make this meeting relevant and how best to disseminate information. </w:t>
            </w:r>
          </w:p>
          <w:p w14:paraId="383793CC" w14:textId="2325E966" w:rsidR="00837CBC" w:rsidRPr="00376AB8" w:rsidRDefault="00837CBC" w:rsidP="00ED5A1F">
            <w:pPr>
              <w:spacing w:after="120" w:line="240" w:lineRule="auto"/>
              <w:rPr>
                <w:rFonts w:ascii="Calibri" w:hAnsi="Calibri" w:cs="Calibri"/>
                <w:b/>
              </w:rPr>
            </w:pPr>
            <w:r w:rsidRPr="00376AB8">
              <w:rPr>
                <w:rFonts w:ascii="Calibri" w:hAnsi="Calibri" w:cs="Calibri"/>
                <w:b/>
              </w:rPr>
              <w:t xml:space="preserve">Action: Andrei </w:t>
            </w:r>
            <w:r w:rsidRPr="001B3818">
              <w:rPr>
                <w:rFonts w:ascii="Calibri" w:hAnsi="Calibri" w:cs="Calibri"/>
                <w:bCs/>
              </w:rPr>
              <w:t>will send the link to the student who complained.</w:t>
            </w:r>
          </w:p>
        </w:tc>
        <w:tc>
          <w:tcPr>
            <w:tcW w:w="1843" w:type="dxa"/>
            <w:tcBorders>
              <w:top w:val="single" w:sz="4" w:space="0" w:color="auto"/>
              <w:bottom w:val="single" w:sz="4" w:space="0" w:color="auto"/>
            </w:tcBorders>
            <w:shd w:val="clear" w:color="auto" w:fill="auto"/>
          </w:tcPr>
          <w:p w14:paraId="10F518FC" w14:textId="77777777" w:rsidR="00837CBC" w:rsidRDefault="00837CBC" w:rsidP="00837CBC">
            <w:pPr>
              <w:spacing w:after="0" w:line="240" w:lineRule="auto"/>
              <w:rPr>
                <w:rFonts w:ascii="Calibri" w:hAnsi="Calibri" w:cs="Calibri"/>
                <w:b/>
              </w:rPr>
            </w:pPr>
          </w:p>
          <w:p w14:paraId="279EDA8D" w14:textId="77777777" w:rsidR="00837CBC" w:rsidRDefault="00837CBC" w:rsidP="00837CBC">
            <w:pPr>
              <w:spacing w:after="0" w:line="240" w:lineRule="auto"/>
              <w:rPr>
                <w:rFonts w:ascii="Calibri" w:hAnsi="Calibri" w:cs="Calibri"/>
                <w:b/>
              </w:rPr>
            </w:pPr>
          </w:p>
          <w:p w14:paraId="0628B088" w14:textId="77777777" w:rsidR="00837CBC" w:rsidRDefault="00837CBC" w:rsidP="00837CBC">
            <w:pPr>
              <w:spacing w:after="0" w:line="240" w:lineRule="auto"/>
              <w:rPr>
                <w:rFonts w:ascii="Calibri" w:hAnsi="Calibri" w:cs="Calibri"/>
                <w:b/>
              </w:rPr>
            </w:pPr>
          </w:p>
          <w:p w14:paraId="6B82FC2B" w14:textId="77777777" w:rsidR="00123E11" w:rsidRDefault="00837CBC" w:rsidP="00837CBC">
            <w:pPr>
              <w:spacing w:after="0" w:line="240" w:lineRule="auto"/>
              <w:rPr>
                <w:rFonts w:ascii="Calibri" w:hAnsi="Calibri" w:cs="Calibri"/>
                <w:b/>
              </w:rPr>
            </w:pPr>
            <w:r>
              <w:rPr>
                <w:rFonts w:ascii="Calibri" w:hAnsi="Calibri" w:cs="Calibri"/>
                <w:b/>
              </w:rPr>
              <w:t>Emily Yossarian</w:t>
            </w:r>
            <w:r w:rsidR="00123E11">
              <w:rPr>
                <w:rFonts w:ascii="Calibri" w:hAnsi="Calibri" w:cs="Calibri"/>
                <w:b/>
              </w:rPr>
              <w:t>/</w:t>
            </w:r>
          </w:p>
          <w:p w14:paraId="144B9C46" w14:textId="6F8C115C" w:rsidR="00837CBC" w:rsidRDefault="00123E11" w:rsidP="00837CBC">
            <w:pPr>
              <w:spacing w:after="0" w:line="240" w:lineRule="auto"/>
              <w:rPr>
                <w:rFonts w:ascii="Calibri" w:hAnsi="Calibri" w:cs="Calibri"/>
                <w:b/>
              </w:rPr>
            </w:pPr>
            <w:r>
              <w:rPr>
                <w:rFonts w:ascii="Calibri" w:hAnsi="Calibri" w:cs="Calibri"/>
                <w:b/>
              </w:rPr>
              <w:t>Terri Portas</w:t>
            </w:r>
          </w:p>
          <w:p w14:paraId="0D19B5DB" w14:textId="77777777" w:rsidR="00837CBC" w:rsidRDefault="00837CBC" w:rsidP="00837CBC">
            <w:pPr>
              <w:spacing w:after="0" w:line="240" w:lineRule="auto"/>
              <w:rPr>
                <w:rFonts w:ascii="Calibri" w:hAnsi="Calibri" w:cs="Calibri"/>
                <w:b/>
              </w:rPr>
            </w:pPr>
          </w:p>
          <w:p w14:paraId="0D33A147" w14:textId="77777777" w:rsidR="00837CBC" w:rsidRDefault="00837CBC" w:rsidP="00837CBC">
            <w:pPr>
              <w:spacing w:after="0" w:line="240" w:lineRule="auto"/>
              <w:rPr>
                <w:rFonts w:ascii="Calibri" w:hAnsi="Calibri" w:cs="Calibri"/>
                <w:b/>
              </w:rPr>
            </w:pPr>
          </w:p>
          <w:p w14:paraId="05C7F6E3" w14:textId="77777777" w:rsidR="00837CBC" w:rsidRDefault="00837CBC" w:rsidP="00837CBC">
            <w:pPr>
              <w:spacing w:after="0" w:line="240" w:lineRule="auto"/>
              <w:rPr>
                <w:rFonts w:ascii="Calibri" w:hAnsi="Calibri" w:cs="Calibri"/>
                <w:b/>
              </w:rPr>
            </w:pPr>
          </w:p>
          <w:p w14:paraId="35DD75B8" w14:textId="77777777" w:rsidR="00837CBC" w:rsidRDefault="00837CBC" w:rsidP="00837CBC">
            <w:pPr>
              <w:spacing w:after="0" w:line="240" w:lineRule="auto"/>
              <w:rPr>
                <w:rFonts w:ascii="Calibri" w:hAnsi="Calibri" w:cs="Calibri"/>
                <w:b/>
              </w:rPr>
            </w:pPr>
            <w:r>
              <w:rPr>
                <w:rFonts w:ascii="Calibri" w:hAnsi="Calibri" w:cs="Calibri"/>
                <w:b/>
              </w:rPr>
              <w:t>PGRS Reps</w:t>
            </w:r>
          </w:p>
          <w:p w14:paraId="0C8AD67C" w14:textId="77777777" w:rsidR="00F37E3D" w:rsidRDefault="00F37E3D" w:rsidP="00837CBC">
            <w:pPr>
              <w:spacing w:after="0" w:line="240" w:lineRule="auto"/>
              <w:rPr>
                <w:rFonts w:ascii="Calibri" w:hAnsi="Calibri" w:cs="Calibri"/>
                <w:b/>
              </w:rPr>
            </w:pPr>
          </w:p>
          <w:p w14:paraId="1DF46B6E" w14:textId="77777777" w:rsidR="00F37E3D" w:rsidRDefault="00F37E3D" w:rsidP="00837CBC">
            <w:pPr>
              <w:spacing w:after="0" w:line="240" w:lineRule="auto"/>
              <w:rPr>
                <w:rFonts w:ascii="Calibri" w:hAnsi="Calibri" w:cs="Calibri"/>
                <w:b/>
              </w:rPr>
            </w:pPr>
          </w:p>
          <w:p w14:paraId="19E8AA36" w14:textId="77777777" w:rsidR="00F37E3D" w:rsidRDefault="00F37E3D" w:rsidP="00837CBC">
            <w:pPr>
              <w:spacing w:after="0" w:line="240" w:lineRule="auto"/>
              <w:rPr>
                <w:rFonts w:ascii="Calibri" w:hAnsi="Calibri" w:cs="Calibri"/>
                <w:b/>
              </w:rPr>
            </w:pPr>
          </w:p>
          <w:p w14:paraId="3FB93CF0" w14:textId="77777777" w:rsidR="00F37E3D" w:rsidRDefault="00F37E3D" w:rsidP="00837CBC">
            <w:pPr>
              <w:spacing w:after="0" w:line="240" w:lineRule="auto"/>
              <w:rPr>
                <w:rFonts w:ascii="Calibri" w:hAnsi="Calibri" w:cs="Calibri"/>
                <w:b/>
              </w:rPr>
            </w:pPr>
            <w:r>
              <w:rPr>
                <w:rFonts w:ascii="Calibri" w:hAnsi="Calibri" w:cs="Calibri"/>
                <w:b/>
              </w:rPr>
              <w:t>PGRS Reps</w:t>
            </w:r>
          </w:p>
          <w:p w14:paraId="48862779" w14:textId="77777777" w:rsidR="00F37E3D" w:rsidRDefault="00F37E3D" w:rsidP="00837CBC">
            <w:pPr>
              <w:spacing w:after="0" w:line="240" w:lineRule="auto"/>
              <w:rPr>
                <w:rFonts w:ascii="Calibri" w:hAnsi="Calibri" w:cs="Calibri"/>
                <w:b/>
              </w:rPr>
            </w:pPr>
          </w:p>
          <w:p w14:paraId="472DD0A0" w14:textId="7A49B332" w:rsidR="00F37E3D" w:rsidRDefault="00F37E3D" w:rsidP="00837CBC">
            <w:pPr>
              <w:spacing w:after="0" w:line="240" w:lineRule="auto"/>
              <w:rPr>
                <w:rFonts w:ascii="Calibri" w:hAnsi="Calibri" w:cs="Calibri"/>
                <w:b/>
              </w:rPr>
            </w:pPr>
            <w:r>
              <w:rPr>
                <w:rFonts w:ascii="Calibri" w:hAnsi="Calibri" w:cs="Calibri"/>
                <w:b/>
              </w:rPr>
              <w:t>Andrei Vaida</w:t>
            </w:r>
          </w:p>
        </w:tc>
      </w:tr>
    </w:tbl>
    <w:p w14:paraId="69A26738" w14:textId="165EC968" w:rsidR="001B3818" w:rsidRDefault="001B3818"/>
    <w:p w14:paraId="4D614A23" w14:textId="2865F2C3" w:rsidR="001B3818" w:rsidRDefault="001B3818"/>
    <w:p w14:paraId="6A1EF8B5" w14:textId="0077BF6E" w:rsidR="001B3818" w:rsidRDefault="001B3818"/>
    <w:p w14:paraId="0CF79C7B" w14:textId="123AD309" w:rsidR="00ED5A1F" w:rsidRDefault="00ED5A1F"/>
    <w:p w14:paraId="75BEAFA9" w14:textId="2F65CF1C" w:rsidR="00ED5A1F" w:rsidRDefault="00ED5A1F"/>
    <w:p w14:paraId="6FC725D5" w14:textId="77777777" w:rsidR="00ED5A1F" w:rsidRDefault="00ED5A1F"/>
    <w:p w14:paraId="1FF37B4A" w14:textId="763B36CD" w:rsidR="001B3818" w:rsidRDefault="001B3818"/>
    <w:tbl>
      <w:tblPr>
        <w:tblW w:w="9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9"/>
        <w:gridCol w:w="6946"/>
        <w:gridCol w:w="1843"/>
      </w:tblGrid>
      <w:tr w:rsidR="00C0299C" w:rsidRPr="00106239" w14:paraId="6C4D8D86" w14:textId="77777777" w:rsidTr="00AD2468">
        <w:trPr>
          <w:trHeight w:val="210"/>
        </w:trPr>
        <w:tc>
          <w:tcPr>
            <w:tcW w:w="699" w:type="dxa"/>
            <w:tcBorders>
              <w:bottom w:val="single" w:sz="4" w:space="0" w:color="auto"/>
            </w:tcBorders>
            <w:shd w:val="clear" w:color="auto" w:fill="D9E2F3" w:themeFill="accent1" w:themeFillTint="33"/>
          </w:tcPr>
          <w:p w14:paraId="05163039" w14:textId="77777777" w:rsidR="00C0299C" w:rsidRPr="00106239" w:rsidRDefault="00C0299C" w:rsidP="00AD2468">
            <w:pPr>
              <w:spacing w:after="0" w:line="240" w:lineRule="auto"/>
              <w:rPr>
                <w:rFonts w:ascii="Calibri" w:hAnsi="Calibri" w:cs="Calibri"/>
                <w:b/>
              </w:rPr>
            </w:pPr>
            <w:r w:rsidRPr="00106239">
              <w:rPr>
                <w:rFonts w:ascii="Calibri" w:hAnsi="Calibri" w:cs="Calibri"/>
                <w:b/>
              </w:rPr>
              <w:t>No.</w:t>
            </w:r>
          </w:p>
        </w:tc>
        <w:tc>
          <w:tcPr>
            <w:tcW w:w="6946" w:type="dxa"/>
            <w:tcBorders>
              <w:bottom w:val="single" w:sz="4" w:space="0" w:color="auto"/>
            </w:tcBorders>
            <w:shd w:val="clear" w:color="auto" w:fill="D9E2F3" w:themeFill="accent1" w:themeFillTint="33"/>
          </w:tcPr>
          <w:p w14:paraId="3F449BFA" w14:textId="77777777" w:rsidR="00C0299C" w:rsidRPr="00106239" w:rsidRDefault="00C0299C" w:rsidP="00AD2468">
            <w:pPr>
              <w:spacing w:after="0" w:line="240" w:lineRule="auto"/>
              <w:rPr>
                <w:rFonts w:ascii="Calibri" w:hAnsi="Calibri" w:cs="Calibri"/>
                <w:b/>
              </w:rPr>
            </w:pPr>
            <w:r w:rsidRPr="00106239">
              <w:rPr>
                <w:rFonts w:ascii="Calibri" w:hAnsi="Calibri" w:cs="Calibri"/>
                <w:b/>
              </w:rPr>
              <w:t>Action</w:t>
            </w:r>
          </w:p>
        </w:tc>
        <w:tc>
          <w:tcPr>
            <w:tcW w:w="1843" w:type="dxa"/>
            <w:tcBorders>
              <w:bottom w:val="single" w:sz="4" w:space="0" w:color="auto"/>
            </w:tcBorders>
            <w:shd w:val="clear" w:color="auto" w:fill="D9E2F3" w:themeFill="accent1" w:themeFillTint="33"/>
          </w:tcPr>
          <w:p w14:paraId="46209DAB" w14:textId="77777777" w:rsidR="00C0299C" w:rsidRPr="00106239" w:rsidRDefault="00C0299C" w:rsidP="00AD2468">
            <w:pPr>
              <w:spacing w:after="0" w:line="240" w:lineRule="auto"/>
              <w:rPr>
                <w:rFonts w:ascii="Calibri" w:hAnsi="Calibri" w:cs="Calibri"/>
                <w:b/>
              </w:rPr>
            </w:pPr>
            <w:r>
              <w:rPr>
                <w:rFonts w:ascii="Calibri" w:hAnsi="Calibri" w:cs="Calibri"/>
                <w:b/>
              </w:rPr>
              <w:t>By</w:t>
            </w:r>
          </w:p>
        </w:tc>
      </w:tr>
      <w:tr w:rsidR="0065528B" w14:paraId="029C9647" w14:textId="77777777" w:rsidTr="00C0299C">
        <w:trPr>
          <w:trHeight w:val="210"/>
        </w:trPr>
        <w:tc>
          <w:tcPr>
            <w:tcW w:w="699" w:type="dxa"/>
            <w:tcBorders>
              <w:top w:val="single" w:sz="4" w:space="0" w:color="auto"/>
              <w:bottom w:val="single" w:sz="4" w:space="0" w:color="auto"/>
            </w:tcBorders>
            <w:shd w:val="clear" w:color="auto" w:fill="auto"/>
          </w:tcPr>
          <w:p w14:paraId="477FA968" w14:textId="5BF777CC" w:rsidR="0065528B" w:rsidRDefault="004408FA" w:rsidP="00CA362E">
            <w:pPr>
              <w:spacing w:after="0" w:line="240" w:lineRule="auto"/>
              <w:rPr>
                <w:rFonts w:ascii="Calibri" w:hAnsi="Calibri" w:cs="Calibri"/>
                <w:b/>
              </w:rPr>
            </w:pPr>
            <w:r>
              <w:rPr>
                <w:rFonts w:ascii="Calibri" w:hAnsi="Calibri" w:cs="Calibri"/>
                <w:b/>
              </w:rPr>
              <w:t>4.</w:t>
            </w:r>
          </w:p>
        </w:tc>
        <w:tc>
          <w:tcPr>
            <w:tcW w:w="6946" w:type="dxa"/>
            <w:tcBorders>
              <w:top w:val="single" w:sz="4" w:space="0" w:color="auto"/>
              <w:bottom w:val="single" w:sz="4" w:space="0" w:color="auto"/>
            </w:tcBorders>
            <w:shd w:val="clear" w:color="auto" w:fill="auto"/>
          </w:tcPr>
          <w:p w14:paraId="3D2EC1A8" w14:textId="77777777" w:rsidR="001B3818" w:rsidRPr="00C0299C" w:rsidRDefault="001B3818" w:rsidP="001B3818">
            <w:pPr>
              <w:spacing w:after="120" w:line="240" w:lineRule="auto"/>
              <w:rPr>
                <w:rFonts w:ascii="Calibri" w:hAnsi="Calibri" w:cs="Calibri"/>
                <w:b/>
                <w:u w:val="single"/>
              </w:rPr>
            </w:pPr>
            <w:r w:rsidRPr="00C0299C">
              <w:rPr>
                <w:rFonts w:ascii="Calibri" w:hAnsi="Calibri" w:cs="Calibri"/>
                <w:b/>
                <w:u w:val="single"/>
              </w:rPr>
              <w:t>Graduate School Items – Emily Yossarian</w:t>
            </w:r>
          </w:p>
          <w:p w14:paraId="5011F14C" w14:textId="6B92610F" w:rsidR="001B3818" w:rsidRPr="001B3818" w:rsidRDefault="001B3818" w:rsidP="001B3818">
            <w:pPr>
              <w:spacing w:after="120" w:line="240" w:lineRule="auto"/>
              <w:rPr>
                <w:rFonts w:ascii="Calibri" w:hAnsi="Calibri" w:cs="Calibri"/>
                <w:bCs/>
              </w:rPr>
            </w:pPr>
            <w:r w:rsidRPr="00ED5A1F">
              <w:rPr>
                <w:rFonts w:ascii="Calibri" w:hAnsi="Calibri" w:cs="Calibri"/>
                <w:bCs/>
                <w:u w:val="single"/>
              </w:rPr>
              <w:t>PGRs and Sustainability</w:t>
            </w:r>
            <w:r w:rsidRPr="001B3818">
              <w:rPr>
                <w:rFonts w:ascii="Calibri" w:hAnsi="Calibri" w:cs="Calibri"/>
                <w:bCs/>
              </w:rPr>
              <w:t xml:space="preserve"> - Jodi Houghton </w:t>
            </w:r>
            <w:r>
              <w:rPr>
                <w:rFonts w:ascii="Calibri" w:hAnsi="Calibri" w:cs="Calibri"/>
                <w:bCs/>
              </w:rPr>
              <w:t>attended</w:t>
            </w:r>
            <w:r w:rsidRPr="001B3818">
              <w:rPr>
                <w:rFonts w:ascii="Calibri" w:hAnsi="Calibri" w:cs="Calibri"/>
                <w:bCs/>
              </w:rPr>
              <w:t xml:space="preserve"> to give a brief update on the OU’s work on sustainability and help our thinking. </w:t>
            </w:r>
          </w:p>
          <w:p w14:paraId="54BD17BE" w14:textId="1C11FA41" w:rsidR="00C54B8A" w:rsidRDefault="001B3818" w:rsidP="001B3818">
            <w:pPr>
              <w:spacing w:after="120" w:line="240" w:lineRule="auto"/>
              <w:rPr>
                <w:rFonts w:ascii="Calibri" w:hAnsi="Calibri" w:cs="Calibri"/>
                <w:bCs/>
              </w:rPr>
            </w:pPr>
            <w:r>
              <w:rPr>
                <w:rFonts w:ascii="Calibri" w:hAnsi="Calibri" w:cs="Calibri"/>
                <w:bCs/>
              </w:rPr>
              <w:t xml:space="preserve">To note that there is a </w:t>
            </w:r>
            <w:r w:rsidR="00ED5A1F">
              <w:rPr>
                <w:rFonts w:ascii="Calibri" w:hAnsi="Calibri" w:cs="Calibri"/>
                <w:bCs/>
              </w:rPr>
              <w:t>‘</w:t>
            </w:r>
            <w:r w:rsidRPr="001B3818">
              <w:rPr>
                <w:rFonts w:ascii="Calibri" w:hAnsi="Calibri" w:cs="Calibri"/>
                <w:bCs/>
              </w:rPr>
              <w:t>Go Green</w:t>
            </w:r>
            <w:r w:rsidR="00ED5A1F">
              <w:rPr>
                <w:rFonts w:ascii="Calibri" w:hAnsi="Calibri" w:cs="Calibri"/>
                <w:bCs/>
              </w:rPr>
              <w:t>’</w:t>
            </w:r>
            <w:r w:rsidRPr="001B3818">
              <w:rPr>
                <w:rFonts w:ascii="Calibri" w:hAnsi="Calibri" w:cs="Calibri"/>
                <w:bCs/>
              </w:rPr>
              <w:t xml:space="preserve"> centre next door to the old shop, this can be used for meetings.</w:t>
            </w:r>
            <w:r w:rsidR="00C54B8A">
              <w:rPr>
                <w:rFonts w:ascii="Calibri" w:hAnsi="Calibri" w:cs="Calibri"/>
                <w:bCs/>
              </w:rPr>
              <w:t xml:space="preserve">  </w:t>
            </w:r>
          </w:p>
          <w:p w14:paraId="29219BE7" w14:textId="72932DBF" w:rsidR="001B3818" w:rsidRPr="001B3818" w:rsidRDefault="00C54B8A" w:rsidP="001B3818">
            <w:pPr>
              <w:spacing w:after="120" w:line="240" w:lineRule="auto"/>
              <w:rPr>
                <w:rFonts w:ascii="Calibri" w:hAnsi="Calibri" w:cs="Calibri"/>
                <w:bCs/>
              </w:rPr>
            </w:pPr>
            <w:r>
              <w:rPr>
                <w:rFonts w:ascii="Calibri" w:hAnsi="Calibri" w:cs="Calibri"/>
                <w:bCs/>
              </w:rPr>
              <w:t>The shop has exa</w:t>
            </w:r>
            <w:r w:rsidR="001B3818" w:rsidRPr="001B3818">
              <w:rPr>
                <w:rFonts w:ascii="Calibri" w:hAnsi="Calibri" w:cs="Calibri"/>
                <w:bCs/>
              </w:rPr>
              <w:t>mples of sustainable items and a swap shop.</w:t>
            </w:r>
            <w:r>
              <w:rPr>
                <w:rFonts w:ascii="Calibri" w:hAnsi="Calibri" w:cs="Calibri"/>
                <w:bCs/>
              </w:rPr>
              <w:t xml:space="preserve">  The door is open every Tuesday from </w:t>
            </w:r>
            <w:r w:rsidR="001B3818" w:rsidRPr="001B3818">
              <w:rPr>
                <w:rFonts w:ascii="Calibri" w:hAnsi="Calibri" w:cs="Calibri"/>
                <w:bCs/>
              </w:rPr>
              <w:t xml:space="preserve">12.00 till 14.00 –for swap items.  </w:t>
            </w:r>
            <w:r>
              <w:rPr>
                <w:rFonts w:ascii="Calibri" w:hAnsi="Calibri" w:cs="Calibri"/>
                <w:bCs/>
              </w:rPr>
              <w:t>There are also b</w:t>
            </w:r>
            <w:r w:rsidR="001B3818" w:rsidRPr="001B3818">
              <w:rPr>
                <w:rFonts w:ascii="Calibri" w:hAnsi="Calibri" w:cs="Calibri"/>
                <w:bCs/>
              </w:rPr>
              <w:t>espoke recycling receptacles, dental items/lenses.</w:t>
            </w:r>
          </w:p>
          <w:p w14:paraId="44D8A9B0" w14:textId="27B235D7" w:rsidR="001B3818" w:rsidRPr="001B3818" w:rsidRDefault="00C54B8A" w:rsidP="001B3818">
            <w:pPr>
              <w:spacing w:after="120" w:line="240" w:lineRule="auto"/>
              <w:rPr>
                <w:rFonts w:ascii="Calibri" w:hAnsi="Calibri" w:cs="Calibri"/>
                <w:bCs/>
              </w:rPr>
            </w:pPr>
            <w:r>
              <w:rPr>
                <w:rFonts w:ascii="Calibri" w:hAnsi="Calibri" w:cs="Calibri"/>
                <w:bCs/>
              </w:rPr>
              <w:t xml:space="preserve">The </w:t>
            </w:r>
            <w:r w:rsidR="001B3818" w:rsidRPr="001B3818">
              <w:rPr>
                <w:rFonts w:ascii="Calibri" w:hAnsi="Calibri" w:cs="Calibri"/>
                <w:bCs/>
              </w:rPr>
              <w:t xml:space="preserve">50 Shades of Green </w:t>
            </w:r>
            <w:r>
              <w:rPr>
                <w:rFonts w:ascii="Calibri" w:hAnsi="Calibri" w:cs="Calibri"/>
                <w:bCs/>
              </w:rPr>
              <w:t xml:space="preserve">initiative (to encourage people to go green) </w:t>
            </w:r>
            <w:r w:rsidR="001B3818" w:rsidRPr="001B3818">
              <w:rPr>
                <w:rFonts w:ascii="Calibri" w:hAnsi="Calibri" w:cs="Calibri"/>
                <w:bCs/>
              </w:rPr>
              <w:t>change</w:t>
            </w:r>
            <w:r>
              <w:rPr>
                <w:rFonts w:ascii="Calibri" w:hAnsi="Calibri" w:cs="Calibri"/>
                <w:bCs/>
              </w:rPr>
              <w:t>s</w:t>
            </w:r>
            <w:r w:rsidR="001B3818" w:rsidRPr="001B3818">
              <w:rPr>
                <w:rFonts w:ascii="Calibri" w:hAnsi="Calibri" w:cs="Calibri"/>
                <w:bCs/>
              </w:rPr>
              <w:t xml:space="preserve"> peoples’ approach to being sustainable. </w:t>
            </w:r>
            <w:r>
              <w:rPr>
                <w:rFonts w:ascii="Calibri" w:hAnsi="Calibri" w:cs="Calibri"/>
                <w:bCs/>
              </w:rPr>
              <w:t xml:space="preserve"> For more information, c</w:t>
            </w:r>
            <w:r w:rsidR="001B3818" w:rsidRPr="001B3818">
              <w:rPr>
                <w:rFonts w:ascii="Calibri" w:hAnsi="Calibri" w:cs="Calibri"/>
                <w:bCs/>
              </w:rPr>
              <w:t xml:space="preserve">ontact Jodi at </w:t>
            </w:r>
            <w:hyperlink r:id="rId9" w:history="1">
              <w:r w:rsidRPr="00EC2E83">
                <w:rPr>
                  <w:rStyle w:val="Hyperlink"/>
                  <w:rFonts w:ascii="Calibri" w:hAnsi="Calibri" w:cs="Calibri"/>
                  <w:bCs/>
                </w:rPr>
                <w:t>gogreen@open.ac.uk</w:t>
              </w:r>
            </w:hyperlink>
            <w:r>
              <w:rPr>
                <w:rFonts w:ascii="Calibri" w:hAnsi="Calibri" w:cs="Calibri"/>
                <w:bCs/>
              </w:rPr>
              <w:t xml:space="preserve"> </w:t>
            </w:r>
            <w:r w:rsidR="001B3818" w:rsidRPr="001B3818">
              <w:rPr>
                <w:rFonts w:ascii="Calibri" w:hAnsi="Calibri" w:cs="Calibri"/>
                <w:bCs/>
              </w:rPr>
              <w:t xml:space="preserve"> </w:t>
            </w:r>
          </w:p>
          <w:p w14:paraId="46F28D18" w14:textId="395C4D6A" w:rsidR="001B3818" w:rsidRPr="001B3818" w:rsidRDefault="001B3818" w:rsidP="001B3818">
            <w:pPr>
              <w:spacing w:after="120" w:line="240" w:lineRule="auto"/>
              <w:rPr>
                <w:rFonts w:ascii="Calibri" w:hAnsi="Calibri" w:cs="Calibri"/>
                <w:bCs/>
              </w:rPr>
            </w:pPr>
            <w:r w:rsidRPr="001B3818">
              <w:rPr>
                <w:rFonts w:ascii="Calibri" w:hAnsi="Calibri" w:cs="Calibri"/>
                <w:bCs/>
              </w:rPr>
              <w:t xml:space="preserve">Carbon Literacy training is available to students.  Get details </w:t>
            </w:r>
            <w:r w:rsidR="00C54B8A">
              <w:rPr>
                <w:rFonts w:ascii="Calibri" w:hAnsi="Calibri" w:cs="Calibri"/>
                <w:bCs/>
              </w:rPr>
              <w:t>and a sign-up form from</w:t>
            </w:r>
            <w:r w:rsidRPr="001B3818">
              <w:rPr>
                <w:rFonts w:ascii="Calibri" w:hAnsi="Calibri" w:cs="Calibri"/>
                <w:bCs/>
              </w:rPr>
              <w:t xml:space="preserve"> Jodi</w:t>
            </w:r>
            <w:r w:rsidR="00C54B8A">
              <w:rPr>
                <w:rFonts w:ascii="Calibri" w:hAnsi="Calibri" w:cs="Calibri"/>
                <w:bCs/>
              </w:rPr>
              <w:t>.  The training is useful for making you aware of your carbon footprint and looks good on your CV.</w:t>
            </w:r>
          </w:p>
          <w:p w14:paraId="5A1B83EC" w14:textId="66FAECDB" w:rsidR="001B3818" w:rsidRPr="001B3818" w:rsidRDefault="001B3818" w:rsidP="001B3818">
            <w:pPr>
              <w:spacing w:after="120" w:line="240" w:lineRule="auto"/>
              <w:rPr>
                <w:rFonts w:ascii="Calibri" w:hAnsi="Calibri" w:cs="Calibri"/>
                <w:bCs/>
              </w:rPr>
            </w:pPr>
            <w:r w:rsidRPr="001B3818">
              <w:rPr>
                <w:rFonts w:ascii="Calibri" w:hAnsi="Calibri" w:cs="Calibri"/>
                <w:bCs/>
              </w:rPr>
              <w:t xml:space="preserve">SPARK – </w:t>
            </w:r>
            <w:r w:rsidR="00C54B8A">
              <w:rPr>
                <w:rFonts w:ascii="Calibri" w:hAnsi="Calibri" w:cs="Calibri"/>
                <w:bCs/>
              </w:rPr>
              <w:t xml:space="preserve">this is an </w:t>
            </w:r>
            <w:r w:rsidRPr="001B3818">
              <w:rPr>
                <w:rFonts w:ascii="Calibri" w:hAnsi="Calibri" w:cs="Calibri"/>
                <w:bCs/>
              </w:rPr>
              <w:t>action planning tool</w:t>
            </w:r>
            <w:r w:rsidR="00C54B8A">
              <w:rPr>
                <w:rFonts w:ascii="Calibri" w:hAnsi="Calibri" w:cs="Calibri"/>
                <w:bCs/>
              </w:rPr>
              <w:t>, which</w:t>
            </w:r>
            <w:r w:rsidRPr="001B3818">
              <w:rPr>
                <w:rFonts w:ascii="Calibri" w:hAnsi="Calibri" w:cs="Calibri"/>
                <w:bCs/>
              </w:rPr>
              <w:t xml:space="preserve"> is being tested </w:t>
            </w:r>
            <w:proofErr w:type="gramStart"/>
            <w:r w:rsidRPr="001B3818">
              <w:rPr>
                <w:rFonts w:ascii="Calibri" w:hAnsi="Calibri" w:cs="Calibri"/>
                <w:bCs/>
              </w:rPr>
              <w:t>at the moment</w:t>
            </w:r>
            <w:proofErr w:type="gramEnd"/>
            <w:r w:rsidRPr="001B3818">
              <w:rPr>
                <w:rFonts w:ascii="Calibri" w:hAnsi="Calibri" w:cs="Calibri"/>
                <w:bCs/>
              </w:rPr>
              <w:t xml:space="preserve">.  Heads of Units can use </w:t>
            </w:r>
            <w:r w:rsidR="00C54B8A">
              <w:rPr>
                <w:rFonts w:ascii="Calibri" w:hAnsi="Calibri" w:cs="Calibri"/>
                <w:bCs/>
              </w:rPr>
              <w:t xml:space="preserve">it </w:t>
            </w:r>
            <w:r w:rsidRPr="001B3818">
              <w:rPr>
                <w:rFonts w:ascii="Calibri" w:hAnsi="Calibri" w:cs="Calibri"/>
                <w:bCs/>
              </w:rPr>
              <w:t xml:space="preserve">to enable teams to be more sustainable in the future. </w:t>
            </w:r>
          </w:p>
          <w:p w14:paraId="54883D8F" w14:textId="77777777" w:rsidR="00C54B8A" w:rsidRDefault="001B3818" w:rsidP="001B3818">
            <w:pPr>
              <w:spacing w:after="120" w:line="240" w:lineRule="auto"/>
              <w:rPr>
                <w:rFonts w:ascii="Calibri" w:hAnsi="Calibri" w:cs="Calibri"/>
                <w:bCs/>
              </w:rPr>
            </w:pPr>
            <w:r w:rsidRPr="001B3818">
              <w:rPr>
                <w:rFonts w:ascii="Calibri" w:hAnsi="Calibri" w:cs="Calibri"/>
                <w:bCs/>
              </w:rPr>
              <w:t xml:space="preserve">Warp-it – </w:t>
            </w:r>
            <w:r w:rsidR="00C54B8A">
              <w:rPr>
                <w:rFonts w:ascii="Calibri" w:hAnsi="Calibri" w:cs="Calibri"/>
                <w:bCs/>
              </w:rPr>
              <w:t xml:space="preserve">is an </w:t>
            </w:r>
            <w:r w:rsidRPr="001B3818">
              <w:rPr>
                <w:rFonts w:ascii="Calibri" w:hAnsi="Calibri" w:cs="Calibri"/>
                <w:bCs/>
              </w:rPr>
              <w:t>online FB Marketplace for stationery</w:t>
            </w:r>
            <w:r w:rsidR="00C54B8A">
              <w:rPr>
                <w:rFonts w:ascii="Calibri" w:hAnsi="Calibri" w:cs="Calibri"/>
                <w:bCs/>
              </w:rPr>
              <w:t xml:space="preserve">, aiming to use </w:t>
            </w:r>
            <w:proofErr w:type="gramStart"/>
            <w:r w:rsidR="00C54B8A">
              <w:rPr>
                <w:rFonts w:ascii="Calibri" w:hAnsi="Calibri" w:cs="Calibri"/>
                <w:bCs/>
              </w:rPr>
              <w:t xml:space="preserve">up </w:t>
            </w:r>
            <w:r w:rsidRPr="001B3818">
              <w:rPr>
                <w:rFonts w:ascii="Calibri" w:hAnsi="Calibri" w:cs="Calibri"/>
                <w:bCs/>
              </w:rPr>
              <w:t xml:space="preserve"> existing</w:t>
            </w:r>
            <w:proofErr w:type="gramEnd"/>
            <w:r w:rsidRPr="001B3818">
              <w:rPr>
                <w:rFonts w:ascii="Calibri" w:hAnsi="Calibri" w:cs="Calibri"/>
                <w:bCs/>
              </w:rPr>
              <w:t xml:space="preserve"> resources first.  </w:t>
            </w:r>
          </w:p>
          <w:p w14:paraId="0792CB55" w14:textId="13D3AA86" w:rsidR="00804561" w:rsidRPr="001B3818" w:rsidRDefault="00804561" w:rsidP="00C54B8A">
            <w:pPr>
              <w:spacing w:after="120" w:line="240" w:lineRule="auto"/>
              <w:rPr>
                <w:rFonts w:ascii="Calibri" w:hAnsi="Calibri" w:cs="Calibri"/>
                <w:bCs/>
              </w:rPr>
            </w:pPr>
            <w:r w:rsidRPr="00804561">
              <w:rPr>
                <w:rFonts w:ascii="Calibri" w:hAnsi="Calibri" w:cs="Calibri"/>
                <w:bCs/>
              </w:rPr>
              <w:t>Jodi has created a thread in the PGR Community Team</w:t>
            </w:r>
            <w:r>
              <w:rPr>
                <w:rFonts w:ascii="Calibri" w:hAnsi="Calibri" w:cs="Calibri"/>
                <w:bCs/>
              </w:rPr>
              <w:t>.  Emily expressed her</w:t>
            </w:r>
            <w:r w:rsidRPr="00804561">
              <w:rPr>
                <w:rFonts w:ascii="Calibri" w:hAnsi="Calibri" w:cs="Calibri"/>
                <w:bCs/>
              </w:rPr>
              <w:t xml:space="preserve"> thanks to Jodi.</w:t>
            </w:r>
          </w:p>
        </w:tc>
        <w:tc>
          <w:tcPr>
            <w:tcW w:w="1843" w:type="dxa"/>
            <w:tcBorders>
              <w:top w:val="single" w:sz="4" w:space="0" w:color="auto"/>
              <w:bottom w:val="single" w:sz="4" w:space="0" w:color="auto"/>
            </w:tcBorders>
            <w:shd w:val="clear" w:color="auto" w:fill="auto"/>
          </w:tcPr>
          <w:p w14:paraId="4F6A0BB1" w14:textId="77777777" w:rsidR="0065528B" w:rsidRDefault="0065528B" w:rsidP="00CA362E">
            <w:pPr>
              <w:spacing w:after="0" w:line="240" w:lineRule="auto"/>
              <w:rPr>
                <w:rFonts w:ascii="Calibri" w:hAnsi="Calibri" w:cs="Calibri"/>
                <w:b/>
              </w:rPr>
            </w:pPr>
          </w:p>
          <w:p w14:paraId="2C51DF1C" w14:textId="77777777" w:rsidR="00C54B8A" w:rsidRDefault="00C54B8A" w:rsidP="00CA362E">
            <w:pPr>
              <w:spacing w:after="0" w:line="240" w:lineRule="auto"/>
              <w:rPr>
                <w:rFonts w:ascii="Calibri" w:hAnsi="Calibri" w:cs="Calibri"/>
                <w:b/>
              </w:rPr>
            </w:pPr>
          </w:p>
          <w:p w14:paraId="1622C113" w14:textId="77777777" w:rsidR="00C54B8A" w:rsidRDefault="00C54B8A" w:rsidP="00CA362E">
            <w:pPr>
              <w:spacing w:after="0" w:line="240" w:lineRule="auto"/>
              <w:rPr>
                <w:rFonts w:ascii="Calibri" w:hAnsi="Calibri" w:cs="Calibri"/>
                <w:b/>
              </w:rPr>
            </w:pPr>
          </w:p>
          <w:p w14:paraId="4B77500F" w14:textId="77777777" w:rsidR="00C54B8A" w:rsidRDefault="00C54B8A" w:rsidP="00CA362E">
            <w:pPr>
              <w:spacing w:after="0" w:line="240" w:lineRule="auto"/>
              <w:rPr>
                <w:rFonts w:ascii="Calibri" w:hAnsi="Calibri" w:cs="Calibri"/>
                <w:b/>
              </w:rPr>
            </w:pPr>
          </w:p>
          <w:p w14:paraId="356C3D85" w14:textId="77777777" w:rsidR="00C54B8A" w:rsidRDefault="00C54B8A" w:rsidP="00CA362E">
            <w:pPr>
              <w:spacing w:after="0" w:line="240" w:lineRule="auto"/>
              <w:rPr>
                <w:rFonts w:ascii="Calibri" w:hAnsi="Calibri" w:cs="Calibri"/>
                <w:b/>
              </w:rPr>
            </w:pPr>
          </w:p>
          <w:p w14:paraId="2FC7B331" w14:textId="77777777" w:rsidR="00C54B8A" w:rsidRDefault="00C54B8A" w:rsidP="00CA362E">
            <w:pPr>
              <w:spacing w:after="0" w:line="240" w:lineRule="auto"/>
              <w:rPr>
                <w:rFonts w:ascii="Calibri" w:hAnsi="Calibri" w:cs="Calibri"/>
                <w:b/>
              </w:rPr>
            </w:pPr>
          </w:p>
          <w:p w14:paraId="6C63EEE9" w14:textId="77777777" w:rsidR="00C54B8A" w:rsidRDefault="00C54B8A" w:rsidP="00CA362E">
            <w:pPr>
              <w:spacing w:after="0" w:line="240" w:lineRule="auto"/>
              <w:rPr>
                <w:rFonts w:ascii="Calibri" w:hAnsi="Calibri" w:cs="Calibri"/>
                <w:b/>
              </w:rPr>
            </w:pPr>
          </w:p>
          <w:p w14:paraId="071C2905" w14:textId="77777777" w:rsidR="00C54B8A" w:rsidRDefault="00C54B8A" w:rsidP="00CA362E">
            <w:pPr>
              <w:spacing w:after="0" w:line="240" w:lineRule="auto"/>
              <w:rPr>
                <w:rFonts w:ascii="Calibri" w:hAnsi="Calibri" w:cs="Calibri"/>
                <w:b/>
              </w:rPr>
            </w:pPr>
          </w:p>
          <w:p w14:paraId="64CCE2A6" w14:textId="77777777" w:rsidR="00C54B8A" w:rsidRDefault="00C54B8A" w:rsidP="00CA362E">
            <w:pPr>
              <w:spacing w:after="0" w:line="240" w:lineRule="auto"/>
              <w:rPr>
                <w:rFonts w:ascii="Calibri" w:hAnsi="Calibri" w:cs="Calibri"/>
                <w:b/>
              </w:rPr>
            </w:pPr>
          </w:p>
          <w:p w14:paraId="19A6E3C2" w14:textId="77777777" w:rsidR="00C54B8A" w:rsidRDefault="00C54B8A" w:rsidP="00CA362E">
            <w:pPr>
              <w:spacing w:after="0" w:line="240" w:lineRule="auto"/>
              <w:rPr>
                <w:rFonts w:ascii="Calibri" w:hAnsi="Calibri" w:cs="Calibri"/>
                <w:b/>
              </w:rPr>
            </w:pPr>
          </w:p>
          <w:p w14:paraId="66B36659" w14:textId="77777777" w:rsidR="00C54B8A" w:rsidRDefault="00C54B8A" w:rsidP="00CA362E">
            <w:pPr>
              <w:spacing w:after="0" w:line="240" w:lineRule="auto"/>
              <w:rPr>
                <w:rFonts w:ascii="Calibri" w:hAnsi="Calibri" w:cs="Calibri"/>
                <w:b/>
              </w:rPr>
            </w:pPr>
          </w:p>
          <w:p w14:paraId="0A71DB06" w14:textId="77777777" w:rsidR="00C54B8A" w:rsidRDefault="00C54B8A" w:rsidP="00CA362E">
            <w:pPr>
              <w:spacing w:after="0" w:line="240" w:lineRule="auto"/>
              <w:rPr>
                <w:rFonts w:ascii="Calibri" w:hAnsi="Calibri" w:cs="Calibri"/>
                <w:b/>
              </w:rPr>
            </w:pPr>
          </w:p>
          <w:p w14:paraId="1C6A54FD" w14:textId="77777777" w:rsidR="00C54B8A" w:rsidRDefault="00C54B8A" w:rsidP="00CA362E">
            <w:pPr>
              <w:spacing w:after="0" w:line="240" w:lineRule="auto"/>
              <w:rPr>
                <w:rFonts w:ascii="Calibri" w:hAnsi="Calibri" w:cs="Calibri"/>
                <w:b/>
              </w:rPr>
            </w:pPr>
          </w:p>
          <w:p w14:paraId="7CDC32A8" w14:textId="77777777" w:rsidR="00C54B8A" w:rsidRDefault="00C54B8A" w:rsidP="00CA362E">
            <w:pPr>
              <w:spacing w:after="0" w:line="240" w:lineRule="auto"/>
              <w:rPr>
                <w:rFonts w:ascii="Calibri" w:hAnsi="Calibri" w:cs="Calibri"/>
                <w:b/>
              </w:rPr>
            </w:pPr>
          </w:p>
          <w:p w14:paraId="0AC2C6B9" w14:textId="77777777" w:rsidR="00C54B8A" w:rsidRDefault="00C54B8A" w:rsidP="00CA362E">
            <w:pPr>
              <w:spacing w:after="0" w:line="240" w:lineRule="auto"/>
              <w:rPr>
                <w:rFonts w:ascii="Calibri" w:hAnsi="Calibri" w:cs="Calibri"/>
                <w:b/>
              </w:rPr>
            </w:pPr>
          </w:p>
          <w:p w14:paraId="713EE5A6" w14:textId="77777777" w:rsidR="00C54B8A" w:rsidRDefault="00C54B8A" w:rsidP="00CA362E">
            <w:pPr>
              <w:spacing w:after="0" w:line="240" w:lineRule="auto"/>
              <w:rPr>
                <w:rFonts w:ascii="Calibri" w:hAnsi="Calibri" w:cs="Calibri"/>
                <w:b/>
              </w:rPr>
            </w:pPr>
          </w:p>
          <w:p w14:paraId="4B6D3BC9" w14:textId="77777777" w:rsidR="00C54B8A" w:rsidRDefault="00C54B8A" w:rsidP="00CA362E">
            <w:pPr>
              <w:spacing w:after="0" w:line="240" w:lineRule="auto"/>
              <w:rPr>
                <w:rFonts w:ascii="Calibri" w:hAnsi="Calibri" w:cs="Calibri"/>
                <w:b/>
              </w:rPr>
            </w:pPr>
          </w:p>
          <w:p w14:paraId="3B0C2A31" w14:textId="77777777" w:rsidR="00C54B8A" w:rsidRDefault="00C54B8A" w:rsidP="00CA362E">
            <w:pPr>
              <w:spacing w:after="0" w:line="240" w:lineRule="auto"/>
              <w:rPr>
                <w:rFonts w:ascii="Calibri" w:hAnsi="Calibri" w:cs="Calibri"/>
                <w:b/>
              </w:rPr>
            </w:pPr>
          </w:p>
          <w:p w14:paraId="1DE5D10A" w14:textId="77777777" w:rsidR="00C54B8A" w:rsidRDefault="00C54B8A" w:rsidP="00CA362E">
            <w:pPr>
              <w:spacing w:after="0" w:line="240" w:lineRule="auto"/>
              <w:rPr>
                <w:rFonts w:ascii="Calibri" w:hAnsi="Calibri" w:cs="Calibri"/>
                <w:b/>
              </w:rPr>
            </w:pPr>
          </w:p>
          <w:p w14:paraId="1E53064E" w14:textId="77777777" w:rsidR="00C54B8A" w:rsidRDefault="00C54B8A" w:rsidP="00CA362E">
            <w:pPr>
              <w:spacing w:after="0" w:line="240" w:lineRule="auto"/>
              <w:rPr>
                <w:rFonts w:ascii="Calibri" w:hAnsi="Calibri" w:cs="Calibri"/>
                <w:b/>
              </w:rPr>
            </w:pPr>
          </w:p>
          <w:p w14:paraId="2682C84C" w14:textId="77777777" w:rsidR="00C54B8A" w:rsidRDefault="00C54B8A" w:rsidP="00CA362E">
            <w:pPr>
              <w:spacing w:after="0" w:line="240" w:lineRule="auto"/>
              <w:rPr>
                <w:rFonts w:ascii="Calibri" w:hAnsi="Calibri" w:cs="Calibri"/>
                <w:b/>
              </w:rPr>
            </w:pPr>
          </w:p>
          <w:p w14:paraId="0ABF2794" w14:textId="77777777" w:rsidR="00C54B8A" w:rsidRDefault="00C54B8A" w:rsidP="00CA362E">
            <w:pPr>
              <w:spacing w:after="0" w:line="240" w:lineRule="auto"/>
              <w:rPr>
                <w:rFonts w:ascii="Calibri" w:hAnsi="Calibri" w:cs="Calibri"/>
                <w:b/>
              </w:rPr>
            </w:pPr>
          </w:p>
          <w:p w14:paraId="2EBC3C94" w14:textId="77777777" w:rsidR="00C54B8A" w:rsidRDefault="00C54B8A" w:rsidP="00CA362E">
            <w:pPr>
              <w:spacing w:after="0" w:line="240" w:lineRule="auto"/>
              <w:rPr>
                <w:rFonts w:ascii="Calibri" w:hAnsi="Calibri" w:cs="Calibri"/>
                <w:b/>
              </w:rPr>
            </w:pPr>
          </w:p>
          <w:p w14:paraId="258F3979" w14:textId="3488F9AD" w:rsidR="00C54B8A" w:rsidRDefault="00C54B8A" w:rsidP="00CA362E">
            <w:pPr>
              <w:spacing w:after="0" w:line="240" w:lineRule="auto"/>
              <w:rPr>
                <w:rFonts w:ascii="Calibri" w:hAnsi="Calibri" w:cs="Calibri"/>
                <w:b/>
              </w:rPr>
            </w:pPr>
          </w:p>
        </w:tc>
      </w:tr>
      <w:tr w:rsidR="0065528B" w14:paraId="4DC4F595" w14:textId="77777777" w:rsidTr="00C0299C">
        <w:trPr>
          <w:trHeight w:val="210"/>
        </w:trPr>
        <w:tc>
          <w:tcPr>
            <w:tcW w:w="699" w:type="dxa"/>
            <w:tcBorders>
              <w:top w:val="single" w:sz="4" w:space="0" w:color="auto"/>
              <w:bottom w:val="single" w:sz="4" w:space="0" w:color="auto"/>
            </w:tcBorders>
            <w:shd w:val="clear" w:color="auto" w:fill="auto"/>
          </w:tcPr>
          <w:p w14:paraId="43C81C90" w14:textId="6FF999A5" w:rsidR="0065528B" w:rsidRDefault="004408FA" w:rsidP="00CA362E">
            <w:pPr>
              <w:spacing w:after="0" w:line="240" w:lineRule="auto"/>
              <w:rPr>
                <w:rFonts w:ascii="Calibri" w:hAnsi="Calibri" w:cs="Calibri"/>
                <w:b/>
              </w:rPr>
            </w:pPr>
            <w:r>
              <w:rPr>
                <w:rFonts w:ascii="Calibri" w:hAnsi="Calibri" w:cs="Calibri"/>
                <w:b/>
              </w:rPr>
              <w:t>5.</w:t>
            </w:r>
          </w:p>
        </w:tc>
        <w:tc>
          <w:tcPr>
            <w:tcW w:w="6946" w:type="dxa"/>
            <w:tcBorders>
              <w:top w:val="single" w:sz="4" w:space="0" w:color="auto"/>
              <w:bottom w:val="single" w:sz="4" w:space="0" w:color="auto"/>
            </w:tcBorders>
            <w:shd w:val="clear" w:color="auto" w:fill="auto"/>
          </w:tcPr>
          <w:p w14:paraId="72B89731" w14:textId="42D3DBF2" w:rsidR="00C54B8A" w:rsidRDefault="001B3818" w:rsidP="001B3818">
            <w:pPr>
              <w:spacing w:after="120" w:line="240" w:lineRule="auto"/>
              <w:rPr>
                <w:rFonts w:ascii="Calibri" w:hAnsi="Calibri" w:cs="Calibri"/>
                <w:bCs/>
              </w:rPr>
            </w:pPr>
            <w:r w:rsidRPr="001B3818">
              <w:rPr>
                <w:rFonts w:ascii="Calibri" w:hAnsi="Calibri" w:cs="Calibri"/>
                <w:bCs/>
              </w:rPr>
              <w:t xml:space="preserve">The vegetarian catering policy </w:t>
            </w:r>
            <w:r w:rsidR="00C54B8A">
              <w:rPr>
                <w:rFonts w:ascii="Calibri" w:hAnsi="Calibri" w:cs="Calibri"/>
                <w:bCs/>
              </w:rPr>
              <w:t xml:space="preserve">is </w:t>
            </w:r>
            <w:r w:rsidRPr="001B3818">
              <w:rPr>
                <w:rFonts w:ascii="Calibri" w:hAnsi="Calibri" w:cs="Calibri"/>
                <w:bCs/>
              </w:rPr>
              <w:t xml:space="preserve">articulated (briefly) here </w:t>
            </w:r>
            <w:hyperlink r:id="rId10" w:history="1">
              <w:r w:rsidR="00C54B8A" w:rsidRPr="00C12B02">
                <w:rPr>
                  <w:color w:val="0000FF"/>
                  <w:u w:val="single"/>
                </w:rPr>
                <w:t>Environment | Graduate School Network (open.ac.uk)</w:t>
              </w:r>
            </w:hyperlink>
            <w:r w:rsidRPr="001B3818">
              <w:rPr>
                <w:rFonts w:ascii="Calibri" w:hAnsi="Calibri" w:cs="Calibri"/>
                <w:bCs/>
              </w:rPr>
              <w:t xml:space="preserve"> </w:t>
            </w:r>
          </w:p>
          <w:p w14:paraId="54A9BBE3" w14:textId="79DF682A" w:rsidR="00C54B8A" w:rsidRDefault="00C54B8A" w:rsidP="001B3818">
            <w:pPr>
              <w:spacing w:after="120" w:line="240" w:lineRule="auto"/>
              <w:rPr>
                <w:rFonts w:ascii="Calibri" w:hAnsi="Calibri" w:cs="Calibri"/>
                <w:bCs/>
              </w:rPr>
            </w:pPr>
            <w:r w:rsidRPr="00C54B8A">
              <w:rPr>
                <w:rFonts w:ascii="Calibri" w:hAnsi="Calibri" w:cs="Calibri"/>
                <w:bCs/>
              </w:rPr>
              <w:t>Feedback is that while some students believe that having the vegetarian only option is a great idea, others haven’t enjoyed the taste of the food.</w:t>
            </w:r>
          </w:p>
          <w:p w14:paraId="4D798AF3" w14:textId="3054A9E8" w:rsidR="001B3818" w:rsidRPr="001B3818" w:rsidRDefault="00C54B8A" w:rsidP="001B3818">
            <w:pPr>
              <w:spacing w:after="120" w:line="240" w:lineRule="auto"/>
              <w:rPr>
                <w:rFonts w:ascii="Calibri" w:hAnsi="Calibri" w:cs="Calibri"/>
                <w:bCs/>
              </w:rPr>
            </w:pPr>
            <w:r w:rsidRPr="00C54B8A">
              <w:rPr>
                <w:rFonts w:ascii="Calibri" w:hAnsi="Calibri" w:cs="Calibri"/>
                <w:b/>
              </w:rPr>
              <w:t>Action: PGRS</w:t>
            </w:r>
            <w:r>
              <w:rPr>
                <w:rFonts w:ascii="Calibri" w:hAnsi="Calibri" w:cs="Calibri"/>
                <w:bCs/>
              </w:rPr>
              <w:t xml:space="preserve"> to consider h</w:t>
            </w:r>
            <w:r w:rsidR="001B3818" w:rsidRPr="001B3818">
              <w:rPr>
                <w:rFonts w:ascii="Calibri" w:hAnsi="Calibri" w:cs="Calibri"/>
                <w:bCs/>
              </w:rPr>
              <w:t>ow can we take an environmental stance with our catering in a consensual way? It would be great to hear some feedback from reps’ colleagues –</w:t>
            </w:r>
            <w:r>
              <w:rPr>
                <w:rFonts w:ascii="Calibri" w:hAnsi="Calibri" w:cs="Calibri"/>
                <w:bCs/>
              </w:rPr>
              <w:t xml:space="preserve"> </w:t>
            </w:r>
            <w:proofErr w:type="gramStart"/>
            <w:r>
              <w:rPr>
                <w:rFonts w:ascii="Calibri" w:hAnsi="Calibri" w:cs="Calibri"/>
                <w:bCs/>
              </w:rPr>
              <w:t>i.e.</w:t>
            </w:r>
            <w:proofErr w:type="gramEnd"/>
            <w:r>
              <w:rPr>
                <w:rFonts w:ascii="Calibri" w:hAnsi="Calibri" w:cs="Calibri"/>
                <w:bCs/>
              </w:rPr>
              <w:t xml:space="preserve"> whether they </w:t>
            </w:r>
            <w:r w:rsidR="001B3818" w:rsidRPr="001B3818">
              <w:rPr>
                <w:rFonts w:ascii="Calibri" w:hAnsi="Calibri" w:cs="Calibri"/>
                <w:bCs/>
              </w:rPr>
              <w:t>love it or hate it.</w:t>
            </w:r>
          </w:p>
          <w:p w14:paraId="010EEE96" w14:textId="77777777" w:rsidR="000E7558" w:rsidRDefault="00C54B8A" w:rsidP="001B3818">
            <w:pPr>
              <w:spacing w:after="120" w:line="240" w:lineRule="auto"/>
              <w:rPr>
                <w:rFonts w:ascii="Calibri" w:hAnsi="Calibri" w:cs="Calibri"/>
                <w:bCs/>
              </w:rPr>
            </w:pPr>
            <w:r w:rsidRPr="00C54B8A">
              <w:rPr>
                <w:rFonts w:ascii="Calibri" w:hAnsi="Calibri" w:cs="Calibri"/>
                <w:b/>
              </w:rPr>
              <w:t>Action: PGR</w:t>
            </w:r>
            <w:r>
              <w:rPr>
                <w:rFonts w:ascii="Calibri" w:hAnsi="Calibri" w:cs="Calibri"/>
                <w:bCs/>
              </w:rPr>
              <w:t xml:space="preserve">S to consider </w:t>
            </w:r>
            <w:r w:rsidR="001B3818" w:rsidRPr="001B3818">
              <w:rPr>
                <w:rFonts w:ascii="Calibri" w:hAnsi="Calibri" w:cs="Calibri"/>
                <w:bCs/>
              </w:rPr>
              <w:t>What other actions can we take as a Graduate School community to embody sustainable values while making sure PGRs have access to good opportunities? Any ideas?</w:t>
            </w:r>
          </w:p>
          <w:p w14:paraId="6EFC9C3F" w14:textId="453E3D76" w:rsidR="00C54B8A" w:rsidRPr="00B67B7F" w:rsidRDefault="00685817" w:rsidP="00685817">
            <w:pPr>
              <w:spacing w:after="120" w:line="240" w:lineRule="auto"/>
              <w:rPr>
                <w:rFonts w:ascii="Calibri" w:hAnsi="Calibri" w:cs="Calibri"/>
                <w:bCs/>
              </w:rPr>
            </w:pPr>
            <w:r w:rsidRPr="00685817">
              <w:rPr>
                <w:rFonts w:ascii="Calibri" w:hAnsi="Calibri" w:cs="Calibri"/>
                <w:b/>
              </w:rPr>
              <w:t xml:space="preserve">Action: </w:t>
            </w:r>
            <w:r w:rsidR="00C54B8A" w:rsidRPr="00685817">
              <w:rPr>
                <w:rFonts w:ascii="Calibri" w:hAnsi="Calibri" w:cs="Calibri"/>
                <w:b/>
              </w:rPr>
              <w:t>Emily</w:t>
            </w:r>
            <w:r w:rsidR="00C54B8A" w:rsidRPr="00C54B8A">
              <w:rPr>
                <w:rFonts w:ascii="Calibri" w:hAnsi="Calibri" w:cs="Calibri"/>
                <w:bCs/>
              </w:rPr>
              <w:t xml:space="preserve"> </w:t>
            </w:r>
            <w:r>
              <w:rPr>
                <w:rFonts w:ascii="Calibri" w:hAnsi="Calibri" w:cs="Calibri"/>
                <w:bCs/>
              </w:rPr>
              <w:t xml:space="preserve">- </w:t>
            </w:r>
            <w:r w:rsidR="00C54B8A">
              <w:rPr>
                <w:rFonts w:ascii="Calibri" w:hAnsi="Calibri" w:cs="Calibri"/>
                <w:bCs/>
              </w:rPr>
              <w:t xml:space="preserve">Graduate School </w:t>
            </w:r>
            <w:r>
              <w:rPr>
                <w:rFonts w:ascii="Calibri" w:hAnsi="Calibri" w:cs="Calibri"/>
                <w:bCs/>
              </w:rPr>
              <w:t xml:space="preserve">to </w:t>
            </w:r>
            <w:r w:rsidR="00C54B8A">
              <w:rPr>
                <w:rFonts w:ascii="Calibri" w:hAnsi="Calibri" w:cs="Calibri"/>
                <w:bCs/>
              </w:rPr>
              <w:t>continue</w:t>
            </w:r>
            <w:r>
              <w:rPr>
                <w:rFonts w:ascii="Calibri" w:hAnsi="Calibri" w:cs="Calibri"/>
                <w:bCs/>
              </w:rPr>
              <w:t xml:space="preserve"> to work on </w:t>
            </w:r>
            <w:r w:rsidR="00C54B8A" w:rsidRPr="00C54B8A">
              <w:rPr>
                <w:rFonts w:ascii="Calibri" w:hAnsi="Calibri" w:cs="Calibri"/>
                <w:bCs/>
              </w:rPr>
              <w:t>an overall sustainability policy with catering</w:t>
            </w:r>
            <w:r w:rsidR="00C54B8A">
              <w:rPr>
                <w:rFonts w:ascii="Calibri" w:hAnsi="Calibri" w:cs="Calibri"/>
                <w:bCs/>
              </w:rPr>
              <w:t xml:space="preserve"> </w:t>
            </w:r>
            <w:r>
              <w:rPr>
                <w:rFonts w:ascii="Calibri" w:hAnsi="Calibri" w:cs="Calibri"/>
                <w:bCs/>
              </w:rPr>
              <w:t>and feed back in June</w:t>
            </w:r>
            <w:r w:rsidR="00D77523">
              <w:rPr>
                <w:rFonts w:ascii="Calibri" w:hAnsi="Calibri" w:cs="Calibri"/>
                <w:bCs/>
              </w:rPr>
              <w:t>,</w:t>
            </w:r>
            <w:r>
              <w:rPr>
                <w:rFonts w:ascii="Calibri" w:hAnsi="Calibri" w:cs="Calibri"/>
                <w:bCs/>
              </w:rPr>
              <w:t xml:space="preserve"> at which time P</w:t>
            </w:r>
            <w:r w:rsidR="00C54B8A" w:rsidRPr="00C54B8A">
              <w:rPr>
                <w:rFonts w:ascii="Calibri" w:hAnsi="Calibri" w:cs="Calibri"/>
                <w:bCs/>
              </w:rPr>
              <w:t xml:space="preserve">GRS will be asked </w:t>
            </w:r>
            <w:r>
              <w:rPr>
                <w:rFonts w:ascii="Calibri" w:hAnsi="Calibri" w:cs="Calibri"/>
                <w:bCs/>
              </w:rPr>
              <w:t>whether they wish to adopt it.</w:t>
            </w:r>
          </w:p>
        </w:tc>
        <w:tc>
          <w:tcPr>
            <w:tcW w:w="1843" w:type="dxa"/>
            <w:tcBorders>
              <w:top w:val="single" w:sz="4" w:space="0" w:color="auto"/>
              <w:bottom w:val="single" w:sz="4" w:space="0" w:color="auto"/>
            </w:tcBorders>
            <w:shd w:val="clear" w:color="auto" w:fill="auto"/>
          </w:tcPr>
          <w:p w14:paraId="1199E7F2" w14:textId="77777777" w:rsidR="0065528B" w:rsidRDefault="0065528B" w:rsidP="00CA362E">
            <w:pPr>
              <w:spacing w:after="0" w:line="240" w:lineRule="auto"/>
              <w:rPr>
                <w:rFonts w:ascii="Calibri" w:hAnsi="Calibri" w:cs="Calibri"/>
                <w:b/>
              </w:rPr>
            </w:pPr>
          </w:p>
          <w:p w14:paraId="0EC23C08" w14:textId="77777777" w:rsidR="00C54B8A" w:rsidRDefault="00C54B8A" w:rsidP="00CA362E">
            <w:pPr>
              <w:spacing w:after="0" w:line="240" w:lineRule="auto"/>
              <w:rPr>
                <w:rFonts w:ascii="Calibri" w:hAnsi="Calibri" w:cs="Calibri"/>
                <w:b/>
              </w:rPr>
            </w:pPr>
          </w:p>
          <w:p w14:paraId="42C54C7E" w14:textId="77777777" w:rsidR="00C54B8A" w:rsidRDefault="00C54B8A" w:rsidP="00CA362E">
            <w:pPr>
              <w:spacing w:after="0" w:line="240" w:lineRule="auto"/>
              <w:rPr>
                <w:rFonts w:ascii="Calibri" w:hAnsi="Calibri" w:cs="Calibri"/>
                <w:b/>
              </w:rPr>
            </w:pPr>
          </w:p>
          <w:p w14:paraId="058F7273" w14:textId="77777777" w:rsidR="00D77523" w:rsidRDefault="00D77523" w:rsidP="00CA362E">
            <w:pPr>
              <w:spacing w:after="0" w:line="240" w:lineRule="auto"/>
              <w:rPr>
                <w:rFonts w:ascii="Calibri" w:hAnsi="Calibri" w:cs="Calibri"/>
                <w:b/>
              </w:rPr>
            </w:pPr>
          </w:p>
          <w:p w14:paraId="369D226B" w14:textId="77777777" w:rsidR="00D77523" w:rsidRDefault="00D77523" w:rsidP="00CA362E">
            <w:pPr>
              <w:spacing w:after="0" w:line="240" w:lineRule="auto"/>
              <w:rPr>
                <w:rFonts w:ascii="Calibri" w:hAnsi="Calibri" w:cs="Calibri"/>
                <w:b/>
              </w:rPr>
            </w:pPr>
          </w:p>
          <w:p w14:paraId="7CCD3B08" w14:textId="6B2647CB" w:rsidR="00C54B8A" w:rsidRDefault="00C54B8A" w:rsidP="00CA362E">
            <w:pPr>
              <w:spacing w:after="0" w:line="240" w:lineRule="auto"/>
              <w:rPr>
                <w:rFonts w:ascii="Calibri" w:hAnsi="Calibri" w:cs="Calibri"/>
                <w:b/>
              </w:rPr>
            </w:pPr>
            <w:r>
              <w:rPr>
                <w:rFonts w:ascii="Calibri" w:hAnsi="Calibri" w:cs="Calibri"/>
                <w:b/>
              </w:rPr>
              <w:t>PGRS</w:t>
            </w:r>
          </w:p>
          <w:p w14:paraId="10026EFE" w14:textId="77777777" w:rsidR="00C54B8A" w:rsidRDefault="00C54B8A" w:rsidP="00CA362E">
            <w:pPr>
              <w:spacing w:after="0" w:line="240" w:lineRule="auto"/>
              <w:rPr>
                <w:rFonts w:ascii="Calibri" w:hAnsi="Calibri" w:cs="Calibri"/>
                <w:b/>
              </w:rPr>
            </w:pPr>
          </w:p>
          <w:p w14:paraId="76AD5545" w14:textId="77777777" w:rsidR="00C54B8A" w:rsidRDefault="00C54B8A" w:rsidP="00CA362E">
            <w:pPr>
              <w:spacing w:after="0" w:line="240" w:lineRule="auto"/>
              <w:rPr>
                <w:rFonts w:ascii="Calibri" w:hAnsi="Calibri" w:cs="Calibri"/>
                <w:b/>
              </w:rPr>
            </w:pPr>
          </w:p>
          <w:p w14:paraId="78F2F0A4" w14:textId="77777777" w:rsidR="00C54B8A" w:rsidRDefault="00C54B8A" w:rsidP="00CA362E">
            <w:pPr>
              <w:spacing w:after="0" w:line="240" w:lineRule="auto"/>
              <w:rPr>
                <w:rFonts w:ascii="Calibri" w:hAnsi="Calibri" w:cs="Calibri"/>
                <w:b/>
              </w:rPr>
            </w:pPr>
          </w:p>
          <w:p w14:paraId="0024D6E6" w14:textId="77777777" w:rsidR="00C54B8A" w:rsidRDefault="00C54B8A" w:rsidP="00CA362E">
            <w:pPr>
              <w:spacing w:after="0" w:line="240" w:lineRule="auto"/>
              <w:rPr>
                <w:rFonts w:ascii="Calibri" w:hAnsi="Calibri" w:cs="Calibri"/>
                <w:b/>
              </w:rPr>
            </w:pPr>
            <w:r>
              <w:rPr>
                <w:rFonts w:ascii="Calibri" w:hAnsi="Calibri" w:cs="Calibri"/>
                <w:b/>
              </w:rPr>
              <w:t>PGRS</w:t>
            </w:r>
          </w:p>
          <w:p w14:paraId="749C4827" w14:textId="77777777" w:rsidR="00685817" w:rsidRDefault="00685817" w:rsidP="00CA362E">
            <w:pPr>
              <w:spacing w:after="0" w:line="240" w:lineRule="auto"/>
              <w:rPr>
                <w:rFonts w:ascii="Calibri" w:hAnsi="Calibri" w:cs="Calibri"/>
                <w:b/>
              </w:rPr>
            </w:pPr>
          </w:p>
          <w:p w14:paraId="65EB6227" w14:textId="77777777" w:rsidR="00685817" w:rsidRDefault="00685817" w:rsidP="00CA362E">
            <w:pPr>
              <w:spacing w:after="0" w:line="240" w:lineRule="auto"/>
              <w:rPr>
                <w:rFonts w:ascii="Calibri" w:hAnsi="Calibri" w:cs="Calibri"/>
                <w:b/>
              </w:rPr>
            </w:pPr>
          </w:p>
          <w:p w14:paraId="282A9851" w14:textId="77777777" w:rsidR="00685817" w:rsidRDefault="00685817" w:rsidP="00CA362E">
            <w:pPr>
              <w:spacing w:after="0" w:line="240" w:lineRule="auto"/>
              <w:rPr>
                <w:rFonts w:ascii="Calibri" w:hAnsi="Calibri" w:cs="Calibri"/>
                <w:b/>
              </w:rPr>
            </w:pPr>
          </w:p>
          <w:p w14:paraId="072F5F42" w14:textId="77777777" w:rsidR="00685817" w:rsidRDefault="00685817" w:rsidP="00CA362E">
            <w:pPr>
              <w:spacing w:after="0" w:line="240" w:lineRule="auto"/>
              <w:rPr>
                <w:rFonts w:ascii="Calibri" w:hAnsi="Calibri" w:cs="Calibri"/>
                <w:b/>
              </w:rPr>
            </w:pPr>
          </w:p>
          <w:p w14:paraId="6C031837" w14:textId="092284F4" w:rsidR="00685817" w:rsidRDefault="00685817" w:rsidP="00CA362E">
            <w:pPr>
              <w:spacing w:after="0" w:line="240" w:lineRule="auto"/>
              <w:rPr>
                <w:rFonts w:ascii="Calibri" w:hAnsi="Calibri" w:cs="Calibri"/>
                <w:b/>
              </w:rPr>
            </w:pPr>
            <w:r>
              <w:rPr>
                <w:rFonts w:ascii="Calibri" w:hAnsi="Calibri" w:cs="Calibri"/>
                <w:b/>
              </w:rPr>
              <w:t>Emily Yossarian</w:t>
            </w:r>
          </w:p>
        </w:tc>
      </w:tr>
    </w:tbl>
    <w:p w14:paraId="0F958546" w14:textId="7E610BCD" w:rsidR="004630EC" w:rsidRDefault="004630EC"/>
    <w:p w14:paraId="6C0EC576" w14:textId="0DBA21CD" w:rsidR="00C0299C" w:rsidRDefault="00C0299C"/>
    <w:p w14:paraId="38AF7889" w14:textId="3EAFE90D" w:rsidR="00C0299C" w:rsidRDefault="00C0299C"/>
    <w:p w14:paraId="7D8C63EC" w14:textId="0DE24A86" w:rsidR="00C0299C" w:rsidRDefault="00C0299C"/>
    <w:p w14:paraId="3D51BED6" w14:textId="0412EE83" w:rsidR="00C0299C" w:rsidRDefault="00C0299C"/>
    <w:p w14:paraId="6554D81A" w14:textId="77777777" w:rsidR="00C0299C" w:rsidRDefault="00C0299C"/>
    <w:p w14:paraId="2119A5AE" w14:textId="176BFD7F" w:rsidR="004630EC" w:rsidRDefault="004630EC"/>
    <w:p w14:paraId="24E8A391" w14:textId="0BD7AE85" w:rsidR="009A6C28" w:rsidRDefault="009A6C28"/>
    <w:p w14:paraId="6C4EEAAC" w14:textId="77777777" w:rsidR="009A6C28" w:rsidRDefault="009A6C28"/>
    <w:tbl>
      <w:tblPr>
        <w:tblW w:w="9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9"/>
        <w:gridCol w:w="6946"/>
        <w:gridCol w:w="1843"/>
      </w:tblGrid>
      <w:tr w:rsidR="004630EC" w:rsidRPr="00106239" w14:paraId="05C2E9EA" w14:textId="77777777" w:rsidTr="00F10259">
        <w:trPr>
          <w:trHeight w:val="210"/>
        </w:trPr>
        <w:tc>
          <w:tcPr>
            <w:tcW w:w="699" w:type="dxa"/>
            <w:tcBorders>
              <w:bottom w:val="single" w:sz="4" w:space="0" w:color="auto"/>
            </w:tcBorders>
            <w:shd w:val="clear" w:color="auto" w:fill="D9E2F3" w:themeFill="accent1" w:themeFillTint="33"/>
          </w:tcPr>
          <w:p w14:paraId="29C8EA19" w14:textId="77777777" w:rsidR="004630EC" w:rsidRPr="00106239" w:rsidRDefault="004630EC" w:rsidP="00F10259">
            <w:pPr>
              <w:spacing w:after="0" w:line="240" w:lineRule="auto"/>
              <w:rPr>
                <w:rFonts w:ascii="Calibri" w:hAnsi="Calibri" w:cs="Calibri"/>
                <w:b/>
              </w:rPr>
            </w:pPr>
            <w:r w:rsidRPr="00106239">
              <w:rPr>
                <w:rFonts w:ascii="Calibri" w:hAnsi="Calibri" w:cs="Calibri"/>
                <w:b/>
              </w:rPr>
              <w:lastRenderedPageBreak/>
              <w:t>No.</w:t>
            </w:r>
          </w:p>
        </w:tc>
        <w:tc>
          <w:tcPr>
            <w:tcW w:w="6946" w:type="dxa"/>
            <w:tcBorders>
              <w:bottom w:val="single" w:sz="4" w:space="0" w:color="auto"/>
            </w:tcBorders>
            <w:shd w:val="clear" w:color="auto" w:fill="D9E2F3" w:themeFill="accent1" w:themeFillTint="33"/>
          </w:tcPr>
          <w:p w14:paraId="1BC9868B" w14:textId="77777777" w:rsidR="004630EC" w:rsidRPr="00106239" w:rsidRDefault="004630EC" w:rsidP="00F10259">
            <w:pPr>
              <w:spacing w:after="0" w:line="240" w:lineRule="auto"/>
              <w:rPr>
                <w:rFonts w:ascii="Calibri" w:hAnsi="Calibri" w:cs="Calibri"/>
                <w:b/>
              </w:rPr>
            </w:pPr>
            <w:r w:rsidRPr="00106239">
              <w:rPr>
                <w:rFonts w:ascii="Calibri" w:hAnsi="Calibri" w:cs="Calibri"/>
                <w:b/>
              </w:rPr>
              <w:t>Action</w:t>
            </w:r>
          </w:p>
        </w:tc>
        <w:tc>
          <w:tcPr>
            <w:tcW w:w="1843" w:type="dxa"/>
            <w:tcBorders>
              <w:bottom w:val="single" w:sz="4" w:space="0" w:color="auto"/>
            </w:tcBorders>
            <w:shd w:val="clear" w:color="auto" w:fill="D9E2F3" w:themeFill="accent1" w:themeFillTint="33"/>
          </w:tcPr>
          <w:p w14:paraId="1D3B4496" w14:textId="77777777" w:rsidR="004630EC" w:rsidRPr="00106239" w:rsidRDefault="004630EC" w:rsidP="00F10259">
            <w:pPr>
              <w:spacing w:after="0" w:line="240" w:lineRule="auto"/>
              <w:rPr>
                <w:rFonts w:ascii="Calibri" w:hAnsi="Calibri" w:cs="Calibri"/>
                <w:b/>
              </w:rPr>
            </w:pPr>
            <w:r>
              <w:rPr>
                <w:rFonts w:ascii="Calibri" w:hAnsi="Calibri" w:cs="Calibri"/>
                <w:b/>
              </w:rPr>
              <w:t>By</w:t>
            </w:r>
          </w:p>
        </w:tc>
      </w:tr>
      <w:tr w:rsidR="004630EC" w14:paraId="665839B6" w14:textId="77777777" w:rsidTr="000E7558">
        <w:trPr>
          <w:trHeight w:val="210"/>
        </w:trPr>
        <w:tc>
          <w:tcPr>
            <w:tcW w:w="699" w:type="dxa"/>
            <w:tcBorders>
              <w:top w:val="nil"/>
              <w:bottom w:val="single" w:sz="4" w:space="0" w:color="auto"/>
            </w:tcBorders>
            <w:shd w:val="clear" w:color="auto" w:fill="auto"/>
          </w:tcPr>
          <w:p w14:paraId="2EDEED37" w14:textId="167D6ABE" w:rsidR="004630EC" w:rsidRDefault="004408FA" w:rsidP="00CA362E">
            <w:pPr>
              <w:spacing w:after="0" w:line="240" w:lineRule="auto"/>
              <w:rPr>
                <w:rFonts w:ascii="Calibri" w:hAnsi="Calibri" w:cs="Calibri"/>
                <w:b/>
              </w:rPr>
            </w:pPr>
            <w:r>
              <w:rPr>
                <w:rFonts w:ascii="Calibri" w:hAnsi="Calibri" w:cs="Calibri"/>
                <w:b/>
              </w:rPr>
              <w:t>6.</w:t>
            </w:r>
          </w:p>
        </w:tc>
        <w:tc>
          <w:tcPr>
            <w:tcW w:w="6946" w:type="dxa"/>
            <w:tcBorders>
              <w:top w:val="nil"/>
              <w:bottom w:val="single" w:sz="4" w:space="0" w:color="auto"/>
            </w:tcBorders>
            <w:shd w:val="clear" w:color="auto" w:fill="auto"/>
          </w:tcPr>
          <w:p w14:paraId="393F3398" w14:textId="21262D15" w:rsidR="004630EC" w:rsidRPr="000C2A3F" w:rsidRDefault="00D81F32" w:rsidP="00D81F32">
            <w:pPr>
              <w:spacing w:after="0"/>
              <w:rPr>
                <w:rFonts w:ascii="Calibri" w:hAnsi="Calibri" w:cs="Calibri"/>
                <w:bCs/>
              </w:rPr>
            </w:pPr>
            <w:r w:rsidRPr="00D81F32">
              <w:rPr>
                <w:b/>
                <w:bCs/>
                <w:u w:val="single"/>
              </w:rPr>
              <w:t>PRES</w:t>
            </w:r>
            <w:r w:rsidRPr="00D81F32">
              <w:rPr>
                <w:u w:val="single"/>
              </w:rPr>
              <w:t>:</w:t>
            </w:r>
            <w:r>
              <w:t xml:space="preserve"> You’ll hopefully have seen some of our comms about PRES 23 which closes on 12 May. We’re up to 26% completion rate this morning – please can you encourage PGRs in your Faculties to complete it? It’s a great opportunity to feedback about their experiences and improve the PGR environment – and gives us a mandate to argue for these improvements. More info </w:t>
            </w:r>
            <w:hyperlink r:id="rId11" w:history="1">
              <w:r w:rsidRPr="00D81F32">
                <w:rPr>
                  <w:color w:val="0000FF"/>
                  <w:u w:val="single"/>
                </w:rPr>
                <w:t>Postgraduate Research Experience Survey | Graduate School Network (open.ac.uk)</w:t>
              </w:r>
            </w:hyperlink>
          </w:p>
        </w:tc>
        <w:tc>
          <w:tcPr>
            <w:tcW w:w="1843" w:type="dxa"/>
            <w:tcBorders>
              <w:top w:val="nil"/>
              <w:bottom w:val="single" w:sz="4" w:space="0" w:color="auto"/>
            </w:tcBorders>
            <w:shd w:val="clear" w:color="auto" w:fill="auto"/>
          </w:tcPr>
          <w:p w14:paraId="6E78384B" w14:textId="77777777" w:rsidR="004630EC" w:rsidRDefault="004630EC" w:rsidP="00CA362E">
            <w:pPr>
              <w:spacing w:after="0" w:line="240" w:lineRule="auto"/>
              <w:rPr>
                <w:rFonts w:ascii="Calibri" w:hAnsi="Calibri" w:cs="Calibri"/>
                <w:b/>
              </w:rPr>
            </w:pPr>
          </w:p>
          <w:p w14:paraId="50A23AF0" w14:textId="77777777" w:rsidR="000C2A3F" w:rsidRDefault="000C2A3F" w:rsidP="00CA362E">
            <w:pPr>
              <w:spacing w:after="0" w:line="240" w:lineRule="auto"/>
              <w:rPr>
                <w:rFonts w:ascii="Calibri" w:hAnsi="Calibri" w:cs="Calibri"/>
                <w:b/>
              </w:rPr>
            </w:pPr>
          </w:p>
          <w:p w14:paraId="17C75546" w14:textId="77777777" w:rsidR="000C2A3F" w:rsidRDefault="000C2A3F" w:rsidP="00CA362E">
            <w:pPr>
              <w:spacing w:after="0" w:line="240" w:lineRule="auto"/>
              <w:rPr>
                <w:rFonts w:ascii="Calibri" w:hAnsi="Calibri" w:cs="Calibri"/>
                <w:b/>
              </w:rPr>
            </w:pPr>
          </w:p>
          <w:p w14:paraId="269F64B1" w14:textId="77777777" w:rsidR="000C2A3F" w:rsidRDefault="000C2A3F" w:rsidP="00CA362E">
            <w:pPr>
              <w:spacing w:after="0" w:line="240" w:lineRule="auto"/>
              <w:rPr>
                <w:rFonts w:ascii="Calibri" w:hAnsi="Calibri" w:cs="Calibri"/>
                <w:b/>
              </w:rPr>
            </w:pPr>
          </w:p>
          <w:p w14:paraId="6BBF2494" w14:textId="77777777" w:rsidR="000C2A3F" w:rsidRDefault="000C2A3F" w:rsidP="00CA362E">
            <w:pPr>
              <w:spacing w:after="0" w:line="240" w:lineRule="auto"/>
              <w:rPr>
                <w:rFonts w:ascii="Calibri" w:hAnsi="Calibri" w:cs="Calibri"/>
                <w:b/>
              </w:rPr>
            </w:pPr>
          </w:p>
          <w:p w14:paraId="48AB152D" w14:textId="596D9192" w:rsidR="000C2A3F" w:rsidRDefault="000C2A3F" w:rsidP="00CA362E">
            <w:pPr>
              <w:spacing w:after="0" w:line="240" w:lineRule="auto"/>
              <w:rPr>
                <w:rFonts w:ascii="Calibri" w:hAnsi="Calibri" w:cs="Calibri"/>
                <w:b/>
              </w:rPr>
            </w:pPr>
            <w:r>
              <w:rPr>
                <w:rFonts w:ascii="Calibri" w:hAnsi="Calibri" w:cs="Calibri"/>
                <w:b/>
              </w:rPr>
              <w:t>PGRS</w:t>
            </w:r>
          </w:p>
        </w:tc>
      </w:tr>
      <w:tr w:rsidR="00C0299C" w14:paraId="4453E81A" w14:textId="77777777" w:rsidTr="001D09DB">
        <w:trPr>
          <w:trHeight w:val="210"/>
        </w:trPr>
        <w:tc>
          <w:tcPr>
            <w:tcW w:w="699" w:type="dxa"/>
            <w:tcBorders>
              <w:top w:val="nil"/>
              <w:bottom w:val="single" w:sz="4" w:space="0" w:color="auto"/>
            </w:tcBorders>
            <w:shd w:val="clear" w:color="auto" w:fill="auto"/>
          </w:tcPr>
          <w:p w14:paraId="37225254" w14:textId="5096B3B7" w:rsidR="00C0299C" w:rsidRDefault="004408FA" w:rsidP="00CA362E">
            <w:pPr>
              <w:spacing w:after="0" w:line="240" w:lineRule="auto"/>
              <w:rPr>
                <w:rFonts w:ascii="Calibri" w:hAnsi="Calibri" w:cs="Calibri"/>
                <w:b/>
              </w:rPr>
            </w:pPr>
            <w:r>
              <w:rPr>
                <w:rFonts w:ascii="Calibri" w:hAnsi="Calibri" w:cs="Calibri"/>
                <w:b/>
              </w:rPr>
              <w:t>7.</w:t>
            </w:r>
          </w:p>
        </w:tc>
        <w:tc>
          <w:tcPr>
            <w:tcW w:w="6946" w:type="dxa"/>
            <w:tcBorders>
              <w:top w:val="nil"/>
              <w:bottom w:val="single" w:sz="4" w:space="0" w:color="auto"/>
            </w:tcBorders>
            <w:shd w:val="clear" w:color="auto" w:fill="auto"/>
          </w:tcPr>
          <w:p w14:paraId="3ABD35B6" w14:textId="4EA1457B" w:rsidR="00C0299C" w:rsidRPr="00D81F32" w:rsidRDefault="00C0299C" w:rsidP="004630EC">
            <w:pPr>
              <w:spacing w:after="120" w:line="240" w:lineRule="auto"/>
              <w:rPr>
                <w:rFonts w:ascii="Calibri" w:hAnsi="Calibri" w:cs="Calibri"/>
                <w:bCs/>
                <w:color w:val="000000" w:themeColor="text1"/>
              </w:rPr>
            </w:pPr>
            <w:r w:rsidRPr="00837CBC">
              <w:rPr>
                <w:rFonts w:ascii="Calibri" w:hAnsi="Calibri" w:cs="Calibri"/>
                <w:bCs/>
                <w:color w:val="000000" w:themeColor="text1"/>
                <w:u w:val="single"/>
              </w:rPr>
              <w:t>Maternity policy</w:t>
            </w:r>
            <w:r w:rsidRPr="00D81F32">
              <w:rPr>
                <w:rFonts w:ascii="Calibri" w:hAnsi="Calibri" w:cs="Calibri"/>
                <w:bCs/>
                <w:color w:val="000000" w:themeColor="text1"/>
              </w:rPr>
              <w:t xml:space="preserve"> This is finally on the GSN </w:t>
            </w:r>
            <w:hyperlink r:id="rId12" w:history="1">
              <w:r w:rsidR="00837CBC" w:rsidRPr="008530F1">
                <w:rPr>
                  <w:rFonts w:ascii="Calibri" w:hAnsi="Calibri" w:cs="Calibri"/>
                  <w:color w:val="0000FF"/>
                  <w:u w:val="single"/>
                </w:rPr>
                <w:t>Forms and Guidance | Graduate School Network (open.ac.uk)</w:t>
              </w:r>
            </w:hyperlink>
            <w:r w:rsidR="00837CBC" w:rsidRPr="00837CBC">
              <w:rPr>
                <w:rFonts w:ascii="Calibri" w:hAnsi="Calibri" w:cs="Calibri"/>
                <w:color w:val="0000FF"/>
              </w:rPr>
              <w:t xml:space="preserve"> </w:t>
            </w:r>
            <w:r w:rsidR="00837CBC">
              <w:rPr>
                <w:rFonts w:ascii="Calibri" w:hAnsi="Calibri" w:cs="Calibri"/>
                <w:bCs/>
                <w:color w:val="000000" w:themeColor="text1"/>
              </w:rPr>
              <w:t>u</w:t>
            </w:r>
            <w:r w:rsidRPr="00D81F32">
              <w:rPr>
                <w:rFonts w:ascii="Calibri" w:hAnsi="Calibri" w:cs="Calibri"/>
                <w:bCs/>
                <w:color w:val="000000" w:themeColor="text1"/>
              </w:rPr>
              <w:t xml:space="preserve">nder ‘M’. Thanks to </w:t>
            </w:r>
            <w:proofErr w:type="spellStart"/>
            <w:r w:rsidRPr="00D81F32">
              <w:rPr>
                <w:rFonts w:ascii="Calibri" w:hAnsi="Calibri" w:cs="Calibri"/>
                <w:bCs/>
                <w:color w:val="000000" w:themeColor="text1"/>
              </w:rPr>
              <w:t>Iyanu</w:t>
            </w:r>
            <w:proofErr w:type="spellEnd"/>
            <w:r w:rsidRPr="00D81F32">
              <w:rPr>
                <w:rFonts w:ascii="Calibri" w:hAnsi="Calibri" w:cs="Calibri"/>
                <w:bCs/>
                <w:color w:val="000000" w:themeColor="text1"/>
              </w:rPr>
              <w:t xml:space="preserve"> for keeping asking about it and sorry it has taken so long.</w:t>
            </w:r>
          </w:p>
        </w:tc>
        <w:tc>
          <w:tcPr>
            <w:tcW w:w="1843" w:type="dxa"/>
            <w:tcBorders>
              <w:top w:val="nil"/>
              <w:bottom w:val="single" w:sz="4" w:space="0" w:color="auto"/>
            </w:tcBorders>
            <w:shd w:val="clear" w:color="auto" w:fill="auto"/>
          </w:tcPr>
          <w:p w14:paraId="07C24EC1" w14:textId="197A81DF" w:rsidR="00C0299C" w:rsidRDefault="00D77523" w:rsidP="00CA362E">
            <w:pPr>
              <w:spacing w:after="0" w:line="240" w:lineRule="auto"/>
              <w:rPr>
                <w:rFonts w:ascii="Calibri" w:hAnsi="Calibri" w:cs="Calibri"/>
                <w:b/>
              </w:rPr>
            </w:pPr>
            <w:r>
              <w:rPr>
                <w:rFonts w:ascii="Calibri" w:hAnsi="Calibri" w:cs="Calibri"/>
                <w:b/>
              </w:rPr>
              <w:t>PGRS to note</w:t>
            </w:r>
          </w:p>
        </w:tc>
      </w:tr>
      <w:tr w:rsidR="00C0299C" w14:paraId="5B2811DE" w14:textId="77777777" w:rsidTr="001D09DB">
        <w:trPr>
          <w:trHeight w:val="210"/>
        </w:trPr>
        <w:tc>
          <w:tcPr>
            <w:tcW w:w="699" w:type="dxa"/>
            <w:tcBorders>
              <w:top w:val="nil"/>
              <w:bottom w:val="single" w:sz="4" w:space="0" w:color="auto"/>
            </w:tcBorders>
            <w:shd w:val="clear" w:color="auto" w:fill="auto"/>
          </w:tcPr>
          <w:p w14:paraId="79CBB44F" w14:textId="301CEA29" w:rsidR="00C0299C" w:rsidRDefault="004408FA" w:rsidP="00CA362E">
            <w:pPr>
              <w:spacing w:after="0" w:line="240" w:lineRule="auto"/>
              <w:rPr>
                <w:rFonts w:ascii="Calibri" w:hAnsi="Calibri" w:cs="Calibri"/>
                <w:b/>
              </w:rPr>
            </w:pPr>
            <w:r>
              <w:rPr>
                <w:rFonts w:ascii="Calibri" w:hAnsi="Calibri" w:cs="Calibri"/>
                <w:b/>
              </w:rPr>
              <w:t>8.</w:t>
            </w:r>
          </w:p>
        </w:tc>
        <w:tc>
          <w:tcPr>
            <w:tcW w:w="6946" w:type="dxa"/>
            <w:tcBorders>
              <w:top w:val="nil"/>
              <w:bottom w:val="single" w:sz="4" w:space="0" w:color="auto"/>
            </w:tcBorders>
            <w:shd w:val="clear" w:color="auto" w:fill="auto"/>
          </w:tcPr>
          <w:p w14:paraId="16D13E80" w14:textId="5A35EED2" w:rsidR="00C0299C" w:rsidRPr="00D81F32" w:rsidRDefault="00C0299C" w:rsidP="004630EC">
            <w:pPr>
              <w:spacing w:after="120" w:line="240" w:lineRule="auto"/>
              <w:rPr>
                <w:rFonts w:ascii="Calibri" w:hAnsi="Calibri" w:cs="Calibri"/>
                <w:bCs/>
                <w:color w:val="000000" w:themeColor="text1"/>
              </w:rPr>
            </w:pPr>
            <w:r w:rsidRPr="00837CBC">
              <w:rPr>
                <w:rFonts w:ascii="Calibri" w:hAnsi="Calibri" w:cs="Calibri"/>
                <w:bCs/>
                <w:color w:val="000000" w:themeColor="text1"/>
                <w:u w:val="single"/>
              </w:rPr>
              <w:t>PGR carers fund</w:t>
            </w:r>
            <w:r w:rsidRPr="00D81F32">
              <w:rPr>
                <w:rFonts w:ascii="Calibri" w:hAnsi="Calibri" w:cs="Calibri"/>
                <w:bCs/>
                <w:color w:val="000000" w:themeColor="text1"/>
              </w:rPr>
              <w:t xml:space="preserve"> </w:t>
            </w:r>
            <w:proofErr w:type="gramStart"/>
            <w:r w:rsidRPr="00D81F32">
              <w:rPr>
                <w:rFonts w:ascii="Calibri" w:hAnsi="Calibri" w:cs="Calibri"/>
                <w:bCs/>
                <w:color w:val="000000" w:themeColor="text1"/>
              </w:rPr>
              <w:t>To</w:t>
            </w:r>
            <w:proofErr w:type="gramEnd"/>
            <w:r w:rsidRPr="00D81F32">
              <w:rPr>
                <w:rFonts w:ascii="Calibri" w:hAnsi="Calibri" w:cs="Calibri"/>
                <w:bCs/>
                <w:color w:val="000000" w:themeColor="text1"/>
              </w:rPr>
              <w:t xml:space="preserve"> note that we have received some funding from the </w:t>
            </w:r>
            <w:proofErr w:type="spellStart"/>
            <w:r w:rsidRPr="00D81F32">
              <w:rPr>
                <w:rFonts w:ascii="Calibri" w:hAnsi="Calibri" w:cs="Calibri"/>
                <w:bCs/>
                <w:color w:val="000000" w:themeColor="text1"/>
              </w:rPr>
              <w:t>CareTech</w:t>
            </w:r>
            <w:proofErr w:type="spellEnd"/>
            <w:r w:rsidRPr="00D81F32">
              <w:rPr>
                <w:rFonts w:ascii="Calibri" w:hAnsi="Calibri" w:cs="Calibri"/>
                <w:bCs/>
                <w:color w:val="000000" w:themeColor="text1"/>
              </w:rPr>
              <w:t xml:space="preserve"> Foundation and will be promoting it to PGR carers shortly.</w:t>
            </w:r>
          </w:p>
        </w:tc>
        <w:tc>
          <w:tcPr>
            <w:tcW w:w="1843" w:type="dxa"/>
            <w:tcBorders>
              <w:top w:val="nil"/>
              <w:bottom w:val="single" w:sz="4" w:space="0" w:color="auto"/>
            </w:tcBorders>
            <w:shd w:val="clear" w:color="auto" w:fill="auto"/>
          </w:tcPr>
          <w:p w14:paraId="74577B74" w14:textId="0ECB3C7C" w:rsidR="00C0299C" w:rsidRDefault="00D77523" w:rsidP="00CA362E">
            <w:pPr>
              <w:spacing w:after="0" w:line="240" w:lineRule="auto"/>
              <w:rPr>
                <w:rFonts w:ascii="Calibri" w:hAnsi="Calibri" w:cs="Calibri"/>
                <w:b/>
              </w:rPr>
            </w:pPr>
            <w:r>
              <w:rPr>
                <w:rFonts w:ascii="Calibri" w:hAnsi="Calibri" w:cs="Calibri"/>
                <w:b/>
              </w:rPr>
              <w:t>PGRS to note</w:t>
            </w:r>
          </w:p>
        </w:tc>
      </w:tr>
      <w:tr w:rsidR="00D81F32" w14:paraId="036AA03E" w14:textId="77777777" w:rsidTr="001D09DB">
        <w:trPr>
          <w:trHeight w:val="210"/>
        </w:trPr>
        <w:tc>
          <w:tcPr>
            <w:tcW w:w="699" w:type="dxa"/>
            <w:tcBorders>
              <w:top w:val="nil"/>
              <w:bottom w:val="single" w:sz="4" w:space="0" w:color="auto"/>
            </w:tcBorders>
            <w:shd w:val="clear" w:color="auto" w:fill="auto"/>
          </w:tcPr>
          <w:p w14:paraId="45D4CC41" w14:textId="7296DCE0" w:rsidR="00D81F32" w:rsidRDefault="004408FA" w:rsidP="00CA362E">
            <w:pPr>
              <w:spacing w:after="0" w:line="240" w:lineRule="auto"/>
              <w:rPr>
                <w:rFonts w:ascii="Calibri" w:hAnsi="Calibri" w:cs="Calibri"/>
                <w:b/>
              </w:rPr>
            </w:pPr>
            <w:r>
              <w:rPr>
                <w:rFonts w:ascii="Calibri" w:hAnsi="Calibri" w:cs="Calibri"/>
                <w:b/>
              </w:rPr>
              <w:t>9.</w:t>
            </w:r>
          </w:p>
        </w:tc>
        <w:tc>
          <w:tcPr>
            <w:tcW w:w="6946" w:type="dxa"/>
            <w:tcBorders>
              <w:top w:val="nil"/>
              <w:bottom w:val="single" w:sz="4" w:space="0" w:color="auto"/>
            </w:tcBorders>
            <w:shd w:val="clear" w:color="auto" w:fill="auto"/>
          </w:tcPr>
          <w:p w14:paraId="0FACBACC" w14:textId="12034196" w:rsidR="00D81F32" w:rsidRPr="00D81F32" w:rsidRDefault="00D81F32" w:rsidP="004630EC">
            <w:pPr>
              <w:spacing w:after="120" w:line="240" w:lineRule="auto"/>
              <w:rPr>
                <w:rFonts w:ascii="Calibri" w:hAnsi="Calibri" w:cs="Calibri"/>
                <w:bCs/>
                <w:color w:val="000000" w:themeColor="text1"/>
              </w:rPr>
            </w:pPr>
            <w:r w:rsidRPr="00837CBC">
              <w:rPr>
                <w:rFonts w:ascii="Calibri" w:hAnsi="Calibri" w:cs="Calibri"/>
                <w:bCs/>
                <w:color w:val="000000" w:themeColor="text1"/>
                <w:u w:val="single"/>
              </w:rPr>
              <w:t>Town Hall</w:t>
            </w:r>
            <w:r w:rsidRPr="00D81F32">
              <w:rPr>
                <w:rFonts w:ascii="Calibri" w:hAnsi="Calibri" w:cs="Calibri"/>
                <w:bCs/>
                <w:color w:val="000000" w:themeColor="text1"/>
              </w:rPr>
              <w:t xml:space="preserve"> To note our next meeting on 7 June is a Town Hall. Please start asking PGRs in your Faculty to send in questions – either directly to </w:t>
            </w:r>
            <w:proofErr w:type="gramStart"/>
            <w:r w:rsidRPr="00D81F32">
              <w:rPr>
                <w:rFonts w:ascii="Calibri" w:hAnsi="Calibri" w:cs="Calibri"/>
                <w:bCs/>
                <w:color w:val="000000" w:themeColor="text1"/>
              </w:rPr>
              <w:t>Graduate-School-Communications@open.ac.uk  or</w:t>
            </w:r>
            <w:proofErr w:type="gramEnd"/>
            <w:r w:rsidRPr="00D81F32">
              <w:rPr>
                <w:rFonts w:ascii="Calibri" w:hAnsi="Calibri" w:cs="Calibri"/>
                <w:bCs/>
                <w:color w:val="000000" w:themeColor="text1"/>
              </w:rPr>
              <w:t xml:space="preserve"> via you if they want to be anonymous.</w:t>
            </w:r>
          </w:p>
        </w:tc>
        <w:tc>
          <w:tcPr>
            <w:tcW w:w="1843" w:type="dxa"/>
            <w:tcBorders>
              <w:top w:val="nil"/>
              <w:bottom w:val="single" w:sz="4" w:space="0" w:color="auto"/>
            </w:tcBorders>
            <w:shd w:val="clear" w:color="auto" w:fill="auto"/>
          </w:tcPr>
          <w:p w14:paraId="7086EE23" w14:textId="7D42C6DC" w:rsidR="00D81F32" w:rsidRDefault="00D77523" w:rsidP="00CA362E">
            <w:pPr>
              <w:spacing w:after="0" w:line="240" w:lineRule="auto"/>
              <w:rPr>
                <w:rFonts w:ascii="Calibri" w:hAnsi="Calibri" w:cs="Calibri"/>
                <w:b/>
              </w:rPr>
            </w:pPr>
            <w:r>
              <w:rPr>
                <w:rFonts w:ascii="Calibri" w:hAnsi="Calibri" w:cs="Calibri"/>
                <w:b/>
              </w:rPr>
              <w:t>PGRS</w:t>
            </w:r>
          </w:p>
        </w:tc>
      </w:tr>
      <w:tr w:rsidR="00D81F32" w14:paraId="649B36A4" w14:textId="77777777" w:rsidTr="001D09DB">
        <w:trPr>
          <w:trHeight w:val="210"/>
        </w:trPr>
        <w:tc>
          <w:tcPr>
            <w:tcW w:w="699" w:type="dxa"/>
            <w:tcBorders>
              <w:top w:val="nil"/>
              <w:bottom w:val="single" w:sz="4" w:space="0" w:color="auto"/>
            </w:tcBorders>
            <w:shd w:val="clear" w:color="auto" w:fill="auto"/>
          </w:tcPr>
          <w:p w14:paraId="333F5CE3" w14:textId="7D8898DC" w:rsidR="00D81F32" w:rsidRDefault="003264E0" w:rsidP="00CA362E">
            <w:pPr>
              <w:spacing w:after="0" w:line="240" w:lineRule="auto"/>
              <w:rPr>
                <w:rFonts w:ascii="Calibri" w:hAnsi="Calibri" w:cs="Calibri"/>
                <w:b/>
              </w:rPr>
            </w:pPr>
            <w:r>
              <w:rPr>
                <w:rFonts w:ascii="Calibri" w:hAnsi="Calibri" w:cs="Calibri"/>
                <w:b/>
              </w:rPr>
              <w:t>10.</w:t>
            </w:r>
          </w:p>
        </w:tc>
        <w:tc>
          <w:tcPr>
            <w:tcW w:w="6946" w:type="dxa"/>
            <w:tcBorders>
              <w:top w:val="nil"/>
              <w:bottom w:val="single" w:sz="4" w:space="0" w:color="auto"/>
            </w:tcBorders>
            <w:shd w:val="clear" w:color="auto" w:fill="auto"/>
          </w:tcPr>
          <w:p w14:paraId="666D63EF" w14:textId="77777777" w:rsidR="00D81F32" w:rsidRDefault="00D81F32" w:rsidP="004630EC">
            <w:pPr>
              <w:spacing w:after="120" w:line="240" w:lineRule="auto"/>
              <w:rPr>
                <w:rFonts w:ascii="Calibri" w:hAnsi="Calibri" w:cs="Calibri"/>
                <w:bCs/>
                <w:color w:val="000000" w:themeColor="text1"/>
              </w:rPr>
            </w:pPr>
            <w:r w:rsidRPr="00EE23E7">
              <w:rPr>
                <w:rFonts w:ascii="Calibri" w:hAnsi="Calibri" w:cs="Calibri"/>
                <w:bCs/>
                <w:color w:val="000000" w:themeColor="text1"/>
                <w:u w:val="single"/>
              </w:rPr>
              <w:t>Lunch vouchers</w:t>
            </w:r>
            <w:r w:rsidRPr="00D81F32">
              <w:rPr>
                <w:rFonts w:ascii="Calibri" w:hAnsi="Calibri" w:cs="Calibri"/>
                <w:bCs/>
                <w:color w:val="000000" w:themeColor="text1"/>
              </w:rPr>
              <w:t xml:space="preserve"> Please also note that at Terri’s suggestion we will be giving Hub vouchers for lunch to any reps who participate in these liaison group meetings to recognise the time you give up to the role. Ideally this will also facilitate in-person attendance (when the meeting is held on campus).</w:t>
            </w:r>
          </w:p>
          <w:p w14:paraId="20DB4476" w14:textId="5089F56D" w:rsidR="00EE23E7" w:rsidRPr="00D81F32" w:rsidRDefault="00EE23E7" w:rsidP="004630EC">
            <w:pPr>
              <w:spacing w:after="120" w:line="240" w:lineRule="auto"/>
              <w:rPr>
                <w:rFonts w:ascii="Calibri" w:hAnsi="Calibri" w:cs="Calibri"/>
                <w:bCs/>
                <w:color w:val="000000" w:themeColor="text1"/>
              </w:rPr>
            </w:pPr>
            <w:r w:rsidRPr="00EE23E7">
              <w:rPr>
                <w:rFonts w:ascii="Calibri" w:hAnsi="Calibri" w:cs="Calibri"/>
                <w:b/>
                <w:color w:val="000000" w:themeColor="text1"/>
              </w:rPr>
              <w:t>Action: Terri</w:t>
            </w:r>
            <w:r>
              <w:rPr>
                <w:rFonts w:ascii="Calibri" w:hAnsi="Calibri" w:cs="Calibri"/>
                <w:bCs/>
                <w:color w:val="000000" w:themeColor="text1"/>
              </w:rPr>
              <w:t xml:space="preserve"> to organise vouchers</w:t>
            </w:r>
          </w:p>
        </w:tc>
        <w:tc>
          <w:tcPr>
            <w:tcW w:w="1843" w:type="dxa"/>
            <w:tcBorders>
              <w:top w:val="nil"/>
              <w:bottom w:val="single" w:sz="4" w:space="0" w:color="auto"/>
            </w:tcBorders>
            <w:shd w:val="clear" w:color="auto" w:fill="auto"/>
          </w:tcPr>
          <w:p w14:paraId="2C59B98C" w14:textId="77777777" w:rsidR="00D81F32" w:rsidRDefault="00D81F32" w:rsidP="00CA362E">
            <w:pPr>
              <w:spacing w:after="0" w:line="240" w:lineRule="auto"/>
              <w:rPr>
                <w:rFonts w:ascii="Calibri" w:hAnsi="Calibri" w:cs="Calibri"/>
                <w:b/>
              </w:rPr>
            </w:pPr>
          </w:p>
          <w:p w14:paraId="13136826" w14:textId="77777777" w:rsidR="00EE23E7" w:rsidRDefault="00EE23E7" w:rsidP="00CA362E">
            <w:pPr>
              <w:spacing w:after="0" w:line="240" w:lineRule="auto"/>
              <w:rPr>
                <w:rFonts w:ascii="Calibri" w:hAnsi="Calibri" w:cs="Calibri"/>
                <w:b/>
              </w:rPr>
            </w:pPr>
          </w:p>
          <w:p w14:paraId="15CE0688" w14:textId="77777777" w:rsidR="00EE23E7" w:rsidRDefault="00EE23E7" w:rsidP="00CA362E">
            <w:pPr>
              <w:spacing w:after="0" w:line="240" w:lineRule="auto"/>
              <w:rPr>
                <w:rFonts w:ascii="Calibri" w:hAnsi="Calibri" w:cs="Calibri"/>
                <w:b/>
              </w:rPr>
            </w:pPr>
          </w:p>
          <w:p w14:paraId="1569869A" w14:textId="77777777" w:rsidR="00EE23E7" w:rsidRDefault="00EE23E7" w:rsidP="00CA362E">
            <w:pPr>
              <w:spacing w:after="0" w:line="240" w:lineRule="auto"/>
              <w:rPr>
                <w:rFonts w:ascii="Calibri" w:hAnsi="Calibri" w:cs="Calibri"/>
                <w:b/>
              </w:rPr>
            </w:pPr>
          </w:p>
          <w:p w14:paraId="771B512A" w14:textId="77777777" w:rsidR="00EE23E7" w:rsidRDefault="00EE23E7" w:rsidP="00CA362E">
            <w:pPr>
              <w:spacing w:after="0" w:line="240" w:lineRule="auto"/>
              <w:rPr>
                <w:rFonts w:ascii="Calibri" w:hAnsi="Calibri" w:cs="Calibri"/>
                <w:b/>
              </w:rPr>
            </w:pPr>
          </w:p>
          <w:p w14:paraId="16DE2E19" w14:textId="23B56152" w:rsidR="00EE23E7" w:rsidRDefault="00EE23E7" w:rsidP="00CA362E">
            <w:pPr>
              <w:spacing w:after="0" w:line="240" w:lineRule="auto"/>
              <w:rPr>
                <w:rFonts w:ascii="Calibri" w:hAnsi="Calibri" w:cs="Calibri"/>
                <w:b/>
              </w:rPr>
            </w:pPr>
            <w:r>
              <w:rPr>
                <w:rFonts w:ascii="Calibri" w:hAnsi="Calibri" w:cs="Calibri"/>
                <w:b/>
              </w:rPr>
              <w:t>Terri Portas</w:t>
            </w:r>
          </w:p>
        </w:tc>
      </w:tr>
      <w:tr w:rsidR="000E7558" w14:paraId="1DFDCE40" w14:textId="77777777" w:rsidTr="001D09DB">
        <w:trPr>
          <w:trHeight w:val="210"/>
        </w:trPr>
        <w:tc>
          <w:tcPr>
            <w:tcW w:w="699" w:type="dxa"/>
            <w:tcBorders>
              <w:top w:val="nil"/>
              <w:bottom w:val="single" w:sz="4" w:space="0" w:color="auto"/>
            </w:tcBorders>
            <w:shd w:val="clear" w:color="auto" w:fill="auto"/>
          </w:tcPr>
          <w:p w14:paraId="74ECC3D6" w14:textId="2488EE5D" w:rsidR="000E7558" w:rsidRDefault="003264E0" w:rsidP="00CA362E">
            <w:pPr>
              <w:spacing w:after="0" w:line="240" w:lineRule="auto"/>
              <w:rPr>
                <w:rFonts w:ascii="Calibri" w:hAnsi="Calibri" w:cs="Calibri"/>
                <w:b/>
              </w:rPr>
            </w:pPr>
            <w:r>
              <w:rPr>
                <w:rFonts w:ascii="Calibri" w:hAnsi="Calibri" w:cs="Calibri"/>
                <w:b/>
              </w:rPr>
              <w:t>11.</w:t>
            </w:r>
          </w:p>
        </w:tc>
        <w:tc>
          <w:tcPr>
            <w:tcW w:w="6946" w:type="dxa"/>
            <w:tcBorders>
              <w:top w:val="nil"/>
              <w:bottom w:val="single" w:sz="4" w:space="0" w:color="auto"/>
            </w:tcBorders>
            <w:shd w:val="clear" w:color="auto" w:fill="auto"/>
          </w:tcPr>
          <w:p w14:paraId="3A21DCF5" w14:textId="464096FF" w:rsidR="00EF4140" w:rsidRPr="000E7558" w:rsidRDefault="00D81F32" w:rsidP="004630EC">
            <w:pPr>
              <w:spacing w:after="120" w:line="240" w:lineRule="auto"/>
              <w:rPr>
                <w:rFonts w:ascii="Calibri" w:hAnsi="Calibri" w:cs="Calibri"/>
                <w:bCs/>
                <w:color w:val="000000" w:themeColor="text1"/>
              </w:rPr>
            </w:pPr>
            <w:r w:rsidRPr="002C42A4">
              <w:rPr>
                <w:rFonts w:ascii="Calibri" w:hAnsi="Calibri" w:cs="Calibri"/>
                <w:bCs/>
                <w:color w:val="000000" w:themeColor="text1"/>
                <w:u w:val="single"/>
              </w:rPr>
              <w:t>Social event</w:t>
            </w:r>
            <w:r w:rsidRPr="00D81F32">
              <w:rPr>
                <w:rFonts w:ascii="Calibri" w:hAnsi="Calibri" w:cs="Calibri"/>
                <w:bCs/>
                <w:color w:val="000000" w:themeColor="text1"/>
              </w:rPr>
              <w:t xml:space="preserve"> - Eurovision is taking place in Liverpool on Saturday, 13 May and there will be a live screening taking place in the campus pavilion. Check the PGR Community Team (access code: thh1sgn) for upcoming details.</w:t>
            </w:r>
          </w:p>
        </w:tc>
        <w:tc>
          <w:tcPr>
            <w:tcW w:w="1843" w:type="dxa"/>
            <w:tcBorders>
              <w:top w:val="nil"/>
              <w:bottom w:val="single" w:sz="4" w:space="0" w:color="auto"/>
            </w:tcBorders>
            <w:shd w:val="clear" w:color="auto" w:fill="auto"/>
          </w:tcPr>
          <w:p w14:paraId="5F039A37" w14:textId="77777777" w:rsidR="00753599" w:rsidRDefault="00753599" w:rsidP="00CA362E">
            <w:pPr>
              <w:spacing w:after="0" w:line="240" w:lineRule="auto"/>
              <w:rPr>
                <w:rFonts w:ascii="Calibri" w:hAnsi="Calibri" w:cs="Calibri"/>
                <w:b/>
              </w:rPr>
            </w:pPr>
          </w:p>
          <w:p w14:paraId="3E6630B3" w14:textId="77777777" w:rsidR="002C42A4" w:rsidRDefault="002C42A4" w:rsidP="00CA362E">
            <w:pPr>
              <w:spacing w:after="0" w:line="240" w:lineRule="auto"/>
              <w:rPr>
                <w:rFonts w:ascii="Calibri" w:hAnsi="Calibri" w:cs="Calibri"/>
                <w:b/>
              </w:rPr>
            </w:pPr>
          </w:p>
          <w:p w14:paraId="4026725A" w14:textId="5B9DAEAE" w:rsidR="002C42A4" w:rsidRDefault="002C42A4" w:rsidP="00CA362E">
            <w:pPr>
              <w:spacing w:after="0" w:line="240" w:lineRule="auto"/>
              <w:rPr>
                <w:rFonts w:ascii="Calibri" w:hAnsi="Calibri" w:cs="Calibri"/>
                <w:b/>
              </w:rPr>
            </w:pPr>
            <w:r>
              <w:rPr>
                <w:rFonts w:ascii="Calibri" w:hAnsi="Calibri" w:cs="Calibri"/>
                <w:b/>
              </w:rPr>
              <w:t>PGRS to note</w:t>
            </w:r>
          </w:p>
        </w:tc>
      </w:tr>
      <w:tr w:rsidR="00DE667F" w14:paraId="4A90AE16" w14:textId="77777777" w:rsidTr="001033A7">
        <w:trPr>
          <w:trHeight w:val="210"/>
        </w:trPr>
        <w:tc>
          <w:tcPr>
            <w:tcW w:w="699" w:type="dxa"/>
            <w:tcBorders>
              <w:top w:val="nil"/>
              <w:bottom w:val="single" w:sz="4" w:space="0" w:color="auto"/>
            </w:tcBorders>
            <w:shd w:val="clear" w:color="auto" w:fill="auto"/>
          </w:tcPr>
          <w:p w14:paraId="059E8944" w14:textId="10E1E8B9" w:rsidR="00DE667F" w:rsidRDefault="004408FA" w:rsidP="00CA362E">
            <w:pPr>
              <w:spacing w:after="0" w:line="240" w:lineRule="auto"/>
              <w:rPr>
                <w:rFonts w:ascii="Calibri" w:hAnsi="Calibri" w:cs="Calibri"/>
                <w:b/>
              </w:rPr>
            </w:pPr>
            <w:r>
              <w:rPr>
                <w:rFonts w:ascii="Calibri" w:hAnsi="Calibri" w:cs="Calibri"/>
                <w:b/>
              </w:rPr>
              <w:t>12.</w:t>
            </w:r>
          </w:p>
        </w:tc>
        <w:tc>
          <w:tcPr>
            <w:tcW w:w="6946" w:type="dxa"/>
            <w:tcBorders>
              <w:top w:val="nil"/>
              <w:bottom w:val="single" w:sz="4" w:space="0" w:color="auto"/>
            </w:tcBorders>
            <w:shd w:val="clear" w:color="auto" w:fill="auto"/>
          </w:tcPr>
          <w:p w14:paraId="35EF636F" w14:textId="5F3D62A4" w:rsidR="002C42A4" w:rsidRPr="00D77523" w:rsidRDefault="002C42A4" w:rsidP="002C42A4">
            <w:pPr>
              <w:spacing w:after="120" w:line="240" w:lineRule="auto"/>
              <w:rPr>
                <w:rFonts w:ascii="Calibri" w:hAnsi="Calibri" w:cs="Calibri"/>
                <w:bCs/>
                <w:u w:val="single"/>
              </w:rPr>
            </w:pPr>
            <w:r w:rsidRPr="00D77523">
              <w:rPr>
                <w:rFonts w:ascii="Calibri" w:hAnsi="Calibri" w:cs="Calibri"/>
                <w:bCs/>
                <w:u w:val="single"/>
              </w:rPr>
              <w:t>Items from WELS</w:t>
            </w:r>
            <w:r w:rsidR="00D77523">
              <w:rPr>
                <w:rFonts w:ascii="Calibri" w:hAnsi="Calibri" w:cs="Calibri"/>
                <w:bCs/>
                <w:u w:val="single"/>
              </w:rPr>
              <w:t xml:space="preserve"> – Melisa Porter</w:t>
            </w:r>
          </w:p>
          <w:p w14:paraId="314351FA" w14:textId="3E60AF2C" w:rsidR="002C42A4" w:rsidRDefault="002C42A4" w:rsidP="002C42A4">
            <w:pPr>
              <w:spacing w:after="120" w:line="240" w:lineRule="auto"/>
              <w:rPr>
                <w:rFonts w:ascii="Calibri" w:hAnsi="Calibri" w:cs="Calibri"/>
                <w:bCs/>
              </w:rPr>
            </w:pPr>
            <w:r>
              <w:rPr>
                <w:rFonts w:ascii="Calibri" w:hAnsi="Calibri" w:cs="Calibri"/>
                <w:bCs/>
              </w:rPr>
              <w:t xml:space="preserve">Can you please clarify the </w:t>
            </w:r>
            <w:r w:rsidRPr="00B41F43">
              <w:rPr>
                <w:rFonts w:ascii="Calibri" w:hAnsi="Calibri" w:cs="Calibri"/>
                <w:bCs/>
                <w:u w:val="single"/>
              </w:rPr>
              <w:t>40 days annual leave</w:t>
            </w:r>
            <w:r>
              <w:rPr>
                <w:rFonts w:ascii="Calibri" w:hAnsi="Calibri" w:cs="Calibri"/>
                <w:bCs/>
              </w:rPr>
              <w:t xml:space="preserve"> for </w:t>
            </w:r>
            <w:r w:rsidR="004408FA">
              <w:rPr>
                <w:rFonts w:ascii="Calibri" w:hAnsi="Calibri" w:cs="Calibri"/>
                <w:bCs/>
              </w:rPr>
              <w:t xml:space="preserve">full-time </w:t>
            </w:r>
            <w:r>
              <w:rPr>
                <w:rFonts w:ascii="Calibri" w:hAnsi="Calibri" w:cs="Calibri"/>
                <w:bCs/>
              </w:rPr>
              <w:t>PGRS</w:t>
            </w:r>
            <w:r w:rsidR="00D77523">
              <w:rPr>
                <w:rFonts w:ascii="Calibri" w:hAnsi="Calibri" w:cs="Calibri"/>
                <w:bCs/>
              </w:rPr>
              <w:t>?</w:t>
            </w:r>
          </w:p>
          <w:p w14:paraId="7CE28EBD" w14:textId="1441EDB1" w:rsidR="002C42A4" w:rsidRPr="00D77523" w:rsidRDefault="002C42A4" w:rsidP="002C42A4">
            <w:pPr>
              <w:spacing w:after="120" w:line="240" w:lineRule="auto"/>
              <w:rPr>
                <w:rFonts w:ascii="Calibri" w:hAnsi="Calibri" w:cs="Calibri"/>
                <w:bCs/>
                <w:i/>
                <w:iCs/>
              </w:rPr>
            </w:pPr>
            <w:r w:rsidRPr="00D77523">
              <w:rPr>
                <w:rFonts w:ascii="Calibri" w:hAnsi="Calibri" w:cs="Calibri"/>
                <w:bCs/>
                <w:i/>
                <w:iCs/>
              </w:rPr>
              <w:t xml:space="preserve">“Research degree students are entitled, with the prior agreement of their supervisors, to take up to a total of eight weeks holiday each year including public holidays and University closure periods.”  </w:t>
            </w:r>
          </w:p>
          <w:p w14:paraId="596439EF" w14:textId="10407679" w:rsidR="002C42A4" w:rsidRDefault="002C42A4" w:rsidP="002C42A4">
            <w:pPr>
              <w:spacing w:after="120" w:line="240" w:lineRule="auto"/>
              <w:rPr>
                <w:rFonts w:ascii="Calibri" w:hAnsi="Calibri" w:cs="Calibri"/>
                <w:bCs/>
              </w:rPr>
            </w:pPr>
            <w:r>
              <w:rPr>
                <w:rFonts w:ascii="Calibri" w:hAnsi="Calibri" w:cs="Calibri"/>
                <w:bCs/>
              </w:rPr>
              <w:t>Ellie Milnes-Smith clarified that the term ‘</w:t>
            </w:r>
            <w:r w:rsidRPr="002C42A4">
              <w:rPr>
                <w:rFonts w:ascii="Calibri" w:hAnsi="Calibri" w:cs="Calibri"/>
                <w:bCs/>
              </w:rPr>
              <w:t>Bank holidays</w:t>
            </w:r>
            <w:r>
              <w:rPr>
                <w:rFonts w:ascii="Calibri" w:hAnsi="Calibri" w:cs="Calibri"/>
                <w:bCs/>
              </w:rPr>
              <w:t>’</w:t>
            </w:r>
            <w:r w:rsidRPr="002C42A4">
              <w:rPr>
                <w:rFonts w:ascii="Calibri" w:hAnsi="Calibri" w:cs="Calibri"/>
                <w:bCs/>
              </w:rPr>
              <w:t xml:space="preserve"> relates to the regulations which PGRS sign up to.  </w:t>
            </w:r>
            <w:r>
              <w:rPr>
                <w:rFonts w:ascii="Calibri" w:hAnsi="Calibri" w:cs="Calibri"/>
                <w:bCs/>
              </w:rPr>
              <w:t xml:space="preserve">Staff are entitled to </w:t>
            </w:r>
            <w:r w:rsidRPr="002C42A4">
              <w:rPr>
                <w:rFonts w:ascii="Calibri" w:hAnsi="Calibri" w:cs="Calibri"/>
                <w:bCs/>
              </w:rPr>
              <w:t xml:space="preserve">33 days </w:t>
            </w:r>
            <w:r>
              <w:rPr>
                <w:rFonts w:ascii="Calibri" w:hAnsi="Calibri" w:cs="Calibri"/>
                <w:bCs/>
              </w:rPr>
              <w:t xml:space="preserve">plus </w:t>
            </w:r>
            <w:r w:rsidRPr="002C42A4">
              <w:rPr>
                <w:rFonts w:ascii="Calibri" w:hAnsi="Calibri" w:cs="Calibri"/>
                <w:bCs/>
              </w:rPr>
              <w:t xml:space="preserve">bank holidays.  PGRS get 40 </w:t>
            </w:r>
            <w:r>
              <w:rPr>
                <w:rFonts w:ascii="Calibri" w:hAnsi="Calibri" w:cs="Calibri"/>
                <w:bCs/>
              </w:rPr>
              <w:t xml:space="preserve">days </w:t>
            </w:r>
            <w:r w:rsidRPr="002C42A4">
              <w:rPr>
                <w:rFonts w:ascii="Calibri" w:hAnsi="Calibri" w:cs="Calibri"/>
                <w:bCs/>
              </w:rPr>
              <w:t>to put them on a par with staff</w:t>
            </w:r>
            <w:r>
              <w:rPr>
                <w:rFonts w:ascii="Calibri" w:hAnsi="Calibri" w:cs="Calibri"/>
                <w:bCs/>
              </w:rPr>
              <w:t>, however PGRS often study on bank hol</w:t>
            </w:r>
            <w:r w:rsidR="004408FA">
              <w:rPr>
                <w:rFonts w:ascii="Calibri" w:hAnsi="Calibri" w:cs="Calibri"/>
                <w:bCs/>
              </w:rPr>
              <w:t xml:space="preserve">idays.  PGRS do get the same leave entitlement as staff, but the days are distributed differently.  </w:t>
            </w:r>
          </w:p>
          <w:p w14:paraId="2E04AD3A" w14:textId="7C10BB5F" w:rsidR="00DE667F" w:rsidRPr="004630EC" w:rsidRDefault="004408FA" w:rsidP="004408FA">
            <w:pPr>
              <w:spacing w:after="120" w:line="240" w:lineRule="auto"/>
              <w:rPr>
                <w:rFonts w:ascii="Calibri" w:hAnsi="Calibri" w:cs="Calibri"/>
                <w:bCs/>
              </w:rPr>
            </w:pPr>
            <w:r w:rsidRPr="004408FA">
              <w:rPr>
                <w:rFonts w:ascii="Calibri" w:hAnsi="Calibri" w:cs="Calibri"/>
                <w:b/>
              </w:rPr>
              <w:t>Action: Ellie</w:t>
            </w:r>
            <w:r>
              <w:rPr>
                <w:rFonts w:ascii="Calibri" w:hAnsi="Calibri" w:cs="Calibri"/>
                <w:bCs/>
              </w:rPr>
              <w:t xml:space="preserve"> will clarify this with Sara and Lindsay.</w:t>
            </w:r>
          </w:p>
        </w:tc>
        <w:tc>
          <w:tcPr>
            <w:tcW w:w="1843" w:type="dxa"/>
            <w:tcBorders>
              <w:top w:val="nil"/>
              <w:bottom w:val="single" w:sz="4" w:space="0" w:color="auto"/>
            </w:tcBorders>
            <w:shd w:val="clear" w:color="auto" w:fill="auto"/>
          </w:tcPr>
          <w:p w14:paraId="677634DB" w14:textId="77777777" w:rsidR="00945A69" w:rsidRDefault="00945A69" w:rsidP="00CA362E">
            <w:pPr>
              <w:spacing w:after="0" w:line="240" w:lineRule="auto"/>
              <w:rPr>
                <w:rFonts w:ascii="Calibri" w:hAnsi="Calibri" w:cs="Calibri"/>
                <w:b/>
              </w:rPr>
            </w:pPr>
          </w:p>
          <w:p w14:paraId="0E9B69FB" w14:textId="77777777" w:rsidR="004408FA" w:rsidRDefault="004408FA" w:rsidP="00CA362E">
            <w:pPr>
              <w:spacing w:after="0" w:line="240" w:lineRule="auto"/>
              <w:rPr>
                <w:rFonts w:ascii="Calibri" w:hAnsi="Calibri" w:cs="Calibri"/>
                <w:b/>
              </w:rPr>
            </w:pPr>
          </w:p>
          <w:p w14:paraId="7F1CCE78" w14:textId="77777777" w:rsidR="004408FA" w:rsidRDefault="004408FA" w:rsidP="00CA362E">
            <w:pPr>
              <w:spacing w:after="0" w:line="240" w:lineRule="auto"/>
              <w:rPr>
                <w:rFonts w:ascii="Calibri" w:hAnsi="Calibri" w:cs="Calibri"/>
                <w:b/>
              </w:rPr>
            </w:pPr>
          </w:p>
          <w:p w14:paraId="523A12AA" w14:textId="77777777" w:rsidR="004408FA" w:rsidRDefault="004408FA" w:rsidP="00CA362E">
            <w:pPr>
              <w:spacing w:after="0" w:line="240" w:lineRule="auto"/>
              <w:rPr>
                <w:rFonts w:ascii="Calibri" w:hAnsi="Calibri" w:cs="Calibri"/>
                <w:b/>
              </w:rPr>
            </w:pPr>
          </w:p>
          <w:p w14:paraId="0923BBA4" w14:textId="77777777" w:rsidR="004408FA" w:rsidRDefault="004408FA" w:rsidP="00CA362E">
            <w:pPr>
              <w:spacing w:after="0" w:line="240" w:lineRule="auto"/>
              <w:rPr>
                <w:rFonts w:ascii="Calibri" w:hAnsi="Calibri" w:cs="Calibri"/>
                <w:b/>
              </w:rPr>
            </w:pPr>
          </w:p>
          <w:p w14:paraId="12D62D8C" w14:textId="77777777" w:rsidR="004408FA" w:rsidRDefault="004408FA" w:rsidP="00CA362E">
            <w:pPr>
              <w:spacing w:after="0" w:line="240" w:lineRule="auto"/>
              <w:rPr>
                <w:rFonts w:ascii="Calibri" w:hAnsi="Calibri" w:cs="Calibri"/>
                <w:b/>
              </w:rPr>
            </w:pPr>
          </w:p>
          <w:p w14:paraId="7255A25E" w14:textId="77777777" w:rsidR="004408FA" w:rsidRDefault="004408FA" w:rsidP="00CA362E">
            <w:pPr>
              <w:spacing w:after="0" w:line="240" w:lineRule="auto"/>
              <w:rPr>
                <w:rFonts w:ascii="Calibri" w:hAnsi="Calibri" w:cs="Calibri"/>
                <w:b/>
              </w:rPr>
            </w:pPr>
          </w:p>
          <w:p w14:paraId="55369C93" w14:textId="77777777" w:rsidR="004408FA" w:rsidRDefault="004408FA" w:rsidP="00CA362E">
            <w:pPr>
              <w:spacing w:after="0" w:line="240" w:lineRule="auto"/>
              <w:rPr>
                <w:rFonts w:ascii="Calibri" w:hAnsi="Calibri" w:cs="Calibri"/>
                <w:b/>
              </w:rPr>
            </w:pPr>
          </w:p>
          <w:p w14:paraId="4575C42E" w14:textId="77777777" w:rsidR="004408FA" w:rsidRDefault="004408FA" w:rsidP="00CA362E">
            <w:pPr>
              <w:spacing w:after="0" w:line="240" w:lineRule="auto"/>
              <w:rPr>
                <w:rFonts w:ascii="Calibri" w:hAnsi="Calibri" w:cs="Calibri"/>
                <w:b/>
              </w:rPr>
            </w:pPr>
          </w:p>
          <w:p w14:paraId="18422AAA" w14:textId="77777777" w:rsidR="004408FA" w:rsidRDefault="004408FA" w:rsidP="00CA362E">
            <w:pPr>
              <w:spacing w:after="0" w:line="240" w:lineRule="auto"/>
              <w:rPr>
                <w:rFonts w:ascii="Calibri" w:hAnsi="Calibri" w:cs="Calibri"/>
                <w:b/>
              </w:rPr>
            </w:pPr>
          </w:p>
          <w:p w14:paraId="6B7BE758" w14:textId="1B0E4B79" w:rsidR="004408FA" w:rsidRDefault="004408FA" w:rsidP="00CA362E">
            <w:pPr>
              <w:spacing w:after="0" w:line="240" w:lineRule="auto"/>
              <w:rPr>
                <w:rFonts w:ascii="Calibri" w:hAnsi="Calibri" w:cs="Calibri"/>
                <w:b/>
              </w:rPr>
            </w:pPr>
          </w:p>
          <w:p w14:paraId="04765467" w14:textId="1C1C11BF" w:rsidR="004408FA" w:rsidRDefault="004408FA" w:rsidP="00CA362E">
            <w:pPr>
              <w:spacing w:after="0" w:line="240" w:lineRule="auto"/>
              <w:rPr>
                <w:rFonts w:ascii="Calibri" w:hAnsi="Calibri" w:cs="Calibri"/>
                <w:b/>
              </w:rPr>
            </w:pPr>
            <w:r>
              <w:rPr>
                <w:rFonts w:ascii="Calibri" w:hAnsi="Calibri" w:cs="Calibri"/>
                <w:b/>
              </w:rPr>
              <w:t>Ellie Milnes-Smith</w:t>
            </w:r>
          </w:p>
        </w:tc>
      </w:tr>
    </w:tbl>
    <w:p w14:paraId="0B0F4CC5" w14:textId="6500E0BB" w:rsidR="009A6C28" w:rsidRDefault="009A6C28"/>
    <w:p w14:paraId="6DBA447E" w14:textId="1DE27875" w:rsidR="009A6C28" w:rsidRDefault="009A6C28"/>
    <w:p w14:paraId="1433DC86" w14:textId="249FC71D" w:rsidR="009A6C28" w:rsidRDefault="009A6C28"/>
    <w:p w14:paraId="20A6737C" w14:textId="2CA92E9F" w:rsidR="009A6C28" w:rsidRDefault="009A6C28"/>
    <w:p w14:paraId="716E43AE" w14:textId="2E8A2EA7" w:rsidR="009A6C28" w:rsidRDefault="009A6C28"/>
    <w:p w14:paraId="062C929D" w14:textId="7701519F" w:rsidR="00402850" w:rsidRDefault="00402850"/>
    <w:p w14:paraId="08A530A2" w14:textId="77777777" w:rsidR="00402850" w:rsidRDefault="00402850"/>
    <w:p w14:paraId="35C33D5E" w14:textId="1E16073B" w:rsidR="009A6C28" w:rsidRDefault="009A6C28"/>
    <w:p w14:paraId="4E20323B" w14:textId="4433EC6E" w:rsidR="009A6C28" w:rsidRDefault="009A6C28"/>
    <w:tbl>
      <w:tblPr>
        <w:tblW w:w="9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9"/>
        <w:gridCol w:w="6946"/>
        <w:gridCol w:w="1843"/>
      </w:tblGrid>
      <w:tr w:rsidR="009A6C28" w:rsidRPr="00106239" w14:paraId="719F0906" w14:textId="77777777" w:rsidTr="00AD2468">
        <w:trPr>
          <w:trHeight w:val="210"/>
        </w:trPr>
        <w:tc>
          <w:tcPr>
            <w:tcW w:w="699" w:type="dxa"/>
            <w:tcBorders>
              <w:bottom w:val="single" w:sz="4" w:space="0" w:color="auto"/>
            </w:tcBorders>
            <w:shd w:val="clear" w:color="auto" w:fill="D9E2F3" w:themeFill="accent1" w:themeFillTint="33"/>
          </w:tcPr>
          <w:p w14:paraId="70C9C6AF" w14:textId="77777777" w:rsidR="009A6C28" w:rsidRPr="00106239" w:rsidRDefault="009A6C28" w:rsidP="00AD2468">
            <w:pPr>
              <w:spacing w:after="0" w:line="240" w:lineRule="auto"/>
              <w:rPr>
                <w:rFonts w:ascii="Calibri" w:hAnsi="Calibri" w:cs="Calibri"/>
                <w:b/>
              </w:rPr>
            </w:pPr>
            <w:r w:rsidRPr="00106239">
              <w:rPr>
                <w:rFonts w:ascii="Calibri" w:hAnsi="Calibri" w:cs="Calibri"/>
                <w:b/>
              </w:rPr>
              <w:lastRenderedPageBreak/>
              <w:t>No.</w:t>
            </w:r>
          </w:p>
        </w:tc>
        <w:tc>
          <w:tcPr>
            <w:tcW w:w="6946" w:type="dxa"/>
            <w:tcBorders>
              <w:bottom w:val="single" w:sz="4" w:space="0" w:color="auto"/>
            </w:tcBorders>
            <w:shd w:val="clear" w:color="auto" w:fill="D9E2F3" w:themeFill="accent1" w:themeFillTint="33"/>
          </w:tcPr>
          <w:p w14:paraId="07D81739" w14:textId="77777777" w:rsidR="009A6C28" w:rsidRPr="00106239" w:rsidRDefault="009A6C28" w:rsidP="00AD2468">
            <w:pPr>
              <w:spacing w:after="0" w:line="240" w:lineRule="auto"/>
              <w:rPr>
                <w:rFonts w:ascii="Calibri" w:hAnsi="Calibri" w:cs="Calibri"/>
                <w:b/>
              </w:rPr>
            </w:pPr>
            <w:r w:rsidRPr="00106239">
              <w:rPr>
                <w:rFonts w:ascii="Calibri" w:hAnsi="Calibri" w:cs="Calibri"/>
                <w:b/>
              </w:rPr>
              <w:t>Action</w:t>
            </w:r>
          </w:p>
        </w:tc>
        <w:tc>
          <w:tcPr>
            <w:tcW w:w="1843" w:type="dxa"/>
            <w:tcBorders>
              <w:bottom w:val="single" w:sz="4" w:space="0" w:color="auto"/>
            </w:tcBorders>
            <w:shd w:val="clear" w:color="auto" w:fill="D9E2F3" w:themeFill="accent1" w:themeFillTint="33"/>
          </w:tcPr>
          <w:p w14:paraId="07FF8BB3" w14:textId="77777777" w:rsidR="009A6C28" w:rsidRPr="00106239" w:rsidRDefault="009A6C28" w:rsidP="00AD2468">
            <w:pPr>
              <w:spacing w:after="0" w:line="240" w:lineRule="auto"/>
              <w:rPr>
                <w:rFonts w:ascii="Calibri" w:hAnsi="Calibri" w:cs="Calibri"/>
                <w:b/>
              </w:rPr>
            </w:pPr>
            <w:r>
              <w:rPr>
                <w:rFonts w:ascii="Calibri" w:hAnsi="Calibri" w:cs="Calibri"/>
                <w:b/>
              </w:rPr>
              <w:t>By</w:t>
            </w:r>
          </w:p>
        </w:tc>
      </w:tr>
      <w:tr w:rsidR="00945A69" w14:paraId="4C25921D" w14:textId="77777777" w:rsidTr="001033A7">
        <w:trPr>
          <w:trHeight w:val="210"/>
        </w:trPr>
        <w:tc>
          <w:tcPr>
            <w:tcW w:w="699" w:type="dxa"/>
            <w:tcBorders>
              <w:top w:val="single" w:sz="4" w:space="0" w:color="auto"/>
              <w:bottom w:val="single" w:sz="4" w:space="0" w:color="auto"/>
            </w:tcBorders>
            <w:shd w:val="clear" w:color="auto" w:fill="auto"/>
          </w:tcPr>
          <w:p w14:paraId="158F546C" w14:textId="4B546575" w:rsidR="00945A69" w:rsidRDefault="004408FA" w:rsidP="00CA362E">
            <w:pPr>
              <w:spacing w:after="0" w:line="240" w:lineRule="auto"/>
              <w:rPr>
                <w:rFonts w:ascii="Calibri" w:hAnsi="Calibri" w:cs="Calibri"/>
                <w:b/>
              </w:rPr>
            </w:pPr>
            <w:r>
              <w:rPr>
                <w:rFonts w:ascii="Calibri" w:hAnsi="Calibri" w:cs="Calibri"/>
                <w:b/>
              </w:rPr>
              <w:t>13.</w:t>
            </w:r>
          </w:p>
        </w:tc>
        <w:tc>
          <w:tcPr>
            <w:tcW w:w="6946" w:type="dxa"/>
            <w:tcBorders>
              <w:top w:val="single" w:sz="4" w:space="0" w:color="auto"/>
              <w:bottom w:val="single" w:sz="4" w:space="0" w:color="auto"/>
            </w:tcBorders>
            <w:shd w:val="clear" w:color="auto" w:fill="auto"/>
          </w:tcPr>
          <w:p w14:paraId="18ADEE7B" w14:textId="77777777" w:rsidR="004408FA" w:rsidRPr="004408FA" w:rsidRDefault="004408FA" w:rsidP="004408FA">
            <w:pPr>
              <w:spacing w:after="120" w:line="240" w:lineRule="auto"/>
              <w:rPr>
                <w:rFonts w:ascii="Calibri" w:hAnsi="Calibri" w:cs="Calibri"/>
                <w:bCs/>
                <w:u w:val="single"/>
              </w:rPr>
            </w:pPr>
            <w:r w:rsidRPr="004408FA">
              <w:rPr>
                <w:rFonts w:ascii="Calibri" w:hAnsi="Calibri" w:cs="Calibri"/>
                <w:bCs/>
                <w:u w:val="single"/>
              </w:rPr>
              <w:t>Grounds for rejecting leave</w:t>
            </w:r>
          </w:p>
          <w:p w14:paraId="63A29C47" w14:textId="38904DB4" w:rsidR="004408FA" w:rsidRPr="002C42A4" w:rsidRDefault="004408FA" w:rsidP="004408FA">
            <w:pPr>
              <w:spacing w:after="120" w:line="240" w:lineRule="auto"/>
              <w:rPr>
                <w:rFonts w:ascii="Calibri" w:hAnsi="Calibri" w:cs="Calibri"/>
                <w:bCs/>
              </w:rPr>
            </w:pPr>
            <w:r>
              <w:rPr>
                <w:rFonts w:ascii="Calibri" w:hAnsi="Calibri" w:cs="Calibri"/>
                <w:bCs/>
              </w:rPr>
              <w:t xml:space="preserve">Ellie also explained that </w:t>
            </w:r>
            <w:r w:rsidRPr="002C42A4">
              <w:rPr>
                <w:rFonts w:ascii="Calibri" w:hAnsi="Calibri" w:cs="Calibri"/>
                <w:bCs/>
              </w:rPr>
              <w:t>Absence requests don’t come to G</w:t>
            </w:r>
            <w:r>
              <w:rPr>
                <w:rFonts w:ascii="Calibri" w:hAnsi="Calibri" w:cs="Calibri"/>
                <w:bCs/>
              </w:rPr>
              <w:t xml:space="preserve">raduate School </w:t>
            </w:r>
            <w:r w:rsidRPr="002C42A4">
              <w:rPr>
                <w:rFonts w:ascii="Calibri" w:hAnsi="Calibri" w:cs="Calibri"/>
                <w:bCs/>
              </w:rPr>
              <w:t>at all.</w:t>
            </w:r>
          </w:p>
          <w:p w14:paraId="70524773" w14:textId="3079FE59" w:rsidR="004408FA" w:rsidRPr="002C42A4" w:rsidRDefault="004408FA" w:rsidP="004408FA">
            <w:pPr>
              <w:spacing w:after="120" w:line="240" w:lineRule="auto"/>
              <w:rPr>
                <w:rFonts w:ascii="Calibri" w:hAnsi="Calibri" w:cs="Calibri"/>
                <w:bCs/>
              </w:rPr>
            </w:pPr>
            <w:r w:rsidRPr="002C42A4">
              <w:rPr>
                <w:rFonts w:ascii="Calibri" w:hAnsi="Calibri" w:cs="Calibri"/>
                <w:bCs/>
              </w:rPr>
              <w:t xml:space="preserve">Occasionally </w:t>
            </w:r>
            <w:r>
              <w:rPr>
                <w:rFonts w:ascii="Calibri" w:hAnsi="Calibri" w:cs="Calibri"/>
                <w:bCs/>
              </w:rPr>
              <w:t xml:space="preserve">PGRS </w:t>
            </w:r>
            <w:r w:rsidRPr="002C42A4">
              <w:rPr>
                <w:rFonts w:ascii="Calibri" w:hAnsi="Calibri" w:cs="Calibri"/>
                <w:bCs/>
              </w:rPr>
              <w:t xml:space="preserve">ask for </w:t>
            </w:r>
            <w:r>
              <w:rPr>
                <w:rFonts w:ascii="Calibri" w:hAnsi="Calibri" w:cs="Calibri"/>
                <w:bCs/>
              </w:rPr>
              <w:t>annual leave</w:t>
            </w:r>
            <w:r w:rsidRPr="002C42A4">
              <w:rPr>
                <w:rFonts w:ascii="Calibri" w:hAnsi="Calibri" w:cs="Calibri"/>
                <w:bCs/>
              </w:rPr>
              <w:t xml:space="preserve"> or sickness when they</w:t>
            </w:r>
            <w:r>
              <w:rPr>
                <w:rFonts w:ascii="Calibri" w:hAnsi="Calibri" w:cs="Calibri"/>
                <w:bCs/>
              </w:rPr>
              <w:t xml:space="preserve"> really</w:t>
            </w:r>
            <w:r w:rsidRPr="002C42A4">
              <w:rPr>
                <w:rFonts w:ascii="Calibri" w:hAnsi="Calibri" w:cs="Calibri"/>
                <w:bCs/>
              </w:rPr>
              <w:t xml:space="preserve"> want a study break.  Study Breaks </w:t>
            </w:r>
            <w:r>
              <w:rPr>
                <w:rFonts w:ascii="Calibri" w:hAnsi="Calibri" w:cs="Calibri"/>
                <w:bCs/>
              </w:rPr>
              <w:t xml:space="preserve">do </w:t>
            </w:r>
            <w:r w:rsidRPr="002C42A4">
              <w:rPr>
                <w:rFonts w:ascii="Calibri" w:hAnsi="Calibri" w:cs="Calibri"/>
                <w:bCs/>
              </w:rPr>
              <w:t xml:space="preserve">come to the </w:t>
            </w:r>
            <w:r>
              <w:rPr>
                <w:rFonts w:ascii="Calibri" w:hAnsi="Calibri" w:cs="Calibri"/>
                <w:bCs/>
              </w:rPr>
              <w:t>Graduate School</w:t>
            </w:r>
            <w:r w:rsidRPr="002C42A4">
              <w:rPr>
                <w:rFonts w:ascii="Calibri" w:hAnsi="Calibri" w:cs="Calibri"/>
                <w:bCs/>
              </w:rPr>
              <w:t xml:space="preserve">.  These are usually approved, but if </w:t>
            </w:r>
            <w:r>
              <w:rPr>
                <w:rFonts w:ascii="Calibri" w:hAnsi="Calibri" w:cs="Calibri"/>
                <w:bCs/>
              </w:rPr>
              <w:t xml:space="preserve">they are </w:t>
            </w:r>
            <w:r w:rsidRPr="002C42A4">
              <w:rPr>
                <w:rFonts w:ascii="Calibri" w:hAnsi="Calibri" w:cs="Calibri"/>
                <w:bCs/>
              </w:rPr>
              <w:t>retrospective</w:t>
            </w:r>
            <w:r>
              <w:rPr>
                <w:rFonts w:ascii="Calibri" w:hAnsi="Calibri" w:cs="Calibri"/>
                <w:bCs/>
              </w:rPr>
              <w:t>, it will be</w:t>
            </w:r>
            <w:r w:rsidRPr="002C42A4">
              <w:rPr>
                <w:rFonts w:ascii="Calibri" w:hAnsi="Calibri" w:cs="Calibri"/>
                <w:bCs/>
              </w:rPr>
              <w:t xml:space="preserve"> queried </w:t>
            </w:r>
            <w:r>
              <w:rPr>
                <w:rFonts w:ascii="Calibri" w:hAnsi="Calibri" w:cs="Calibri"/>
                <w:bCs/>
              </w:rPr>
              <w:t xml:space="preserve">as to </w:t>
            </w:r>
            <w:r w:rsidRPr="002C42A4">
              <w:rPr>
                <w:rFonts w:ascii="Calibri" w:hAnsi="Calibri" w:cs="Calibri"/>
                <w:bCs/>
              </w:rPr>
              <w:t xml:space="preserve">why </w:t>
            </w:r>
            <w:r>
              <w:rPr>
                <w:rFonts w:ascii="Calibri" w:hAnsi="Calibri" w:cs="Calibri"/>
                <w:bCs/>
              </w:rPr>
              <w:t xml:space="preserve">they were </w:t>
            </w:r>
            <w:r w:rsidRPr="002C42A4">
              <w:rPr>
                <w:rFonts w:ascii="Calibri" w:hAnsi="Calibri" w:cs="Calibri"/>
                <w:bCs/>
              </w:rPr>
              <w:t>not approved at the time.  Or if a pattern of absences</w:t>
            </w:r>
            <w:r>
              <w:rPr>
                <w:rFonts w:ascii="Calibri" w:hAnsi="Calibri" w:cs="Calibri"/>
                <w:bCs/>
              </w:rPr>
              <w:t xml:space="preserve"> is noticed, this may be queried as a potential</w:t>
            </w:r>
            <w:r w:rsidRPr="002C42A4">
              <w:rPr>
                <w:rFonts w:ascii="Calibri" w:hAnsi="Calibri" w:cs="Calibri"/>
                <w:bCs/>
              </w:rPr>
              <w:t xml:space="preserve"> wider wellbeing issue</w:t>
            </w:r>
            <w:r>
              <w:rPr>
                <w:rFonts w:ascii="Calibri" w:hAnsi="Calibri" w:cs="Calibri"/>
                <w:bCs/>
              </w:rPr>
              <w:t>.</w:t>
            </w:r>
          </w:p>
          <w:p w14:paraId="1F8C0A0E" w14:textId="1BF64277" w:rsidR="004408FA" w:rsidRDefault="004408FA" w:rsidP="004408FA">
            <w:pPr>
              <w:spacing w:after="120" w:line="240" w:lineRule="auto"/>
              <w:rPr>
                <w:rFonts w:ascii="Calibri" w:hAnsi="Calibri" w:cs="Calibri"/>
                <w:bCs/>
              </w:rPr>
            </w:pPr>
            <w:r w:rsidRPr="002C42A4">
              <w:rPr>
                <w:rFonts w:ascii="Calibri" w:hAnsi="Calibri" w:cs="Calibri"/>
                <w:bCs/>
              </w:rPr>
              <w:t xml:space="preserve">Tier 4 students – there are limits </w:t>
            </w:r>
            <w:r>
              <w:rPr>
                <w:rFonts w:ascii="Calibri" w:hAnsi="Calibri" w:cs="Calibri"/>
                <w:bCs/>
              </w:rPr>
              <w:t xml:space="preserve">to how long ‘Student Route’ PGRS can be </w:t>
            </w:r>
            <w:r w:rsidRPr="002C42A4">
              <w:rPr>
                <w:rFonts w:ascii="Calibri" w:hAnsi="Calibri" w:cs="Calibri"/>
                <w:bCs/>
              </w:rPr>
              <w:t xml:space="preserve">out of the country </w:t>
            </w:r>
            <w:r>
              <w:rPr>
                <w:rFonts w:ascii="Calibri" w:hAnsi="Calibri" w:cs="Calibri"/>
                <w:bCs/>
              </w:rPr>
              <w:t xml:space="preserve">(for example, if they </w:t>
            </w:r>
            <w:r w:rsidRPr="002C42A4">
              <w:rPr>
                <w:rFonts w:ascii="Calibri" w:hAnsi="Calibri" w:cs="Calibri"/>
                <w:bCs/>
              </w:rPr>
              <w:t xml:space="preserve">work abroad as part of their project and then want leave outside </w:t>
            </w:r>
            <w:r>
              <w:rPr>
                <w:rFonts w:ascii="Calibri" w:hAnsi="Calibri" w:cs="Calibri"/>
                <w:bCs/>
              </w:rPr>
              <w:t xml:space="preserve">of </w:t>
            </w:r>
            <w:r w:rsidRPr="002C42A4">
              <w:rPr>
                <w:rFonts w:ascii="Calibri" w:hAnsi="Calibri" w:cs="Calibri"/>
                <w:bCs/>
              </w:rPr>
              <w:t>the country –</w:t>
            </w:r>
            <w:r>
              <w:rPr>
                <w:rFonts w:ascii="Calibri" w:hAnsi="Calibri" w:cs="Calibri"/>
                <w:bCs/>
              </w:rPr>
              <w:t xml:space="preserve"> this</w:t>
            </w:r>
            <w:r w:rsidRPr="002C42A4">
              <w:rPr>
                <w:rFonts w:ascii="Calibri" w:hAnsi="Calibri" w:cs="Calibri"/>
                <w:bCs/>
              </w:rPr>
              <w:t xml:space="preserve"> may raise visa issues</w:t>
            </w:r>
            <w:r>
              <w:rPr>
                <w:rFonts w:ascii="Calibri" w:hAnsi="Calibri" w:cs="Calibri"/>
                <w:bCs/>
              </w:rPr>
              <w:t>)</w:t>
            </w:r>
            <w:r w:rsidRPr="002C42A4">
              <w:rPr>
                <w:rFonts w:ascii="Calibri" w:hAnsi="Calibri" w:cs="Calibri"/>
                <w:bCs/>
              </w:rPr>
              <w:t>.</w:t>
            </w:r>
          </w:p>
          <w:p w14:paraId="1E19F647" w14:textId="4509FBB5" w:rsidR="004408FA" w:rsidRDefault="004408FA" w:rsidP="004408FA">
            <w:pPr>
              <w:spacing w:after="120" w:line="240" w:lineRule="auto"/>
              <w:rPr>
                <w:rFonts w:ascii="Calibri" w:hAnsi="Calibri" w:cs="Calibri"/>
                <w:bCs/>
              </w:rPr>
            </w:pPr>
            <w:r>
              <w:rPr>
                <w:rFonts w:ascii="Calibri" w:hAnsi="Calibri" w:cs="Calibri"/>
                <w:bCs/>
              </w:rPr>
              <w:t xml:space="preserve">If a one </w:t>
            </w:r>
            <w:r w:rsidRPr="004408FA">
              <w:rPr>
                <w:rFonts w:ascii="Calibri" w:hAnsi="Calibri" w:cs="Calibri"/>
                <w:bCs/>
              </w:rPr>
              <w:t xml:space="preserve">day leave </w:t>
            </w:r>
            <w:r>
              <w:rPr>
                <w:rFonts w:ascii="Calibri" w:hAnsi="Calibri" w:cs="Calibri"/>
                <w:bCs/>
              </w:rPr>
              <w:t>request has been</w:t>
            </w:r>
            <w:r w:rsidRPr="004408FA">
              <w:rPr>
                <w:rFonts w:ascii="Calibri" w:hAnsi="Calibri" w:cs="Calibri"/>
                <w:bCs/>
              </w:rPr>
              <w:t xml:space="preserve"> rejected</w:t>
            </w:r>
            <w:r w:rsidR="00002EA2">
              <w:rPr>
                <w:rFonts w:ascii="Calibri" w:hAnsi="Calibri" w:cs="Calibri"/>
                <w:bCs/>
              </w:rPr>
              <w:t>,</w:t>
            </w:r>
            <w:r w:rsidRPr="004408FA">
              <w:rPr>
                <w:rFonts w:ascii="Calibri" w:hAnsi="Calibri" w:cs="Calibri"/>
                <w:bCs/>
              </w:rPr>
              <w:t xml:space="preserve"> we’d need to speak to </w:t>
            </w:r>
            <w:r>
              <w:rPr>
                <w:rFonts w:ascii="Calibri" w:hAnsi="Calibri" w:cs="Calibri"/>
                <w:bCs/>
              </w:rPr>
              <w:t xml:space="preserve">the </w:t>
            </w:r>
            <w:r w:rsidRPr="004408FA">
              <w:rPr>
                <w:rFonts w:ascii="Calibri" w:hAnsi="Calibri" w:cs="Calibri"/>
                <w:bCs/>
              </w:rPr>
              <w:t>individual student to answer that question.</w:t>
            </w:r>
          </w:p>
          <w:p w14:paraId="59CCD4F5" w14:textId="72034645" w:rsidR="004408FA" w:rsidRDefault="004408FA" w:rsidP="009A6C28">
            <w:pPr>
              <w:spacing w:after="0" w:line="240" w:lineRule="auto"/>
              <w:rPr>
                <w:rFonts w:ascii="Calibri" w:hAnsi="Calibri" w:cs="Calibri"/>
                <w:bCs/>
              </w:rPr>
            </w:pPr>
            <w:r w:rsidRPr="004408FA">
              <w:rPr>
                <w:rFonts w:ascii="Calibri" w:hAnsi="Calibri" w:cs="Calibri"/>
                <w:bCs/>
              </w:rPr>
              <w:t xml:space="preserve">Ellie suggests students email faculty boxes </w:t>
            </w:r>
            <w:r w:rsidR="009A6C28">
              <w:rPr>
                <w:rFonts w:ascii="Calibri" w:hAnsi="Calibri" w:cs="Calibri"/>
                <w:bCs/>
              </w:rPr>
              <w:t>if they have a query:</w:t>
            </w:r>
          </w:p>
          <w:p w14:paraId="7709F4CA" w14:textId="733A9D9A" w:rsidR="004408FA" w:rsidRPr="002C42A4" w:rsidRDefault="00000000" w:rsidP="004408FA">
            <w:pPr>
              <w:spacing w:after="120" w:line="240" w:lineRule="auto"/>
              <w:rPr>
                <w:rFonts w:ascii="Calibri" w:hAnsi="Calibri" w:cs="Calibri"/>
                <w:bCs/>
              </w:rPr>
            </w:pPr>
            <w:hyperlink r:id="rId13" w:history="1">
              <w:r w:rsidR="004408FA" w:rsidRPr="00EC2E83">
                <w:rPr>
                  <w:rStyle w:val="Hyperlink"/>
                  <w:rFonts w:ascii="Calibri" w:hAnsi="Calibri" w:cs="Calibri"/>
                  <w:bCs/>
                </w:rPr>
                <w:t>Research-degrees-FASS@open.ac.uk</w:t>
              </w:r>
            </w:hyperlink>
            <w:r w:rsidR="004408FA">
              <w:rPr>
                <w:rFonts w:ascii="Calibri" w:hAnsi="Calibri" w:cs="Calibri"/>
                <w:bCs/>
              </w:rPr>
              <w:t xml:space="preserve">; </w:t>
            </w:r>
            <w:hyperlink r:id="rId14" w:history="1">
              <w:r w:rsidR="004408FA" w:rsidRPr="00EC2E83">
                <w:rPr>
                  <w:rStyle w:val="Hyperlink"/>
                  <w:rFonts w:ascii="Calibri" w:hAnsi="Calibri" w:cs="Calibri"/>
                  <w:bCs/>
                </w:rPr>
                <w:t>research-degrees-FBL@open.ac.uk</w:t>
              </w:r>
            </w:hyperlink>
            <w:r w:rsidR="004408FA">
              <w:rPr>
                <w:rFonts w:ascii="Calibri" w:hAnsi="Calibri" w:cs="Calibri"/>
                <w:bCs/>
              </w:rPr>
              <w:t xml:space="preserve">; </w:t>
            </w:r>
            <w:hyperlink r:id="rId15" w:history="1">
              <w:r w:rsidR="004408FA" w:rsidRPr="00EC2E83">
                <w:rPr>
                  <w:rStyle w:val="Hyperlink"/>
                  <w:rFonts w:ascii="Calibri" w:hAnsi="Calibri" w:cs="Calibri"/>
                  <w:bCs/>
                </w:rPr>
                <w:t>research-degrees-STEM@open.ac.uk</w:t>
              </w:r>
            </w:hyperlink>
            <w:r w:rsidR="004408FA">
              <w:rPr>
                <w:rFonts w:ascii="Calibri" w:hAnsi="Calibri" w:cs="Calibri"/>
                <w:bCs/>
              </w:rPr>
              <w:t xml:space="preserve"> and </w:t>
            </w:r>
            <w:hyperlink r:id="rId16" w:history="1">
              <w:r w:rsidR="004408FA" w:rsidRPr="00EC2E83">
                <w:rPr>
                  <w:rStyle w:val="Hyperlink"/>
                  <w:rFonts w:ascii="Calibri" w:hAnsi="Calibri" w:cs="Calibri"/>
                  <w:bCs/>
                </w:rPr>
                <w:t>research-degrees-WELS@open.ac.uk</w:t>
              </w:r>
            </w:hyperlink>
            <w:r w:rsidR="004408FA">
              <w:rPr>
                <w:rFonts w:ascii="Calibri" w:hAnsi="Calibri" w:cs="Calibri"/>
                <w:bCs/>
              </w:rPr>
              <w:t xml:space="preserve"> </w:t>
            </w:r>
          </w:p>
          <w:p w14:paraId="36A6625D" w14:textId="02ABB4B7" w:rsidR="00945A69" w:rsidRPr="00B251E5" w:rsidRDefault="004408FA" w:rsidP="009A6C28">
            <w:pPr>
              <w:spacing w:after="120" w:line="240" w:lineRule="auto"/>
              <w:rPr>
                <w:rFonts w:ascii="Calibri" w:hAnsi="Calibri" w:cs="Calibri"/>
                <w:bCs/>
              </w:rPr>
            </w:pPr>
            <w:r w:rsidRPr="004408FA">
              <w:rPr>
                <w:rFonts w:ascii="Calibri" w:hAnsi="Calibri" w:cs="Calibri"/>
                <w:b/>
              </w:rPr>
              <w:t>Action: Ellie</w:t>
            </w:r>
            <w:r w:rsidRPr="002C42A4">
              <w:rPr>
                <w:rFonts w:ascii="Calibri" w:hAnsi="Calibri" w:cs="Calibri"/>
                <w:bCs/>
              </w:rPr>
              <w:t xml:space="preserve"> will put </w:t>
            </w:r>
            <w:r>
              <w:rPr>
                <w:rFonts w:ascii="Calibri" w:hAnsi="Calibri" w:cs="Calibri"/>
                <w:bCs/>
              </w:rPr>
              <w:t xml:space="preserve">a full explanation </w:t>
            </w:r>
            <w:r w:rsidRPr="002C42A4">
              <w:rPr>
                <w:rFonts w:ascii="Calibri" w:hAnsi="Calibri" w:cs="Calibri"/>
                <w:bCs/>
              </w:rPr>
              <w:t>in writing and send to Terri</w:t>
            </w:r>
          </w:p>
        </w:tc>
        <w:tc>
          <w:tcPr>
            <w:tcW w:w="1843" w:type="dxa"/>
            <w:tcBorders>
              <w:top w:val="single" w:sz="4" w:space="0" w:color="auto"/>
              <w:bottom w:val="single" w:sz="4" w:space="0" w:color="auto"/>
            </w:tcBorders>
            <w:shd w:val="clear" w:color="auto" w:fill="auto"/>
          </w:tcPr>
          <w:p w14:paraId="6D6E36A5" w14:textId="77777777" w:rsidR="00B251E5" w:rsidRDefault="00B251E5" w:rsidP="00CA362E">
            <w:pPr>
              <w:spacing w:after="0" w:line="240" w:lineRule="auto"/>
              <w:rPr>
                <w:rFonts w:ascii="Calibri" w:hAnsi="Calibri" w:cs="Calibri"/>
                <w:b/>
              </w:rPr>
            </w:pPr>
          </w:p>
          <w:p w14:paraId="2461D9D9" w14:textId="77777777" w:rsidR="004408FA" w:rsidRDefault="004408FA" w:rsidP="00CA362E">
            <w:pPr>
              <w:spacing w:after="0" w:line="240" w:lineRule="auto"/>
              <w:rPr>
                <w:rFonts w:ascii="Calibri" w:hAnsi="Calibri" w:cs="Calibri"/>
                <w:b/>
              </w:rPr>
            </w:pPr>
          </w:p>
          <w:p w14:paraId="6614FEE9" w14:textId="77777777" w:rsidR="004408FA" w:rsidRDefault="004408FA" w:rsidP="00CA362E">
            <w:pPr>
              <w:spacing w:after="0" w:line="240" w:lineRule="auto"/>
              <w:rPr>
                <w:rFonts w:ascii="Calibri" w:hAnsi="Calibri" w:cs="Calibri"/>
                <w:b/>
              </w:rPr>
            </w:pPr>
          </w:p>
          <w:p w14:paraId="400529FF" w14:textId="77777777" w:rsidR="004408FA" w:rsidRDefault="004408FA" w:rsidP="00CA362E">
            <w:pPr>
              <w:spacing w:after="0" w:line="240" w:lineRule="auto"/>
              <w:rPr>
                <w:rFonts w:ascii="Calibri" w:hAnsi="Calibri" w:cs="Calibri"/>
                <w:b/>
              </w:rPr>
            </w:pPr>
          </w:p>
          <w:p w14:paraId="3ABA425D" w14:textId="77777777" w:rsidR="004408FA" w:rsidRDefault="004408FA" w:rsidP="00CA362E">
            <w:pPr>
              <w:spacing w:after="0" w:line="240" w:lineRule="auto"/>
              <w:rPr>
                <w:rFonts w:ascii="Calibri" w:hAnsi="Calibri" w:cs="Calibri"/>
                <w:b/>
              </w:rPr>
            </w:pPr>
          </w:p>
          <w:p w14:paraId="4B517B6D" w14:textId="77777777" w:rsidR="004408FA" w:rsidRDefault="004408FA" w:rsidP="00CA362E">
            <w:pPr>
              <w:spacing w:after="0" w:line="240" w:lineRule="auto"/>
              <w:rPr>
                <w:rFonts w:ascii="Calibri" w:hAnsi="Calibri" w:cs="Calibri"/>
                <w:b/>
              </w:rPr>
            </w:pPr>
          </w:p>
          <w:p w14:paraId="58B3E948" w14:textId="77777777" w:rsidR="004408FA" w:rsidRDefault="004408FA" w:rsidP="00CA362E">
            <w:pPr>
              <w:spacing w:after="0" w:line="240" w:lineRule="auto"/>
              <w:rPr>
                <w:rFonts w:ascii="Calibri" w:hAnsi="Calibri" w:cs="Calibri"/>
                <w:b/>
              </w:rPr>
            </w:pPr>
          </w:p>
          <w:p w14:paraId="468F75CC" w14:textId="77777777" w:rsidR="004408FA" w:rsidRDefault="004408FA" w:rsidP="00CA362E">
            <w:pPr>
              <w:spacing w:after="0" w:line="240" w:lineRule="auto"/>
              <w:rPr>
                <w:rFonts w:ascii="Calibri" w:hAnsi="Calibri" w:cs="Calibri"/>
                <w:b/>
              </w:rPr>
            </w:pPr>
          </w:p>
          <w:p w14:paraId="06AC1A27" w14:textId="77777777" w:rsidR="004408FA" w:rsidRDefault="004408FA" w:rsidP="00CA362E">
            <w:pPr>
              <w:spacing w:after="0" w:line="240" w:lineRule="auto"/>
              <w:rPr>
                <w:rFonts w:ascii="Calibri" w:hAnsi="Calibri" w:cs="Calibri"/>
                <w:b/>
              </w:rPr>
            </w:pPr>
          </w:p>
          <w:p w14:paraId="62C560E6" w14:textId="77777777" w:rsidR="004408FA" w:rsidRDefault="004408FA" w:rsidP="00CA362E">
            <w:pPr>
              <w:spacing w:after="0" w:line="240" w:lineRule="auto"/>
              <w:rPr>
                <w:rFonts w:ascii="Calibri" w:hAnsi="Calibri" w:cs="Calibri"/>
                <w:b/>
              </w:rPr>
            </w:pPr>
          </w:p>
          <w:p w14:paraId="6747548F" w14:textId="77777777" w:rsidR="004408FA" w:rsidRDefault="004408FA" w:rsidP="00CA362E">
            <w:pPr>
              <w:spacing w:after="0" w:line="240" w:lineRule="auto"/>
              <w:rPr>
                <w:rFonts w:ascii="Calibri" w:hAnsi="Calibri" w:cs="Calibri"/>
                <w:b/>
              </w:rPr>
            </w:pPr>
          </w:p>
          <w:p w14:paraId="7B361EA5" w14:textId="77777777" w:rsidR="004408FA" w:rsidRDefault="004408FA" w:rsidP="00CA362E">
            <w:pPr>
              <w:spacing w:after="0" w:line="240" w:lineRule="auto"/>
              <w:rPr>
                <w:rFonts w:ascii="Calibri" w:hAnsi="Calibri" w:cs="Calibri"/>
                <w:b/>
              </w:rPr>
            </w:pPr>
          </w:p>
          <w:p w14:paraId="2268BB66" w14:textId="77777777" w:rsidR="004408FA" w:rsidRDefault="004408FA" w:rsidP="00CA362E">
            <w:pPr>
              <w:spacing w:after="0" w:line="240" w:lineRule="auto"/>
              <w:rPr>
                <w:rFonts w:ascii="Calibri" w:hAnsi="Calibri" w:cs="Calibri"/>
                <w:b/>
              </w:rPr>
            </w:pPr>
          </w:p>
          <w:p w14:paraId="792E18DB" w14:textId="77777777" w:rsidR="004408FA" w:rsidRDefault="004408FA" w:rsidP="00CA362E">
            <w:pPr>
              <w:spacing w:after="0" w:line="240" w:lineRule="auto"/>
              <w:rPr>
                <w:rFonts w:ascii="Calibri" w:hAnsi="Calibri" w:cs="Calibri"/>
                <w:b/>
              </w:rPr>
            </w:pPr>
          </w:p>
          <w:p w14:paraId="33D59C48" w14:textId="77777777" w:rsidR="009A6C28" w:rsidRDefault="009A6C28" w:rsidP="00CA362E">
            <w:pPr>
              <w:spacing w:after="0" w:line="240" w:lineRule="auto"/>
              <w:rPr>
                <w:rFonts w:ascii="Calibri" w:hAnsi="Calibri" w:cs="Calibri"/>
                <w:b/>
              </w:rPr>
            </w:pPr>
          </w:p>
          <w:p w14:paraId="3DB3F445" w14:textId="77777777" w:rsidR="009A6C28" w:rsidRDefault="009A6C28" w:rsidP="00CA362E">
            <w:pPr>
              <w:spacing w:after="0" w:line="240" w:lineRule="auto"/>
              <w:rPr>
                <w:rFonts w:ascii="Calibri" w:hAnsi="Calibri" w:cs="Calibri"/>
                <w:b/>
              </w:rPr>
            </w:pPr>
          </w:p>
          <w:p w14:paraId="3B8F8C73" w14:textId="77777777" w:rsidR="009A6C28" w:rsidRDefault="009A6C28" w:rsidP="00CA362E">
            <w:pPr>
              <w:spacing w:after="0" w:line="240" w:lineRule="auto"/>
              <w:rPr>
                <w:rFonts w:ascii="Calibri" w:hAnsi="Calibri" w:cs="Calibri"/>
                <w:b/>
              </w:rPr>
            </w:pPr>
          </w:p>
          <w:p w14:paraId="1A83D723" w14:textId="77777777" w:rsidR="009A6C28" w:rsidRDefault="009A6C28" w:rsidP="00CA362E">
            <w:pPr>
              <w:spacing w:after="0" w:line="240" w:lineRule="auto"/>
              <w:rPr>
                <w:rFonts w:ascii="Calibri" w:hAnsi="Calibri" w:cs="Calibri"/>
                <w:b/>
              </w:rPr>
            </w:pPr>
          </w:p>
          <w:p w14:paraId="2F22102B" w14:textId="77777777" w:rsidR="009A6C28" w:rsidRDefault="009A6C28" w:rsidP="00CA362E">
            <w:pPr>
              <w:spacing w:after="0" w:line="240" w:lineRule="auto"/>
              <w:rPr>
                <w:rFonts w:ascii="Calibri" w:hAnsi="Calibri" w:cs="Calibri"/>
                <w:b/>
              </w:rPr>
            </w:pPr>
          </w:p>
          <w:p w14:paraId="45CD0462" w14:textId="77777777" w:rsidR="009A6C28" w:rsidRDefault="009A6C28" w:rsidP="00CA362E">
            <w:pPr>
              <w:spacing w:after="0" w:line="240" w:lineRule="auto"/>
              <w:rPr>
                <w:rFonts w:ascii="Calibri" w:hAnsi="Calibri" w:cs="Calibri"/>
                <w:b/>
              </w:rPr>
            </w:pPr>
          </w:p>
          <w:p w14:paraId="28186D4B" w14:textId="652E017C" w:rsidR="004408FA" w:rsidRPr="009A6C28" w:rsidRDefault="004408FA" w:rsidP="00CA362E">
            <w:pPr>
              <w:spacing w:after="0" w:line="240" w:lineRule="auto"/>
              <w:rPr>
                <w:rFonts w:ascii="Calibri" w:hAnsi="Calibri" w:cs="Calibri"/>
                <w:b/>
                <w:sz w:val="20"/>
                <w:szCs w:val="20"/>
              </w:rPr>
            </w:pPr>
            <w:r w:rsidRPr="009A6C28">
              <w:rPr>
                <w:rFonts w:ascii="Calibri" w:hAnsi="Calibri" w:cs="Calibri"/>
                <w:b/>
                <w:sz w:val="20"/>
                <w:szCs w:val="20"/>
              </w:rPr>
              <w:t>Ellie Milnes-Smith</w:t>
            </w:r>
          </w:p>
        </w:tc>
      </w:tr>
      <w:tr w:rsidR="0090262E" w14:paraId="54372932" w14:textId="77777777" w:rsidTr="001033A7">
        <w:trPr>
          <w:trHeight w:val="210"/>
        </w:trPr>
        <w:tc>
          <w:tcPr>
            <w:tcW w:w="699" w:type="dxa"/>
            <w:tcBorders>
              <w:top w:val="single" w:sz="4" w:space="0" w:color="auto"/>
              <w:bottom w:val="single" w:sz="4" w:space="0" w:color="auto"/>
            </w:tcBorders>
            <w:shd w:val="clear" w:color="auto" w:fill="auto"/>
          </w:tcPr>
          <w:p w14:paraId="58B18306" w14:textId="2813873A" w:rsidR="0090262E" w:rsidRDefault="00622AE6" w:rsidP="0090262E">
            <w:pPr>
              <w:spacing w:after="0" w:line="240" w:lineRule="auto"/>
              <w:rPr>
                <w:rFonts w:ascii="Calibri" w:hAnsi="Calibri" w:cs="Calibri"/>
                <w:b/>
              </w:rPr>
            </w:pPr>
            <w:r>
              <w:rPr>
                <w:rFonts w:ascii="Calibri" w:hAnsi="Calibri" w:cs="Calibri"/>
                <w:b/>
              </w:rPr>
              <w:t>14.</w:t>
            </w:r>
          </w:p>
        </w:tc>
        <w:tc>
          <w:tcPr>
            <w:tcW w:w="6946" w:type="dxa"/>
            <w:tcBorders>
              <w:top w:val="single" w:sz="4" w:space="0" w:color="auto"/>
              <w:bottom w:val="single" w:sz="4" w:space="0" w:color="auto"/>
            </w:tcBorders>
            <w:shd w:val="clear" w:color="auto" w:fill="auto"/>
          </w:tcPr>
          <w:p w14:paraId="72CDEEF9" w14:textId="450C1D08" w:rsidR="00437839" w:rsidRPr="00437839" w:rsidRDefault="00437839" w:rsidP="00437839">
            <w:pPr>
              <w:spacing w:after="120" w:line="240" w:lineRule="auto"/>
              <w:rPr>
                <w:rFonts w:ascii="Calibri" w:hAnsi="Calibri" w:cs="Calibri"/>
                <w:bCs/>
                <w:u w:val="single"/>
              </w:rPr>
            </w:pPr>
            <w:r>
              <w:rPr>
                <w:rFonts w:ascii="Calibri" w:hAnsi="Calibri" w:cs="Calibri"/>
                <w:bCs/>
                <w:u w:val="single"/>
              </w:rPr>
              <w:t>Items from WELS - Melissa Porter</w:t>
            </w:r>
          </w:p>
          <w:p w14:paraId="1099ABCF" w14:textId="77777777" w:rsidR="00437839" w:rsidRDefault="00437839" w:rsidP="00437839">
            <w:pPr>
              <w:spacing w:after="120" w:line="240" w:lineRule="auto"/>
              <w:rPr>
                <w:rFonts w:ascii="Calibri" w:hAnsi="Calibri" w:cs="Calibri"/>
                <w:bCs/>
                <w:u w:val="single"/>
              </w:rPr>
            </w:pPr>
            <w:r w:rsidRPr="00437839">
              <w:rPr>
                <w:rFonts w:ascii="Calibri" w:hAnsi="Calibri" w:cs="Calibri"/>
                <w:bCs/>
                <w:u w:val="single"/>
              </w:rPr>
              <w:t>Can further diversity be encouraged i.e.  including a careful balance of white and non-white representatives?</w:t>
            </w:r>
          </w:p>
          <w:p w14:paraId="4F9601A1" w14:textId="2CA4BB40" w:rsidR="004408FA" w:rsidRPr="002C42A4" w:rsidRDefault="004408FA" w:rsidP="00437839">
            <w:pPr>
              <w:spacing w:after="120" w:line="240" w:lineRule="auto"/>
              <w:rPr>
                <w:rFonts w:ascii="Calibri" w:hAnsi="Calibri" w:cs="Calibri"/>
                <w:bCs/>
              </w:rPr>
            </w:pPr>
            <w:r w:rsidRPr="002C42A4">
              <w:rPr>
                <w:rFonts w:ascii="Calibri" w:hAnsi="Calibri" w:cs="Calibri"/>
                <w:bCs/>
              </w:rPr>
              <w:t xml:space="preserve">Emily </w:t>
            </w:r>
            <w:r w:rsidR="009A6C28">
              <w:rPr>
                <w:rFonts w:ascii="Calibri" w:hAnsi="Calibri" w:cs="Calibri"/>
                <w:bCs/>
              </w:rPr>
              <w:t xml:space="preserve">advised that she is not </w:t>
            </w:r>
            <w:r w:rsidRPr="002C42A4">
              <w:rPr>
                <w:rFonts w:ascii="Calibri" w:hAnsi="Calibri" w:cs="Calibri"/>
                <w:bCs/>
              </w:rPr>
              <w:t xml:space="preserve">at liberty to </w:t>
            </w:r>
            <w:r w:rsidR="00622AE6">
              <w:rPr>
                <w:rFonts w:ascii="Calibri" w:hAnsi="Calibri" w:cs="Calibri"/>
                <w:bCs/>
              </w:rPr>
              <w:t xml:space="preserve">disclose personal </w:t>
            </w:r>
            <w:proofErr w:type="gramStart"/>
            <w:r w:rsidR="00622AE6">
              <w:rPr>
                <w:rFonts w:ascii="Calibri" w:hAnsi="Calibri" w:cs="Calibri"/>
                <w:bCs/>
              </w:rPr>
              <w:t xml:space="preserve">information, </w:t>
            </w:r>
            <w:r w:rsidR="009A6C28">
              <w:rPr>
                <w:rFonts w:ascii="Calibri" w:hAnsi="Calibri" w:cs="Calibri"/>
                <w:bCs/>
              </w:rPr>
              <w:t xml:space="preserve"> however</w:t>
            </w:r>
            <w:proofErr w:type="gramEnd"/>
            <w:r w:rsidR="00622AE6">
              <w:rPr>
                <w:rFonts w:ascii="Calibri" w:hAnsi="Calibri" w:cs="Calibri"/>
                <w:bCs/>
              </w:rPr>
              <w:t>,</w:t>
            </w:r>
            <w:r w:rsidR="009A6C28">
              <w:rPr>
                <w:rFonts w:ascii="Calibri" w:hAnsi="Calibri" w:cs="Calibri"/>
                <w:bCs/>
              </w:rPr>
              <w:t xml:space="preserve"> there </w:t>
            </w:r>
            <w:r w:rsidRPr="002C42A4">
              <w:rPr>
                <w:rFonts w:ascii="Calibri" w:hAnsi="Calibri" w:cs="Calibri"/>
                <w:bCs/>
              </w:rPr>
              <w:t xml:space="preserve">is diversity in many characteristics </w:t>
            </w:r>
            <w:r w:rsidR="00437839">
              <w:rPr>
                <w:rFonts w:ascii="Calibri" w:hAnsi="Calibri" w:cs="Calibri"/>
                <w:bCs/>
              </w:rPr>
              <w:t xml:space="preserve">within the Graduate School and the </w:t>
            </w:r>
            <w:r w:rsidRPr="002C42A4">
              <w:rPr>
                <w:rFonts w:ascii="Calibri" w:hAnsi="Calibri" w:cs="Calibri"/>
                <w:bCs/>
              </w:rPr>
              <w:t>GS has followed the recruitment and guidance policies closely.</w:t>
            </w:r>
          </w:p>
          <w:p w14:paraId="029514F0" w14:textId="7241D12C" w:rsidR="009A6C28" w:rsidRDefault="004408FA" w:rsidP="004408FA">
            <w:pPr>
              <w:spacing w:after="120" w:line="240" w:lineRule="auto"/>
              <w:rPr>
                <w:rFonts w:ascii="Calibri" w:hAnsi="Calibri" w:cs="Calibri"/>
                <w:bCs/>
              </w:rPr>
            </w:pPr>
            <w:r w:rsidRPr="002C42A4">
              <w:rPr>
                <w:rFonts w:ascii="Calibri" w:hAnsi="Calibri" w:cs="Calibri"/>
                <w:bCs/>
              </w:rPr>
              <w:t xml:space="preserve">We can feed back to People Services Liaison to make our practices even better.  </w:t>
            </w:r>
            <w:r w:rsidR="009A6C28">
              <w:rPr>
                <w:rFonts w:ascii="Calibri" w:hAnsi="Calibri" w:cs="Calibri"/>
                <w:bCs/>
              </w:rPr>
              <w:t>It w</w:t>
            </w:r>
            <w:r w:rsidR="009A6C28" w:rsidRPr="009A6C28">
              <w:rPr>
                <w:rFonts w:ascii="Calibri" w:hAnsi="Calibri" w:cs="Calibri"/>
                <w:bCs/>
              </w:rPr>
              <w:t>ould be helpful to know what insp</w:t>
            </w:r>
            <w:r w:rsidR="00437839">
              <w:rPr>
                <w:rFonts w:ascii="Calibri" w:hAnsi="Calibri" w:cs="Calibri"/>
                <w:bCs/>
              </w:rPr>
              <w:t>i</w:t>
            </w:r>
            <w:r w:rsidR="009A6C28" w:rsidRPr="009A6C28">
              <w:rPr>
                <w:rFonts w:ascii="Calibri" w:hAnsi="Calibri" w:cs="Calibri"/>
                <w:bCs/>
              </w:rPr>
              <w:t>red the question.</w:t>
            </w:r>
          </w:p>
          <w:p w14:paraId="1636FA3D" w14:textId="5DD50529" w:rsidR="004408FA" w:rsidRPr="002C42A4" w:rsidRDefault="00437839" w:rsidP="004408FA">
            <w:pPr>
              <w:spacing w:after="120" w:line="240" w:lineRule="auto"/>
              <w:rPr>
                <w:rFonts w:ascii="Calibri" w:hAnsi="Calibri" w:cs="Calibri"/>
                <w:bCs/>
              </w:rPr>
            </w:pPr>
            <w:r>
              <w:rPr>
                <w:rFonts w:ascii="Calibri" w:hAnsi="Calibri" w:cs="Calibri"/>
                <w:bCs/>
              </w:rPr>
              <w:t xml:space="preserve">Helen </w:t>
            </w:r>
            <w:r w:rsidR="00002EA2">
              <w:rPr>
                <w:rFonts w:ascii="Calibri" w:hAnsi="Calibri" w:cs="Calibri"/>
                <w:bCs/>
              </w:rPr>
              <w:t xml:space="preserve">Bowes-Catton </w:t>
            </w:r>
            <w:r>
              <w:rPr>
                <w:rFonts w:ascii="Calibri" w:hAnsi="Calibri" w:cs="Calibri"/>
                <w:bCs/>
              </w:rPr>
              <w:t xml:space="preserve">advised that recruitment is done by </w:t>
            </w:r>
            <w:r w:rsidR="004408FA" w:rsidRPr="002C42A4">
              <w:rPr>
                <w:rFonts w:ascii="Calibri" w:hAnsi="Calibri" w:cs="Calibri"/>
                <w:bCs/>
              </w:rPr>
              <w:t>People Services</w:t>
            </w:r>
            <w:r>
              <w:rPr>
                <w:rFonts w:ascii="Calibri" w:hAnsi="Calibri" w:cs="Calibri"/>
                <w:bCs/>
              </w:rPr>
              <w:t xml:space="preserve">, </w:t>
            </w:r>
            <w:r w:rsidR="00622AE6">
              <w:rPr>
                <w:rFonts w:ascii="Calibri" w:hAnsi="Calibri" w:cs="Calibri"/>
                <w:bCs/>
              </w:rPr>
              <w:t xml:space="preserve">following </w:t>
            </w:r>
            <w:r>
              <w:rPr>
                <w:rFonts w:ascii="Calibri" w:hAnsi="Calibri" w:cs="Calibri"/>
                <w:bCs/>
              </w:rPr>
              <w:t>The Open University’s recruitment policies</w:t>
            </w:r>
            <w:r w:rsidR="00622AE6">
              <w:rPr>
                <w:rFonts w:ascii="Calibri" w:hAnsi="Calibri" w:cs="Calibri"/>
                <w:bCs/>
              </w:rPr>
              <w:t>, which we can show you,</w:t>
            </w:r>
            <w:r w:rsidR="00002EA2">
              <w:rPr>
                <w:rFonts w:ascii="Calibri" w:hAnsi="Calibri" w:cs="Calibri"/>
                <w:bCs/>
              </w:rPr>
              <w:t xml:space="preserve"> if required.</w:t>
            </w:r>
          </w:p>
          <w:p w14:paraId="562AC5CF" w14:textId="2B694E23" w:rsidR="004408FA" w:rsidRPr="002C42A4" w:rsidRDefault="004408FA" w:rsidP="004408FA">
            <w:pPr>
              <w:spacing w:after="120" w:line="240" w:lineRule="auto"/>
              <w:rPr>
                <w:rFonts w:ascii="Calibri" w:hAnsi="Calibri" w:cs="Calibri"/>
                <w:bCs/>
              </w:rPr>
            </w:pPr>
            <w:r w:rsidRPr="002C42A4">
              <w:rPr>
                <w:rFonts w:ascii="Calibri" w:hAnsi="Calibri" w:cs="Calibri"/>
                <w:bCs/>
              </w:rPr>
              <w:t xml:space="preserve">We </w:t>
            </w:r>
            <w:r w:rsidR="00437839">
              <w:rPr>
                <w:rFonts w:ascii="Calibri" w:hAnsi="Calibri" w:cs="Calibri"/>
                <w:bCs/>
              </w:rPr>
              <w:t xml:space="preserve">also </w:t>
            </w:r>
            <w:r w:rsidRPr="002C42A4">
              <w:rPr>
                <w:rFonts w:ascii="Calibri" w:hAnsi="Calibri" w:cs="Calibri"/>
                <w:bCs/>
              </w:rPr>
              <w:t xml:space="preserve">have </w:t>
            </w:r>
            <w:r w:rsidR="00437839">
              <w:rPr>
                <w:rFonts w:ascii="Calibri" w:hAnsi="Calibri" w:cs="Calibri"/>
                <w:bCs/>
              </w:rPr>
              <w:t xml:space="preserve">a </w:t>
            </w:r>
            <w:r w:rsidRPr="002C42A4">
              <w:rPr>
                <w:rFonts w:ascii="Calibri" w:hAnsi="Calibri" w:cs="Calibri"/>
                <w:bCs/>
              </w:rPr>
              <w:t>report and support team if there’s something we’re doing to impact people differently.</w:t>
            </w:r>
          </w:p>
          <w:p w14:paraId="41F37343" w14:textId="341FF954" w:rsidR="004408FA" w:rsidRPr="002C42A4" w:rsidRDefault="004408FA" w:rsidP="004408FA">
            <w:pPr>
              <w:spacing w:after="120" w:line="240" w:lineRule="auto"/>
              <w:rPr>
                <w:rFonts w:ascii="Calibri" w:hAnsi="Calibri" w:cs="Calibri"/>
                <w:bCs/>
              </w:rPr>
            </w:pPr>
            <w:r w:rsidRPr="002C42A4">
              <w:rPr>
                <w:rFonts w:ascii="Calibri" w:hAnsi="Calibri" w:cs="Calibri"/>
                <w:bCs/>
              </w:rPr>
              <w:t>There is a</w:t>
            </w:r>
            <w:r w:rsidR="00437839">
              <w:rPr>
                <w:rFonts w:ascii="Calibri" w:hAnsi="Calibri" w:cs="Calibri"/>
                <w:bCs/>
              </w:rPr>
              <w:t>lso a</w:t>
            </w:r>
            <w:r w:rsidRPr="002C42A4">
              <w:rPr>
                <w:rFonts w:ascii="Calibri" w:hAnsi="Calibri" w:cs="Calibri"/>
                <w:bCs/>
              </w:rPr>
              <w:t xml:space="preserve"> WhatsApp group of BME students.</w:t>
            </w:r>
          </w:p>
          <w:p w14:paraId="33999BBF" w14:textId="66A4769F" w:rsidR="004408FA" w:rsidRDefault="00437839" w:rsidP="004408FA">
            <w:pPr>
              <w:spacing w:after="120" w:line="240" w:lineRule="auto"/>
              <w:rPr>
                <w:rFonts w:ascii="Calibri" w:hAnsi="Calibri" w:cs="Calibri"/>
                <w:bCs/>
              </w:rPr>
            </w:pPr>
            <w:r w:rsidRPr="00437839">
              <w:rPr>
                <w:rFonts w:ascii="Calibri" w:hAnsi="Calibri" w:cs="Calibri"/>
                <w:b/>
              </w:rPr>
              <w:t>Action PGRS</w:t>
            </w:r>
            <w:r>
              <w:rPr>
                <w:rFonts w:ascii="Calibri" w:hAnsi="Calibri" w:cs="Calibri"/>
                <w:bCs/>
              </w:rPr>
              <w:t xml:space="preserve"> to p</w:t>
            </w:r>
            <w:r w:rsidR="004408FA" w:rsidRPr="002C42A4">
              <w:rPr>
                <w:rFonts w:ascii="Calibri" w:hAnsi="Calibri" w:cs="Calibri"/>
                <w:bCs/>
              </w:rPr>
              <w:t>lease email Emily if there are any follow up questions.</w:t>
            </w:r>
          </w:p>
          <w:p w14:paraId="2CFC6315" w14:textId="34E670CF" w:rsidR="0090262E" w:rsidRPr="00B251E5" w:rsidRDefault="009A6C28" w:rsidP="009A6C28">
            <w:pPr>
              <w:spacing w:after="120" w:line="240" w:lineRule="auto"/>
              <w:rPr>
                <w:rFonts w:ascii="Calibri" w:hAnsi="Calibri" w:cs="Calibri"/>
                <w:bCs/>
              </w:rPr>
            </w:pPr>
            <w:r w:rsidRPr="009A6C28">
              <w:rPr>
                <w:rFonts w:ascii="Calibri" w:hAnsi="Calibri" w:cs="Calibri"/>
                <w:b/>
              </w:rPr>
              <w:t>Action: Helen</w:t>
            </w:r>
            <w:r>
              <w:rPr>
                <w:rFonts w:ascii="Calibri" w:hAnsi="Calibri" w:cs="Calibri"/>
                <w:bCs/>
              </w:rPr>
              <w:t xml:space="preserve"> advised that the Graduate school has discussed </w:t>
            </w:r>
            <w:r w:rsidRPr="009A6C28">
              <w:rPr>
                <w:rFonts w:ascii="Calibri" w:hAnsi="Calibri" w:cs="Calibri"/>
                <w:bCs/>
              </w:rPr>
              <w:t>getting more reps from protected characteristics on the PGR Liaison Group, to make it easier and safer for PGRs to feed back through official channels via nominated reps.</w:t>
            </w:r>
            <w:r>
              <w:rPr>
                <w:rFonts w:ascii="Calibri" w:hAnsi="Calibri" w:cs="Calibri"/>
                <w:bCs/>
              </w:rPr>
              <w:t xml:space="preserve">  She </w:t>
            </w:r>
            <w:r w:rsidRPr="009A6C28">
              <w:rPr>
                <w:rFonts w:ascii="Calibri" w:hAnsi="Calibri" w:cs="Calibri"/>
                <w:bCs/>
              </w:rPr>
              <w:t xml:space="preserve">will endeavour to make progress </w:t>
            </w:r>
            <w:r>
              <w:rPr>
                <w:rFonts w:ascii="Calibri" w:hAnsi="Calibri" w:cs="Calibri"/>
                <w:bCs/>
              </w:rPr>
              <w:t xml:space="preserve">on this </w:t>
            </w:r>
            <w:r w:rsidRPr="009A6C28">
              <w:rPr>
                <w:rFonts w:ascii="Calibri" w:hAnsi="Calibri" w:cs="Calibri"/>
                <w:bCs/>
              </w:rPr>
              <w:t>by the next meeting.</w:t>
            </w:r>
          </w:p>
        </w:tc>
        <w:tc>
          <w:tcPr>
            <w:tcW w:w="1843" w:type="dxa"/>
            <w:tcBorders>
              <w:top w:val="single" w:sz="4" w:space="0" w:color="auto"/>
              <w:bottom w:val="single" w:sz="4" w:space="0" w:color="auto"/>
            </w:tcBorders>
            <w:shd w:val="clear" w:color="auto" w:fill="auto"/>
          </w:tcPr>
          <w:p w14:paraId="6315E13E" w14:textId="77777777" w:rsidR="0090262E" w:rsidRDefault="0090262E" w:rsidP="001D09DB">
            <w:pPr>
              <w:spacing w:after="0" w:line="240" w:lineRule="auto"/>
              <w:rPr>
                <w:rFonts w:ascii="Calibri" w:hAnsi="Calibri" w:cs="Calibri"/>
                <w:b/>
              </w:rPr>
            </w:pPr>
          </w:p>
          <w:p w14:paraId="106C0012" w14:textId="77777777" w:rsidR="009A6C28" w:rsidRDefault="009A6C28" w:rsidP="001D09DB">
            <w:pPr>
              <w:spacing w:after="0" w:line="240" w:lineRule="auto"/>
              <w:rPr>
                <w:rFonts w:ascii="Calibri" w:hAnsi="Calibri" w:cs="Calibri"/>
                <w:b/>
              </w:rPr>
            </w:pPr>
          </w:p>
          <w:p w14:paraId="581CEA11" w14:textId="77777777" w:rsidR="009A6C28" w:rsidRDefault="009A6C28" w:rsidP="001D09DB">
            <w:pPr>
              <w:spacing w:after="0" w:line="240" w:lineRule="auto"/>
              <w:rPr>
                <w:rFonts w:ascii="Calibri" w:hAnsi="Calibri" w:cs="Calibri"/>
                <w:b/>
              </w:rPr>
            </w:pPr>
          </w:p>
          <w:p w14:paraId="56984F1D" w14:textId="77777777" w:rsidR="009A6C28" w:rsidRDefault="009A6C28" w:rsidP="001D09DB">
            <w:pPr>
              <w:spacing w:after="0" w:line="240" w:lineRule="auto"/>
              <w:rPr>
                <w:rFonts w:ascii="Calibri" w:hAnsi="Calibri" w:cs="Calibri"/>
                <w:b/>
              </w:rPr>
            </w:pPr>
          </w:p>
          <w:p w14:paraId="627819F6" w14:textId="77777777" w:rsidR="009A6C28" w:rsidRDefault="009A6C28" w:rsidP="001D09DB">
            <w:pPr>
              <w:spacing w:after="0" w:line="240" w:lineRule="auto"/>
              <w:rPr>
                <w:rFonts w:ascii="Calibri" w:hAnsi="Calibri" w:cs="Calibri"/>
                <w:b/>
              </w:rPr>
            </w:pPr>
          </w:p>
          <w:p w14:paraId="03954AD0" w14:textId="77777777" w:rsidR="009A6C28" w:rsidRDefault="009A6C28" w:rsidP="001D09DB">
            <w:pPr>
              <w:spacing w:after="0" w:line="240" w:lineRule="auto"/>
              <w:rPr>
                <w:rFonts w:ascii="Calibri" w:hAnsi="Calibri" w:cs="Calibri"/>
                <w:b/>
              </w:rPr>
            </w:pPr>
          </w:p>
          <w:p w14:paraId="3933E25A" w14:textId="77777777" w:rsidR="009A6C28" w:rsidRDefault="009A6C28" w:rsidP="001D09DB">
            <w:pPr>
              <w:spacing w:after="0" w:line="240" w:lineRule="auto"/>
              <w:rPr>
                <w:rFonts w:ascii="Calibri" w:hAnsi="Calibri" w:cs="Calibri"/>
                <w:b/>
              </w:rPr>
            </w:pPr>
          </w:p>
          <w:p w14:paraId="2FF9415E" w14:textId="77777777" w:rsidR="009A6C28" w:rsidRDefault="009A6C28" w:rsidP="001D09DB">
            <w:pPr>
              <w:spacing w:after="0" w:line="240" w:lineRule="auto"/>
              <w:rPr>
                <w:rFonts w:ascii="Calibri" w:hAnsi="Calibri" w:cs="Calibri"/>
                <w:b/>
              </w:rPr>
            </w:pPr>
          </w:p>
          <w:p w14:paraId="215A80C4" w14:textId="77777777" w:rsidR="009A6C28" w:rsidRDefault="009A6C28" w:rsidP="001D09DB">
            <w:pPr>
              <w:spacing w:after="0" w:line="240" w:lineRule="auto"/>
              <w:rPr>
                <w:rFonts w:ascii="Calibri" w:hAnsi="Calibri" w:cs="Calibri"/>
                <w:b/>
              </w:rPr>
            </w:pPr>
          </w:p>
          <w:p w14:paraId="3C336625" w14:textId="77777777" w:rsidR="009A6C28" w:rsidRDefault="009A6C28" w:rsidP="001D09DB">
            <w:pPr>
              <w:spacing w:after="0" w:line="240" w:lineRule="auto"/>
              <w:rPr>
                <w:rFonts w:ascii="Calibri" w:hAnsi="Calibri" w:cs="Calibri"/>
                <w:b/>
              </w:rPr>
            </w:pPr>
          </w:p>
          <w:p w14:paraId="7D4AB8DE" w14:textId="77777777" w:rsidR="009A6C28" w:rsidRDefault="009A6C28" w:rsidP="001D09DB">
            <w:pPr>
              <w:spacing w:after="0" w:line="240" w:lineRule="auto"/>
              <w:rPr>
                <w:rFonts w:ascii="Calibri" w:hAnsi="Calibri" w:cs="Calibri"/>
                <w:b/>
              </w:rPr>
            </w:pPr>
          </w:p>
          <w:p w14:paraId="28F5DBC5" w14:textId="77777777" w:rsidR="009A6C28" w:rsidRDefault="009A6C28" w:rsidP="001D09DB">
            <w:pPr>
              <w:spacing w:after="0" w:line="240" w:lineRule="auto"/>
              <w:rPr>
                <w:rFonts w:ascii="Calibri" w:hAnsi="Calibri" w:cs="Calibri"/>
                <w:b/>
              </w:rPr>
            </w:pPr>
          </w:p>
          <w:p w14:paraId="53E8823D" w14:textId="77777777" w:rsidR="009A6C28" w:rsidRDefault="009A6C28" w:rsidP="001D09DB">
            <w:pPr>
              <w:spacing w:after="0" w:line="240" w:lineRule="auto"/>
              <w:rPr>
                <w:rFonts w:ascii="Calibri" w:hAnsi="Calibri" w:cs="Calibri"/>
                <w:b/>
              </w:rPr>
            </w:pPr>
          </w:p>
          <w:p w14:paraId="3D126C00" w14:textId="77777777" w:rsidR="009A6C28" w:rsidRDefault="009A6C28" w:rsidP="001D09DB">
            <w:pPr>
              <w:spacing w:after="0" w:line="240" w:lineRule="auto"/>
              <w:rPr>
                <w:rFonts w:ascii="Calibri" w:hAnsi="Calibri" w:cs="Calibri"/>
                <w:b/>
              </w:rPr>
            </w:pPr>
          </w:p>
          <w:p w14:paraId="77CDAFF2" w14:textId="77777777" w:rsidR="009A6C28" w:rsidRDefault="009A6C28" w:rsidP="001D09DB">
            <w:pPr>
              <w:spacing w:after="0" w:line="240" w:lineRule="auto"/>
              <w:rPr>
                <w:rFonts w:ascii="Calibri" w:hAnsi="Calibri" w:cs="Calibri"/>
                <w:b/>
              </w:rPr>
            </w:pPr>
          </w:p>
          <w:p w14:paraId="496418C3" w14:textId="77777777" w:rsidR="009A6C28" w:rsidRDefault="009A6C28" w:rsidP="001D09DB">
            <w:pPr>
              <w:spacing w:after="0" w:line="240" w:lineRule="auto"/>
              <w:rPr>
                <w:rFonts w:ascii="Calibri" w:hAnsi="Calibri" w:cs="Calibri"/>
                <w:b/>
              </w:rPr>
            </w:pPr>
          </w:p>
          <w:p w14:paraId="283606AF" w14:textId="77777777" w:rsidR="009A6C28" w:rsidRDefault="009A6C28" w:rsidP="001D09DB">
            <w:pPr>
              <w:spacing w:after="0" w:line="240" w:lineRule="auto"/>
              <w:rPr>
                <w:rFonts w:ascii="Calibri" w:hAnsi="Calibri" w:cs="Calibri"/>
                <w:b/>
              </w:rPr>
            </w:pPr>
          </w:p>
          <w:p w14:paraId="2F9B237D" w14:textId="4E679F3B" w:rsidR="009A6C28" w:rsidRDefault="009A6C28" w:rsidP="001D09DB">
            <w:pPr>
              <w:spacing w:after="0" w:line="240" w:lineRule="auto"/>
              <w:rPr>
                <w:rFonts w:ascii="Calibri" w:hAnsi="Calibri" w:cs="Calibri"/>
                <w:b/>
              </w:rPr>
            </w:pPr>
          </w:p>
          <w:p w14:paraId="6B4B5ACE" w14:textId="12892311" w:rsidR="00437839" w:rsidRDefault="00437839" w:rsidP="001D09DB">
            <w:pPr>
              <w:spacing w:after="0" w:line="240" w:lineRule="auto"/>
              <w:rPr>
                <w:rFonts w:ascii="Calibri" w:hAnsi="Calibri" w:cs="Calibri"/>
                <w:b/>
              </w:rPr>
            </w:pPr>
            <w:r>
              <w:rPr>
                <w:rFonts w:ascii="Calibri" w:hAnsi="Calibri" w:cs="Calibri"/>
                <w:b/>
              </w:rPr>
              <w:t xml:space="preserve">PGRS </w:t>
            </w:r>
          </w:p>
          <w:p w14:paraId="01582E1B" w14:textId="2EED82B3" w:rsidR="00437839" w:rsidRDefault="00437839" w:rsidP="001D09DB">
            <w:pPr>
              <w:spacing w:after="0" w:line="240" w:lineRule="auto"/>
              <w:rPr>
                <w:rFonts w:ascii="Calibri" w:hAnsi="Calibri" w:cs="Calibri"/>
                <w:b/>
              </w:rPr>
            </w:pPr>
          </w:p>
          <w:p w14:paraId="68BBCC0B" w14:textId="77777777" w:rsidR="00437839" w:rsidRDefault="00437839" w:rsidP="001D09DB">
            <w:pPr>
              <w:spacing w:after="0" w:line="240" w:lineRule="auto"/>
              <w:rPr>
                <w:rFonts w:ascii="Calibri" w:hAnsi="Calibri" w:cs="Calibri"/>
                <w:b/>
              </w:rPr>
            </w:pPr>
          </w:p>
          <w:p w14:paraId="6971F7AA" w14:textId="5ABA3740" w:rsidR="009A6C28" w:rsidRDefault="009A6C28" w:rsidP="001D09DB">
            <w:pPr>
              <w:spacing w:after="0" w:line="240" w:lineRule="auto"/>
              <w:rPr>
                <w:rFonts w:ascii="Calibri" w:hAnsi="Calibri" w:cs="Calibri"/>
                <w:b/>
              </w:rPr>
            </w:pPr>
            <w:r>
              <w:rPr>
                <w:rFonts w:ascii="Calibri" w:hAnsi="Calibri" w:cs="Calibri"/>
                <w:b/>
              </w:rPr>
              <w:t>Helen Bowes-Catton</w:t>
            </w:r>
          </w:p>
        </w:tc>
      </w:tr>
    </w:tbl>
    <w:p w14:paraId="41E4774A" w14:textId="1048C978" w:rsidR="00D6773D" w:rsidRDefault="00D6773D" w:rsidP="00437839"/>
    <w:sectPr w:rsidR="00D6773D" w:rsidSect="001033A7">
      <w:footerReference w:type="default" r:id="rId17"/>
      <w:pgSz w:w="11906" w:h="16838"/>
      <w:pgMar w:top="284" w:right="1440" w:bottom="284" w:left="1134" w:header="11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E4D39" w14:textId="77777777" w:rsidR="00F17FD8" w:rsidRDefault="00F17FD8" w:rsidP="00CB35C0">
      <w:pPr>
        <w:spacing w:after="0" w:line="240" w:lineRule="auto"/>
      </w:pPr>
      <w:r>
        <w:separator/>
      </w:r>
    </w:p>
  </w:endnote>
  <w:endnote w:type="continuationSeparator" w:id="0">
    <w:p w14:paraId="7AA4D9D0" w14:textId="77777777" w:rsidR="00F17FD8" w:rsidRDefault="00F17FD8" w:rsidP="00CB3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7452048"/>
      <w:docPartObj>
        <w:docPartGallery w:val="Page Numbers (Bottom of Page)"/>
        <w:docPartUnique/>
      </w:docPartObj>
    </w:sdtPr>
    <w:sdtEndPr>
      <w:rPr>
        <w:noProof/>
      </w:rPr>
    </w:sdtEndPr>
    <w:sdtContent>
      <w:p w14:paraId="228E68DB" w14:textId="77777777" w:rsidR="00694036" w:rsidRDefault="0069403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00FD43" w14:textId="77777777" w:rsidR="00694036" w:rsidRDefault="006940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664C1" w14:textId="77777777" w:rsidR="00F17FD8" w:rsidRDefault="00F17FD8" w:rsidP="00CB35C0">
      <w:pPr>
        <w:spacing w:after="0" w:line="240" w:lineRule="auto"/>
      </w:pPr>
      <w:r>
        <w:separator/>
      </w:r>
    </w:p>
  </w:footnote>
  <w:footnote w:type="continuationSeparator" w:id="0">
    <w:p w14:paraId="5A5AD8CA" w14:textId="77777777" w:rsidR="00F17FD8" w:rsidRDefault="00F17FD8" w:rsidP="00CB35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BF42B8"/>
    <w:multiLevelType w:val="hybridMultilevel"/>
    <w:tmpl w:val="D47E667E"/>
    <w:lvl w:ilvl="0" w:tplc="60A29B12">
      <w:start w:val="1"/>
      <w:numFmt w:val="lowerLetter"/>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0BE13EA"/>
    <w:multiLevelType w:val="hybridMultilevel"/>
    <w:tmpl w:val="90548234"/>
    <w:lvl w:ilvl="0" w:tplc="CB94A0A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4BD620D"/>
    <w:multiLevelType w:val="hybridMultilevel"/>
    <w:tmpl w:val="C38420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EA743D1"/>
    <w:multiLevelType w:val="hybridMultilevel"/>
    <w:tmpl w:val="7EB2013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15:restartNumberingAfterBreak="0">
    <w:nsid w:val="79B01804"/>
    <w:multiLevelType w:val="hybridMultilevel"/>
    <w:tmpl w:val="CE541000"/>
    <w:lvl w:ilvl="0" w:tplc="1F926DAA">
      <w:start w:val="1"/>
      <w:numFmt w:val="lowerLetter"/>
      <w:lvlText w:val="%1."/>
      <w:lvlJc w:val="left"/>
      <w:pPr>
        <w:ind w:left="720" w:hanging="360"/>
      </w:pPr>
      <w:rPr>
        <w:rFonts w:hint="default"/>
        <w:b w:val="0"/>
        <w:bCs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56622252">
    <w:abstractNumId w:val="0"/>
  </w:num>
  <w:num w:numId="2" w16cid:durableId="892697166">
    <w:abstractNumId w:val="1"/>
  </w:num>
  <w:num w:numId="3" w16cid:durableId="761492036">
    <w:abstractNumId w:val="2"/>
  </w:num>
  <w:num w:numId="4" w16cid:durableId="1819877710">
    <w:abstractNumId w:val="4"/>
  </w:num>
  <w:num w:numId="5" w16cid:durableId="18048841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5C0"/>
    <w:rsid w:val="00002EA2"/>
    <w:rsid w:val="000C2A3F"/>
    <w:rsid w:val="000E7558"/>
    <w:rsid w:val="000F6012"/>
    <w:rsid w:val="001033A7"/>
    <w:rsid w:val="00123E11"/>
    <w:rsid w:val="00133ACE"/>
    <w:rsid w:val="001B3818"/>
    <w:rsid w:val="001C1D10"/>
    <w:rsid w:val="001C5743"/>
    <w:rsid w:val="001D09DB"/>
    <w:rsid w:val="00292D6F"/>
    <w:rsid w:val="002C42A4"/>
    <w:rsid w:val="002C53A0"/>
    <w:rsid w:val="00324858"/>
    <w:rsid w:val="003264E0"/>
    <w:rsid w:val="00376AB8"/>
    <w:rsid w:val="003B4710"/>
    <w:rsid w:val="003D436B"/>
    <w:rsid w:val="003E0510"/>
    <w:rsid w:val="003F0B2B"/>
    <w:rsid w:val="00402850"/>
    <w:rsid w:val="00437839"/>
    <w:rsid w:val="004408FA"/>
    <w:rsid w:val="0046061F"/>
    <w:rsid w:val="004630EC"/>
    <w:rsid w:val="00467719"/>
    <w:rsid w:val="004A6CEC"/>
    <w:rsid w:val="004C21F4"/>
    <w:rsid w:val="004C4069"/>
    <w:rsid w:val="0053530B"/>
    <w:rsid w:val="00571945"/>
    <w:rsid w:val="005931A5"/>
    <w:rsid w:val="005B0DD6"/>
    <w:rsid w:val="00622AE6"/>
    <w:rsid w:val="0065528B"/>
    <w:rsid w:val="00685817"/>
    <w:rsid w:val="00694036"/>
    <w:rsid w:val="00742935"/>
    <w:rsid w:val="0074752E"/>
    <w:rsid w:val="00753599"/>
    <w:rsid w:val="00795EEF"/>
    <w:rsid w:val="007B1616"/>
    <w:rsid w:val="007B3288"/>
    <w:rsid w:val="007F169E"/>
    <w:rsid w:val="00804561"/>
    <w:rsid w:val="0083592C"/>
    <w:rsid w:val="00837CBC"/>
    <w:rsid w:val="00852B20"/>
    <w:rsid w:val="00866508"/>
    <w:rsid w:val="00877461"/>
    <w:rsid w:val="008A5F34"/>
    <w:rsid w:val="008B2955"/>
    <w:rsid w:val="008C1984"/>
    <w:rsid w:val="008E0184"/>
    <w:rsid w:val="0090262E"/>
    <w:rsid w:val="00906FA9"/>
    <w:rsid w:val="009246EB"/>
    <w:rsid w:val="00942CDC"/>
    <w:rsid w:val="00945A69"/>
    <w:rsid w:val="009A69CB"/>
    <w:rsid w:val="009A6C28"/>
    <w:rsid w:val="00A208C6"/>
    <w:rsid w:val="00A50A7B"/>
    <w:rsid w:val="00A71C8F"/>
    <w:rsid w:val="00A92DF7"/>
    <w:rsid w:val="00A95218"/>
    <w:rsid w:val="00A972BD"/>
    <w:rsid w:val="00AE06A8"/>
    <w:rsid w:val="00AE3485"/>
    <w:rsid w:val="00AE42C9"/>
    <w:rsid w:val="00B251E5"/>
    <w:rsid w:val="00B41F43"/>
    <w:rsid w:val="00B42271"/>
    <w:rsid w:val="00B67B7F"/>
    <w:rsid w:val="00B906E5"/>
    <w:rsid w:val="00BB0CBC"/>
    <w:rsid w:val="00C0299C"/>
    <w:rsid w:val="00C54B8A"/>
    <w:rsid w:val="00C60A6E"/>
    <w:rsid w:val="00C77B63"/>
    <w:rsid w:val="00C9230C"/>
    <w:rsid w:val="00CA7C03"/>
    <w:rsid w:val="00CB35C0"/>
    <w:rsid w:val="00CE3BD3"/>
    <w:rsid w:val="00CE5838"/>
    <w:rsid w:val="00D10488"/>
    <w:rsid w:val="00D45EAF"/>
    <w:rsid w:val="00D6773D"/>
    <w:rsid w:val="00D77523"/>
    <w:rsid w:val="00D81F32"/>
    <w:rsid w:val="00DA56BA"/>
    <w:rsid w:val="00DB4B10"/>
    <w:rsid w:val="00DE667F"/>
    <w:rsid w:val="00E544B5"/>
    <w:rsid w:val="00E83CD2"/>
    <w:rsid w:val="00E86553"/>
    <w:rsid w:val="00ED5A1F"/>
    <w:rsid w:val="00EE23E7"/>
    <w:rsid w:val="00EF4140"/>
    <w:rsid w:val="00F17FD8"/>
    <w:rsid w:val="00F37E3D"/>
    <w:rsid w:val="00F774C9"/>
    <w:rsid w:val="00F84C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349473"/>
  <w15:chartTrackingRefBased/>
  <w15:docId w15:val="{81AC3234-4E22-4AD0-809B-1C422D61B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C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B35C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CB35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35C0"/>
  </w:style>
  <w:style w:type="paragraph" w:styleId="Footer">
    <w:name w:val="footer"/>
    <w:basedOn w:val="Normal"/>
    <w:link w:val="FooterChar"/>
    <w:uiPriority w:val="99"/>
    <w:unhideWhenUsed/>
    <w:rsid w:val="00CB35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35C0"/>
  </w:style>
  <w:style w:type="character" w:styleId="Hyperlink">
    <w:name w:val="Hyperlink"/>
    <w:basedOn w:val="DefaultParagraphFont"/>
    <w:uiPriority w:val="99"/>
    <w:unhideWhenUsed/>
    <w:rsid w:val="00852B20"/>
    <w:rPr>
      <w:color w:val="0563C1" w:themeColor="hyperlink"/>
      <w:u w:val="single"/>
    </w:rPr>
  </w:style>
  <w:style w:type="character" w:styleId="UnresolvedMention">
    <w:name w:val="Unresolved Mention"/>
    <w:basedOn w:val="DefaultParagraphFont"/>
    <w:uiPriority w:val="99"/>
    <w:semiHidden/>
    <w:unhideWhenUsed/>
    <w:rsid w:val="00852B20"/>
    <w:rPr>
      <w:color w:val="605E5C"/>
      <w:shd w:val="clear" w:color="auto" w:fill="E1DFDD"/>
    </w:rPr>
  </w:style>
  <w:style w:type="paragraph" w:styleId="ListParagraph">
    <w:name w:val="List Paragraph"/>
    <w:basedOn w:val="Normal"/>
    <w:uiPriority w:val="34"/>
    <w:qFormat/>
    <w:rsid w:val="00D81F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pen.ac.uk/students/research/pgr-liaison-group-notes" TargetMode="External"/><Relationship Id="rId13" Type="http://schemas.openxmlformats.org/officeDocument/2006/relationships/hyperlink" Target="mailto:Research-degrees-FASS@open.ac.u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open.ac.uk/students/research/forms-and-guidanc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research-degrees-WELS@open.ac.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pen.ac.uk/students/research/ou/services/postgraduate-research-experience-survey" TargetMode="External"/><Relationship Id="rId5" Type="http://schemas.openxmlformats.org/officeDocument/2006/relationships/webSettings" Target="webSettings.xml"/><Relationship Id="rId15" Type="http://schemas.openxmlformats.org/officeDocument/2006/relationships/hyperlink" Target="mailto:research-degrees-STEM@open.ac.uk" TargetMode="External"/><Relationship Id="rId10" Type="http://schemas.openxmlformats.org/officeDocument/2006/relationships/hyperlink" Target="https://www.open.ac.uk/students/research/ou/environmen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gogreen@open.ac.uk" TargetMode="External"/><Relationship Id="rId14" Type="http://schemas.openxmlformats.org/officeDocument/2006/relationships/hyperlink" Target="mailto:research-degrees-FBL@open.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F23C8E-E6C3-4FE9-B04C-53646B7AC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426</TotalTime>
  <Pages>4</Pages>
  <Words>1495</Words>
  <Characters>8525</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Terri.Portas</dc:creator>
  <cp:keywords/>
  <dc:description/>
  <cp:lastModifiedBy>Terri.Portas</cp:lastModifiedBy>
  <cp:revision>62</cp:revision>
  <dcterms:created xsi:type="dcterms:W3CDTF">2023-03-02T15:26:00Z</dcterms:created>
  <dcterms:modified xsi:type="dcterms:W3CDTF">2023-07-05T10:34:00Z</dcterms:modified>
</cp:coreProperties>
</file>