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350945" w:rsidRPr="00106239" w14:paraId="72935D1A" w14:textId="77777777" w:rsidTr="00AB679F">
        <w:trPr>
          <w:trHeight w:val="210"/>
        </w:trPr>
        <w:tc>
          <w:tcPr>
            <w:tcW w:w="699" w:type="dxa"/>
            <w:shd w:val="clear" w:color="auto" w:fill="D9E2F3" w:themeFill="accent1" w:themeFillTint="33"/>
          </w:tcPr>
          <w:p w14:paraId="01642FB2" w14:textId="77777777" w:rsidR="00350945" w:rsidRPr="00106239" w:rsidRDefault="00350945" w:rsidP="001D4FAC">
            <w:pPr>
              <w:spacing w:after="0" w:line="240" w:lineRule="auto"/>
              <w:rPr>
                <w:rFonts w:ascii="Calibri" w:hAnsi="Calibri" w:cs="Calibri"/>
                <w:b/>
              </w:rPr>
            </w:pPr>
            <w:bookmarkStart w:id="0" w:name="_Hlk106284254"/>
            <w:bookmarkStart w:id="1" w:name="_Hlk90473040"/>
            <w:r w:rsidRPr="00106239">
              <w:rPr>
                <w:rFonts w:ascii="Calibri" w:hAnsi="Calibri" w:cs="Calibri"/>
                <w:b/>
              </w:rPr>
              <w:t>No.</w:t>
            </w:r>
          </w:p>
        </w:tc>
        <w:tc>
          <w:tcPr>
            <w:tcW w:w="6946" w:type="dxa"/>
            <w:shd w:val="clear" w:color="auto" w:fill="D9E2F3" w:themeFill="accent1" w:themeFillTint="33"/>
          </w:tcPr>
          <w:p w14:paraId="7B8665E0" w14:textId="77777777" w:rsidR="00350945" w:rsidRPr="00106239" w:rsidRDefault="00350945" w:rsidP="001D4FAC">
            <w:pPr>
              <w:spacing w:after="0" w:line="240" w:lineRule="auto"/>
              <w:rPr>
                <w:rFonts w:ascii="Calibri" w:hAnsi="Calibri" w:cs="Calibri"/>
                <w:b/>
              </w:rPr>
            </w:pPr>
            <w:r w:rsidRPr="00106239">
              <w:rPr>
                <w:rFonts w:ascii="Calibri" w:hAnsi="Calibri" w:cs="Calibri"/>
                <w:b/>
              </w:rPr>
              <w:t>Action</w:t>
            </w:r>
          </w:p>
        </w:tc>
        <w:tc>
          <w:tcPr>
            <w:tcW w:w="1843" w:type="dxa"/>
            <w:shd w:val="clear" w:color="auto" w:fill="D9E2F3" w:themeFill="accent1" w:themeFillTint="33"/>
          </w:tcPr>
          <w:p w14:paraId="6DFF34A4" w14:textId="03B90446" w:rsidR="00350945" w:rsidRPr="00106239" w:rsidRDefault="00B22AE9" w:rsidP="001D4FAC">
            <w:pPr>
              <w:spacing w:after="0" w:line="240" w:lineRule="auto"/>
              <w:rPr>
                <w:rFonts w:ascii="Calibri" w:hAnsi="Calibri" w:cs="Calibri"/>
                <w:b/>
              </w:rPr>
            </w:pPr>
            <w:r>
              <w:rPr>
                <w:rFonts w:ascii="Calibri" w:hAnsi="Calibri" w:cs="Calibri"/>
                <w:b/>
              </w:rPr>
              <w:t>By</w:t>
            </w:r>
          </w:p>
        </w:tc>
      </w:tr>
      <w:bookmarkEnd w:id="0"/>
      <w:tr w:rsidR="00AB679F" w:rsidRPr="00106239" w14:paraId="71EA924F" w14:textId="77777777" w:rsidTr="00645796">
        <w:trPr>
          <w:trHeight w:val="210"/>
        </w:trPr>
        <w:tc>
          <w:tcPr>
            <w:tcW w:w="699" w:type="dxa"/>
            <w:shd w:val="clear" w:color="auto" w:fill="auto"/>
          </w:tcPr>
          <w:p w14:paraId="0224CDA8" w14:textId="4B879870" w:rsidR="00AB679F" w:rsidRPr="00106239" w:rsidRDefault="00581D4C" w:rsidP="001D4FAC">
            <w:pPr>
              <w:spacing w:after="0" w:line="240" w:lineRule="auto"/>
              <w:rPr>
                <w:rFonts w:ascii="Calibri" w:hAnsi="Calibri" w:cs="Calibri"/>
                <w:b/>
              </w:rPr>
            </w:pPr>
            <w:r>
              <w:rPr>
                <w:rFonts w:ascii="Calibri" w:hAnsi="Calibri" w:cs="Calibri"/>
                <w:b/>
              </w:rPr>
              <w:t>1.</w:t>
            </w:r>
          </w:p>
        </w:tc>
        <w:tc>
          <w:tcPr>
            <w:tcW w:w="6946" w:type="dxa"/>
            <w:shd w:val="clear" w:color="auto" w:fill="auto"/>
          </w:tcPr>
          <w:p w14:paraId="34006601" w14:textId="3876E084" w:rsidR="00AB679F" w:rsidRPr="00A62311" w:rsidRDefault="00AB679F" w:rsidP="003A065B">
            <w:pPr>
              <w:spacing w:after="0" w:line="240" w:lineRule="auto"/>
              <w:rPr>
                <w:rFonts w:ascii="Calibri" w:hAnsi="Calibri" w:cs="Calibri"/>
                <w:b/>
              </w:rPr>
            </w:pPr>
            <w:r w:rsidRPr="00741BF9">
              <w:rPr>
                <w:rFonts w:ascii="Calibri" w:hAnsi="Calibri" w:cs="Calibri"/>
                <w:bCs/>
                <w:u w:val="single"/>
              </w:rPr>
              <w:t>Carried forward from 18 May meeting:</w:t>
            </w:r>
            <w:r w:rsidR="003A065B" w:rsidRPr="003A065B">
              <w:rPr>
                <w:rFonts w:ascii="Calibri" w:hAnsi="Calibri" w:cs="Calibri"/>
                <w:bCs/>
              </w:rPr>
              <w:t xml:space="preserve">  </w:t>
            </w:r>
            <w:r w:rsidRPr="00AB679F">
              <w:rPr>
                <w:rFonts w:ascii="Calibri" w:hAnsi="Calibri" w:cs="Calibri"/>
                <w:b/>
              </w:rPr>
              <w:t>OUSA update:</w:t>
            </w:r>
            <w:r w:rsidR="00741BF9">
              <w:rPr>
                <w:rFonts w:ascii="Calibri" w:hAnsi="Calibri" w:cs="Calibri"/>
                <w:b/>
              </w:rPr>
              <w:t xml:space="preserve">  </w:t>
            </w:r>
            <w:r w:rsidR="00946A03" w:rsidRPr="00A62311">
              <w:rPr>
                <w:rFonts w:ascii="Calibri" w:hAnsi="Calibri" w:cs="Calibri"/>
                <w:b/>
              </w:rPr>
              <w:t>A</w:t>
            </w:r>
            <w:r w:rsidRPr="00A62311">
              <w:rPr>
                <w:rFonts w:ascii="Calibri" w:hAnsi="Calibri" w:cs="Calibri"/>
                <w:b/>
              </w:rPr>
              <w:t xml:space="preserve"> couple of developments are in progress to enable PGR students to engage with the Association for support and to establish a communications space on the Association's new website and in our regular online publication, 'The Hoot'.   A student-led project is also under discussion to establish what kind of additional help we can provide in other areas, such as local accommodation, etc.</w:t>
            </w:r>
          </w:p>
          <w:p w14:paraId="58F25F6D" w14:textId="732AE1C4" w:rsidR="00AB679F" w:rsidRPr="00EB7119" w:rsidRDefault="00666E44" w:rsidP="00AB679F">
            <w:pPr>
              <w:spacing w:after="0" w:line="240" w:lineRule="auto"/>
              <w:rPr>
                <w:rFonts w:ascii="Calibri" w:hAnsi="Calibri" w:cs="Calibri"/>
                <w:b/>
                <w:i/>
                <w:iCs/>
              </w:rPr>
            </w:pPr>
            <w:r w:rsidRPr="00EB7119">
              <w:rPr>
                <w:rFonts w:ascii="Calibri" w:hAnsi="Calibri" w:cs="Calibri"/>
                <w:bCs/>
                <w:i/>
                <w:iCs/>
              </w:rPr>
              <w:t xml:space="preserve">Update </w:t>
            </w:r>
            <w:r w:rsidR="00AB679F" w:rsidRPr="00EB7119">
              <w:rPr>
                <w:rFonts w:ascii="Calibri" w:hAnsi="Calibri" w:cs="Calibri"/>
                <w:bCs/>
                <w:i/>
                <w:iCs/>
              </w:rPr>
              <w:t xml:space="preserve">14/06/22: Ian Cheyne says: Charlotte Stone and Amy </w:t>
            </w:r>
            <w:proofErr w:type="spellStart"/>
            <w:r w:rsidR="00AB679F" w:rsidRPr="00EB7119">
              <w:rPr>
                <w:rFonts w:ascii="Calibri" w:hAnsi="Calibri" w:cs="Calibri"/>
                <w:bCs/>
                <w:i/>
                <w:iCs/>
              </w:rPr>
              <w:t>Undrell</w:t>
            </w:r>
            <w:proofErr w:type="spellEnd"/>
            <w:r w:rsidR="00AB679F" w:rsidRPr="00EB7119">
              <w:rPr>
                <w:rFonts w:ascii="Calibri" w:hAnsi="Calibri" w:cs="Calibri"/>
                <w:bCs/>
                <w:i/>
                <w:iCs/>
              </w:rPr>
              <w:t xml:space="preserve"> are negotiating access to the OUSA website.  Progress is being made.  The new website is more sophisticated and fit for purpose and more efficient at providing support.  Charlotte and Amy will attend a future meeting with a</w:t>
            </w:r>
            <w:r w:rsidR="00D61FB5">
              <w:rPr>
                <w:rFonts w:ascii="Calibri" w:hAnsi="Calibri" w:cs="Calibri"/>
                <w:bCs/>
                <w:i/>
                <w:iCs/>
              </w:rPr>
              <w:t xml:space="preserve"> further</w:t>
            </w:r>
            <w:r w:rsidR="00AB679F" w:rsidRPr="00EB7119">
              <w:rPr>
                <w:rFonts w:ascii="Calibri" w:hAnsi="Calibri" w:cs="Calibri"/>
                <w:bCs/>
                <w:i/>
                <w:iCs/>
              </w:rPr>
              <w:t xml:space="preserve"> update.</w:t>
            </w:r>
          </w:p>
        </w:tc>
        <w:tc>
          <w:tcPr>
            <w:tcW w:w="1843" w:type="dxa"/>
            <w:shd w:val="clear" w:color="auto" w:fill="auto"/>
          </w:tcPr>
          <w:p w14:paraId="6543B7AF" w14:textId="77777777" w:rsidR="00AB679F" w:rsidRPr="00106239" w:rsidRDefault="00AB679F" w:rsidP="001D4FAC">
            <w:pPr>
              <w:spacing w:after="0" w:line="240" w:lineRule="auto"/>
              <w:rPr>
                <w:rFonts w:ascii="Calibri" w:hAnsi="Calibri" w:cs="Calibri"/>
                <w:b/>
              </w:rPr>
            </w:pPr>
          </w:p>
        </w:tc>
      </w:tr>
      <w:tr w:rsidR="00645796" w:rsidRPr="00106239" w14:paraId="452B0177" w14:textId="77777777" w:rsidTr="00DC5FD2">
        <w:trPr>
          <w:trHeight w:val="210"/>
        </w:trPr>
        <w:tc>
          <w:tcPr>
            <w:tcW w:w="699" w:type="dxa"/>
            <w:shd w:val="clear" w:color="auto" w:fill="auto"/>
          </w:tcPr>
          <w:p w14:paraId="1087C7A7" w14:textId="27B00910" w:rsidR="00645796" w:rsidRDefault="00645796" w:rsidP="001D4FAC">
            <w:pPr>
              <w:spacing w:after="0" w:line="240" w:lineRule="auto"/>
              <w:rPr>
                <w:rFonts w:ascii="Calibri" w:hAnsi="Calibri" w:cs="Calibri"/>
                <w:b/>
              </w:rPr>
            </w:pPr>
            <w:r>
              <w:rPr>
                <w:rFonts w:ascii="Calibri" w:hAnsi="Calibri" w:cs="Calibri"/>
                <w:b/>
              </w:rPr>
              <w:t>2.</w:t>
            </w:r>
          </w:p>
        </w:tc>
        <w:tc>
          <w:tcPr>
            <w:tcW w:w="6946" w:type="dxa"/>
            <w:shd w:val="clear" w:color="auto" w:fill="auto"/>
          </w:tcPr>
          <w:p w14:paraId="5E891B7C" w14:textId="438FFE7F" w:rsidR="00645796" w:rsidRPr="00A62311" w:rsidRDefault="00A62311" w:rsidP="003A065B">
            <w:pPr>
              <w:spacing w:after="60" w:line="240" w:lineRule="auto"/>
              <w:rPr>
                <w:rFonts w:ascii="Calibri" w:hAnsi="Calibri" w:cs="Calibri"/>
                <w:b/>
              </w:rPr>
            </w:pPr>
            <w:r w:rsidRPr="00741BF9">
              <w:rPr>
                <w:rFonts w:ascii="Calibri" w:hAnsi="Calibri" w:cs="Calibri"/>
                <w:bCs/>
                <w:u w:val="single"/>
              </w:rPr>
              <w:t>Carried forward from 18 May meeting:</w:t>
            </w:r>
            <w:r w:rsidR="003A065B" w:rsidRPr="003A065B">
              <w:rPr>
                <w:rFonts w:ascii="Calibri" w:hAnsi="Calibri" w:cs="Calibri"/>
                <w:bCs/>
              </w:rPr>
              <w:t xml:space="preserve">  </w:t>
            </w:r>
            <w:r w:rsidR="00645796" w:rsidRPr="00A62311">
              <w:rPr>
                <w:rFonts w:ascii="Calibri" w:hAnsi="Calibri" w:cs="Calibri"/>
                <w:b/>
              </w:rPr>
              <w:t xml:space="preserve">Question from FASS as to whether there is a function to remove retrospective stuff in PGR Manager which is no longer relevant.  Student is also having trouble engaging with PGRM.  Also, a request to make communications more inclusive for PGRS who don’t use Twitter.  </w:t>
            </w:r>
          </w:p>
          <w:p w14:paraId="6A3720B7" w14:textId="05967A08" w:rsidR="009E63AE" w:rsidRPr="00EB7119" w:rsidRDefault="00EB7119" w:rsidP="003A065B">
            <w:pPr>
              <w:spacing w:after="240" w:line="240" w:lineRule="auto"/>
              <w:rPr>
                <w:rFonts w:ascii="Calibri" w:hAnsi="Calibri" w:cs="Calibri"/>
                <w:bCs/>
                <w:i/>
                <w:iCs/>
              </w:rPr>
            </w:pPr>
            <w:r w:rsidRPr="00EB7119">
              <w:rPr>
                <w:rFonts w:ascii="Calibri" w:hAnsi="Calibri" w:cs="Calibri"/>
                <w:bCs/>
                <w:i/>
                <w:iCs/>
              </w:rPr>
              <w:t>Update 14/06/22:</w:t>
            </w:r>
            <w:r w:rsidRPr="00EB7119">
              <w:rPr>
                <w:rFonts w:ascii="Calibri" w:hAnsi="Calibri" w:cs="Calibri"/>
                <w:b/>
                <w:i/>
                <w:iCs/>
              </w:rPr>
              <w:t xml:space="preserve">  </w:t>
            </w:r>
            <w:r w:rsidR="00A62311" w:rsidRPr="00EB7119">
              <w:rPr>
                <w:rFonts w:ascii="Calibri" w:hAnsi="Calibri" w:cs="Calibri"/>
                <w:b/>
                <w:i/>
                <w:iCs/>
              </w:rPr>
              <w:t xml:space="preserve">Action: </w:t>
            </w:r>
            <w:r w:rsidR="00645796" w:rsidRPr="00EB7119">
              <w:rPr>
                <w:rFonts w:ascii="Calibri" w:hAnsi="Calibri" w:cs="Calibri"/>
                <w:b/>
                <w:i/>
                <w:iCs/>
              </w:rPr>
              <w:t>Emily</w:t>
            </w:r>
            <w:r w:rsidR="00645796" w:rsidRPr="00EB7119">
              <w:rPr>
                <w:rFonts w:ascii="Calibri" w:hAnsi="Calibri" w:cs="Calibri"/>
                <w:bCs/>
                <w:i/>
                <w:iCs/>
              </w:rPr>
              <w:t xml:space="preserve"> </w:t>
            </w:r>
            <w:r w:rsidRPr="00EB7119">
              <w:rPr>
                <w:rFonts w:ascii="Calibri" w:hAnsi="Calibri" w:cs="Calibri"/>
                <w:bCs/>
                <w:i/>
                <w:iCs/>
              </w:rPr>
              <w:t xml:space="preserve">has already </w:t>
            </w:r>
            <w:r w:rsidR="00645796" w:rsidRPr="00EB7119">
              <w:rPr>
                <w:rFonts w:ascii="Calibri" w:hAnsi="Calibri" w:cs="Calibri"/>
                <w:bCs/>
                <w:i/>
                <w:iCs/>
              </w:rPr>
              <w:t>picked this</w:t>
            </w:r>
            <w:r w:rsidR="00A62311" w:rsidRPr="00EB7119">
              <w:rPr>
                <w:rFonts w:ascii="Calibri" w:hAnsi="Calibri" w:cs="Calibri"/>
                <w:bCs/>
                <w:i/>
                <w:iCs/>
              </w:rPr>
              <w:t xml:space="preserve"> up.  She </w:t>
            </w:r>
            <w:r w:rsidR="009E63AE" w:rsidRPr="00EB7119">
              <w:rPr>
                <w:rFonts w:ascii="Calibri" w:hAnsi="Calibri" w:cs="Calibri"/>
                <w:bCs/>
                <w:i/>
                <w:iCs/>
              </w:rPr>
              <w:t>will also put a reminder in the training digest where the FAQs are.</w:t>
            </w:r>
          </w:p>
          <w:p w14:paraId="2F831782" w14:textId="43BF1FB1" w:rsidR="001A4096" w:rsidRPr="00722723" w:rsidRDefault="001A4096" w:rsidP="00514B63">
            <w:pPr>
              <w:spacing w:after="60" w:line="240" w:lineRule="auto"/>
              <w:rPr>
                <w:rFonts w:ascii="Calibri" w:hAnsi="Calibri" w:cs="Calibri"/>
                <w:b/>
              </w:rPr>
            </w:pPr>
            <w:r w:rsidRPr="00722723">
              <w:rPr>
                <w:rFonts w:ascii="Calibri" w:hAnsi="Calibri" w:cs="Calibri"/>
                <w:b/>
              </w:rPr>
              <w:t xml:space="preserve">Suggestion from </w:t>
            </w:r>
            <w:r w:rsidR="00645796" w:rsidRPr="00722723">
              <w:rPr>
                <w:rFonts w:ascii="Calibri" w:hAnsi="Calibri" w:cs="Calibri"/>
                <w:b/>
              </w:rPr>
              <w:t xml:space="preserve">Scott </w:t>
            </w:r>
            <w:r w:rsidRPr="00722723">
              <w:rPr>
                <w:rFonts w:ascii="Calibri" w:hAnsi="Calibri" w:cs="Calibri"/>
                <w:b/>
              </w:rPr>
              <w:t>to have capability</w:t>
            </w:r>
            <w:r w:rsidR="00645796" w:rsidRPr="00722723">
              <w:rPr>
                <w:rFonts w:ascii="Calibri" w:hAnsi="Calibri" w:cs="Calibri"/>
                <w:b/>
              </w:rPr>
              <w:t xml:space="preserve"> to type in searches to help with navigat</w:t>
            </w:r>
            <w:r w:rsidR="000960AE">
              <w:rPr>
                <w:rFonts w:ascii="Calibri" w:hAnsi="Calibri" w:cs="Calibri"/>
                <w:b/>
              </w:rPr>
              <w:t xml:space="preserve">ing </w:t>
            </w:r>
            <w:r w:rsidR="00645796" w:rsidRPr="00722723">
              <w:rPr>
                <w:rFonts w:ascii="Calibri" w:hAnsi="Calibri" w:cs="Calibri"/>
                <w:b/>
              </w:rPr>
              <w:t>PGRM</w:t>
            </w:r>
            <w:r w:rsidRPr="00722723">
              <w:rPr>
                <w:rFonts w:ascii="Calibri" w:hAnsi="Calibri" w:cs="Calibri"/>
                <w:b/>
              </w:rPr>
              <w:t xml:space="preserve"> and from Pallavi, a suggestion to have a “chat” option.</w:t>
            </w:r>
          </w:p>
          <w:p w14:paraId="44031747" w14:textId="47838922" w:rsidR="00645796" w:rsidRPr="00AB679F" w:rsidRDefault="00645796" w:rsidP="001A4096">
            <w:pPr>
              <w:spacing w:after="120" w:line="240" w:lineRule="auto"/>
              <w:rPr>
                <w:rFonts w:ascii="Calibri" w:hAnsi="Calibri" w:cs="Calibri"/>
                <w:bCs/>
              </w:rPr>
            </w:pPr>
            <w:r w:rsidRPr="00EB7119">
              <w:rPr>
                <w:rFonts w:ascii="Calibri" w:hAnsi="Calibri" w:cs="Calibri"/>
                <w:bCs/>
                <w:i/>
                <w:iCs/>
              </w:rPr>
              <w:t xml:space="preserve">Cameron </w:t>
            </w:r>
            <w:r w:rsidR="001A4096" w:rsidRPr="00EB7119">
              <w:rPr>
                <w:rFonts w:ascii="Calibri" w:hAnsi="Calibri" w:cs="Calibri"/>
                <w:bCs/>
                <w:i/>
                <w:iCs/>
              </w:rPr>
              <w:t>advised</w:t>
            </w:r>
            <w:r w:rsidRPr="00EB7119">
              <w:rPr>
                <w:rFonts w:ascii="Calibri" w:hAnsi="Calibri" w:cs="Calibri"/>
                <w:bCs/>
                <w:i/>
                <w:iCs/>
              </w:rPr>
              <w:t xml:space="preserve"> </w:t>
            </w:r>
            <w:r w:rsidR="009E63AE" w:rsidRPr="00EB7119">
              <w:rPr>
                <w:rFonts w:ascii="Calibri" w:hAnsi="Calibri" w:cs="Calibri"/>
                <w:bCs/>
                <w:i/>
                <w:iCs/>
              </w:rPr>
              <w:t xml:space="preserve">that as </w:t>
            </w:r>
            <w:r w:rsidRPr="00EB7119">
              <w:rPr>
                <w:rFonts w:ascii="Calibri" w:hAnsi="Calibri" w:cs="Calibri"/>
                <w:bCs/>
                <w:i/>
                <w:iCs/>
              </w:rPr>
              <w:t xml:space="preserve">it’s a bought-in system, </w:t>
            </w:r>
            <w:r w:rsidR="001A4096" w:rsidRPr="00EB7119">
              <w:rPr>
                <w:rFonts w:ascii="Calibri" w:hAnsi="Calibri" w:cs="Calibri"/>
                <w:bCs/>
                <w:i/>
                <w:iCs/>
              </w:rPr>
              <w:t xml:space="preserve">we are limited in the changes/additions we can make.  </w:t>
            </w:r>
            <w:r w:rsidR="001A4096" w:rsidRPr="00741BF9">
              <w:rPr>
                <w:rFonts w:ascii="Calibri" w:hAnsi="Calibri" w:cs="Calibri"/>
                <w:b/>
                <w:i/>
                <w:iCs/>
              </w:rPr>
              <w:t>Action: Cameron</w:t>
            </w:r>
            <w:r w:rsidR="001A4096" w:rsidRPr="00EB7119">
              <w:rPr>
                <w:rFonts w:ascii="Calibri" w:hAnsi="Calibri" w:cs="Calibri"/>
                <w:bCs/>
                <w:i/>
                <w:iCs/>
              </w:rPr>
              <w:t xml:space="preserve"> to pass this feedback on </w:t>
            </w:r>
            <w:r w:rsidR="00604E8F">
              <w:rPr>
                <w:rFonts w:ascii="Calibri" w:hAnsi="Calibri" w:cs="Calibri"/>
                <w:bCs/>
                <w:i/>
                <w:iCs/>
              </w:rPr>
              <w:t xml:space="preserve">to </w:t>
            </w:r>
            <w:proofErr w:type="spellStart"/>
            <w:r w:rsidR="00604E8F">
              <w:rPr>
                <w:rFonts w:ascii="Calibri" w:hAnsi="Calibri" w:cs="Calibri"/>
                <w:bCs/>
                <w:i/>
                <w:iCs/>
              </w:rPr>
              <w:t>Haplo</w:t>
            </w:r>
            <w:proofErr w:type="spellEnd"/>
            <w:r w:rsidR="00604E8F">
              <w:rPr>
                <w:rFonts w:ascii="Calibri" w:hAnsi="Calibri" w:cs="Calibri"/>
                <w:bCs/>
                <w:i/>
                <w:iCs/>
              </w:rPr>
              <w:t xml:space="preserve">. </w:t>
            </w:r>
            <w:r w:rsidR="001A4096" w:rsidRPr="00EB7119">
              <w:rPr>
                <w:rFonts w:ascii="Calibri" w:hAnsi="Calibri" w:cs="Calibri"/>
                <w:bCs/>
                <w:i/>
                <w:iCs/>
              </w:rPr>
              <w:t xml:space="preserve"> We can look at a webchat service longer-term and consider another PGRM session in the future.</w:t>
            </w:r>
          </w:p>
        </w:tc>
        <w:tc>
          <w:tcPr>
            <w:tcW w:w="1843" w:type="dxa"/>
            <w:shd w:val="clear" w:color="auto" w:fill="auto"/>
          </w:tcPr>
          <w:p w14:paraId="4A2ABB07" w14:textId="77777777" w:rsidR="00645796" w:rsidRDefault="00645796" w:rsidP="001D4FAC">
            <w:pPr>
              <w:spacing w:after="0" w:line="240" w:lineRule="auto"/>
              <w:rPr>
                <w:rFonts w:ascii="Calibri" w:hAnsi="Calibri" w:cs="Calibri"/>
                <w:b/>
              </w:rPr>
            </w:pPr>
          </w:p>
          <w:p w14:paraId="4E4666FC" w14:textId="77777777" w:rsidR="00A62311" w:rsidRDefault="00A62311" w:rsidP="001D4FAC">
            <w:pPr>
              <w:spacing w:after="0" w:line="240" w:lineRule="auto"/>
              <w:rPr>
                <w:rFonts w:ascii="Calibri" w:hAnsi="Calibri" w:cs="Calibri"/>
                <w:b/>
              </w:rPr>
            </w:pPr>
          </w:p>
          <w:p w14:paraId="0A3B114D" w14:textId="77777777" w:rsidR="00A62311" w:rsidRDefault="00A62311" w:rsidP="001D4FAC">
            <w:pPr>
              <w:spacing w:after="0" w:line="240" w:lineRule="auto"/>
              <w:rPr>
                <w:rFonts w:ascii="Calibri" w:hAnsi="Calibri" w:cs="Calibri"/>
                <w:b/>
              </w:rPr>
            </w:pPr>
          </w:p>
          <w:p w14:paraId="606E7DDC" w14:textId="77777777" w:rsidR="00A62311" w:rsidRDefault="00A62311" w:rsidP="001D4FAC">
            <w:pPr>
              <w:spacing w:after="0" w:line="240" w:lineRule="auto"/>
              <w:rPr>
                <w:rFonts w:ascii="Calibri" w:hAnsi="Calibri" w:cs="Calibri"/>
                <w:b/>
              </w:rPr>
            </w:pPr>
          </w:p>
          <w:p w14:paraId="560BC36C" w14:textId="77777777" w:rsidR="00A62311" w:rsidRDefault="00A62311" w:rsidP="001D4FAC">
            <w:pPr>
              <w:spacing w:after="0" w:line="240" w:lineRule="auto"/>
              <w:rPr>
                <w:rFonts w:ascii="Calibri" w:hAnsi="Calibri" w:cs="Calibri"/>
                <w:b/>
              </w:rPr>
            </w:pPr>
          </w:p>
          <w:p w14:paraId="7FFF80BE" w14:textId="77777777" w:rsidR="00A62311" w:rsidRDefault="00A62311" w:rsidP="001D4FAC">
            <w:pPr>
              <w:spacing w:after="0" w:line="240" w:lineRule="auto"/>
              <w:rPr>
                <w:rFonts w:ascii="Calibri" w:hAnsi="Calibri" w:cs="Calibri"/>
                <w:b/>
              </w:rPr>
            </w:pPr>
          </w:p>
          <w:p w14:paraId="59BD5C1A" w14:textId="42495120" w:rsidR="00A62311" w:rsidRDefault="00A62311" w:rsidP="001D4FAC">
            <w:pPr>
              <w:spacing w:after="0" w:line="240" w:lineRule="auto"/>
              <w:rPr>
                <w:rFonts w:ascii="Calibri" w:hAnsi="Calibri" w:cs="Calibri"/>
                <w:b/>
              </w:rPr>
            </w:pPr>
            <w:r>
              <w:rPr>
                <w:rFonts w:ascii="Calibri" w:hAnsi="Calibri" w:cs="Calibri"/>
                <w:b/>
              </w:rPr>
              <w:t>Emily Yossarian</w:t>
            </w:r>
          </w:p>
          <w:p w14:paraId="11BA1371" w14:textId="2A888F39" w:rsidR="001A4096" w:rsidRDefault="001A4096" w:rsidP="001D4FAC">
            <w:pPr>
              <w:spacing w:after="0" w:line="240" w:lineRule="auto"/>
              <w:rPr>
                <w:rFonts w:ascii="Calibri" w:hAnsi="Calibri" w:cs="Calibri"/>
                <w:b/>
              </w:rPr>
            </w:pPr>
          </w:p>
          <w:p w14:paraId="53EB47E3" w14:textId="0431A290" w:rsidR="001A4096" w:rsidRDefault="001A4096" w:rsidP="001D4FAC">
            <w:pPr>
              <w:spacing w:after="0" w:line="240" w:lineRule="auto"/>
              <w:rPr>
                <w:rFonts w:ascii="Calibri" w:hAnsi="Calibri" w:cs="Calibri"/>
                <w:b/>
              </w:rPr>
            </w:pPr>
          </w:p>
          <w:p w14:paraId="7F3632A5" w14:textId="5D41D6F4" w:rsidR="001A4096" w:rsidRDefault="001A4096" w:rsidP="001D4FAC">
            <w:pPr>
              <w:spacing w:after="0" w:line="240" w:lineRule="auto"/>
              <w:rPr>
                <w:rFonts w:ascii="Calibri" w:hAnsi="Calibri" w:cs="Calibri"/>
                <w:b/>
              </w:rPr>
            </w:pPr>
          </w:p>
          <w:p w14:paraId="41E047F3" w14:textId="5435120A" w:rsidR="001A4096" w:rsidRDefault="001A4096" w:rsidP="001D4FAC">
            <w:pPr>
              <w:spacing w:after="0" w:line="240" w:lineRule="auto"/>
              <w:rPr>
                <w:rFonts w:ascii="Calibri" w:hAnsi="Calibri" w:cs="Calibri"/>
                <w:b/>
              </w:rPr>
            </w:pPr>
          </w:p>
          <w:p w14:paraId="1301DE88" w14:textId="49C2B32A" w:rsidR="001A4096" w:rsidRDefault="001A4096" w:rsidP="001D4FAC">
            <w:pPr>
              <w:spacing w:after="0" w:line="240" w:lineRule="auto"/>
              <w:rPr>
                <w:rFonts w:ascii="Calibri" w:hAnsi="Calibri" w:cs="Calibri"/>
                <w:b/>
              </w:rPr>
            </w:pPr>
          </w:p>
          <w:p w14:paraId="7FF23F2A" w14:textId="12A0C869" w:rsidR="00CA2E10" w:rsidRDefault="001A4096" w:rsidP="001D4FAC">
            <w:pPr>
              <w:spacing w:after="0" w:line="240" w:lineRule="auto"/>
              <w:rPr>
                <w:rFonts w:ascii="Calibri" w:hAnsi="Calibri" w:cs="Calibri"/>
                <w:b/>
              </w:rPr>
            </w:pPr>
            <w:r>
              <w:rPr>
                <w:rFonts w:ascii="Calibri" w:hAnsi="Calibri" w:cs="Calibri"/>
                <w:b/>
              </w:rPr>
              <w:t>Cameron Tapley</w:t>
            </w:r>
          </w:p>
          <w:p w14:paraId="45A0CED1" w14:textId="6B4FE986" w:rsidR="00CA2E10" w:rsidRPr="00106239" w:rsidRDefault="00CA2E10" w:rsidP="001D4FAC">
            <w:pPr>
              <w:spacing w:after="0" w:line="240" w:lineRule="auto"/>
              <w:rPr>
                <w:rFonts w:ascii="Calibri" w:hAnsi="Calibri" w:cs="Calibri"/>
                <w:b/>
              </w:rPr>
            </w:pPr>
          </w:p>
        </w:tc>
      </w:tr>
      <w:tr w:rsidR="00DC5FD2" w:rsidRPr="00106239" w14:paraId="7F01B39B" w14:textId="77777777" w:rsidTr="002405A7">
        <w:trPr>
          <w:trHeight w:val="210"/>
        </w:trPr>
        <w:tc>
          <w:tcPr>
            <w:tcW w:w="699" w:type="dxa"/>
            <w:shd w:val="clear" w:color="auto" w:fill="auto"/>
          </w:tcPr>
          <w:p w14:paraId="3975BB73" w14:textId="53391CDB" w:rsidR="00DC5FD2" w:rsidRDefault="00DC5FD2" w:rsidP="001D4FAC">
            <w:pPr>
              <w:spacing w:after="0" w:line="240" w:lineRule="auto"/>
              <w:rPr>
                <w:rFonts w:ascii="Calibri" w:hAnsi="Calibri" w:cs="Calibri"/>
                <w:b/>
              </w:rPr>
            </w:pPr>
            <w:r>
              <w:rPr>
                <w:rFonts w:ascii="Calibri" w:hAnsi="Calibri" w:cs="Calibri"/>
                <w:b/>
              </w:rPr>
              <w:t xml:space="preserve">3. </w:t>
            </w:r>
          </w:p>
        </w:tc>
        <w:tc>
          <w:tcPr>
            <w:tcW w:w="6946" w:type="dxa"/>
            <w:shd w:val="clear" w:color="auto" w:fill="auto"/>
          </w:tcPr>
          <w:p w14:paraId="182549FA" w14:textId="250533F9" w:rsidR="00DC5FD2" w:rsidRPr="00E6066D" w:rsidRDefault="00E6066D" w:rsidP="003A065B">
            <w:pPr>
              <w:spacing w:after="60" w:line="240" w:lineRule="auto"/>
              <w:rPr>
                <w:rFonts w:ascii="Calibri" w:hAnsi="Calibri" w:cs="Calibri"/>
                <w:b/>
              </w:rPr>
            </w:pPr>
            <w:r w:rsidRPr="003A065B">
              <w:rPr>
                <w:rFonts w:ascii="Calibri" w:hAnsi="Calibri" w:cs="Calibri"/>
                <w:bCs/>
                <w:u w:val="single"/>
              </w:rPr>
              <w:t>Carried forward from 18 May meeting:</w:t>
            </w:r>
            <w:r w:rsidR="003A065B" w:rsidRPr="003A065B">
              <w:rPr>
                <w:rFonts w:ascii="Calibri" w:hAnsi="Calibri" w:cs="Calibri"/>
                <w:bCs/>
                <w:u w:val="single"/>
              </w:rPr>
              <w:t xml:space="preserve"> </w:t>
            </w:r>
            <w:r w:rsidR="003A065B">
              <w:rPr>
                <w:rFonts w:ascii="Calibri" w:hAnsi="Calibri" w:cs="Calibri"/>
                <w:bCs/>
              </w:rPr>
              <w:t xml:space="preserve"> </w:t>
            </w:r>
            <w:r w:rsidR="00DC5FD2" w:rsidRPr="00E6066D">
              <w:rPr>
                <w:rFonts w:ascii="Calibri" w:hAnsi="Calibri" w:cs="Calibri"/>
                <w:b/>
              </w:rPr>
              <w:t>A complete absence of public transport to/from campus makes it difficult for students to come to campus.  This has a lot of other implications, such as lack of a community, compliance with visa requirements, etc.</w:t>
            </w:r>
          </w:p>
          <w:p w14:paraId="481B7D9C" w14:textId="4D628C83" w:rsidR="00DC5FD2" w:rsidRPr="00EB7119" w:rsidRDefault="00EB7119" w:rsidP="00514B63">
            <w:pPr>
              <w:spacing w:after="240" w:line="240" w:lineRule="auto"/>
              <w:rPr>
                <w:rFonts w:ascii="Calibri" w:hAnsi="Calibri" w:cs="Calibri"/>
                <w:bCs/>
                <w:i/>
                <w:iCs/>
              </w:rPr>
            </w:pPr>
            <w:r w:rsidRPr="00EB7119">
              <w:rPr>
                <w:rFonts w:ascii="Calibri" w:hAnsi="Calibri" w:cs="Calibri"/>
                <w:bCs/>
                <w:i/>
                <w:iCs/>
              </w:rPr>
              <w:t xml:space="preserve">Update 14/06/22:  </w:t>
            </w:r>
            <w:r w:rsidR="007F42B2" w:rsidRPr="007F42B2">
              <w:rPr>
                <w:rFonts w:ascii="Calibri" w:hAnsi="Calibri" w:cs="Calibri"/>
                <w:b/>
                <w:i/>
                <w:iCs/>
              </w:rPr>
              <w:t xml:space="preserve">Action: </w:t>
            </w:r>
            <w:r w:rsidR="00DC5FD2" w:rsidRPr="007F42B2">
              <w:rPr>
                <w:rFonts w:ascii="Calibri" w:hAnsi="Calibri" w:cs="Calibri"/>
                <w:b/>
                <w:i/>
                <w:iCs/>
              </w:rPr>
              <w:t>Emily</w:t>
            </w:r>
            <w:r w:rsidR="00DC5FD2" w:rsidRPr="00EB7119">
              <w:rPr>
                <w:rFonts w:ascii="Calibri" w:hAnsi="Calibri" w:cs="Calibri"/>
                <w:bCs/>
                <w:i/>
                <w:iCs/>
              </w:rPr>
              <w:t xml:space="preserve"> is trying to link-up travel advice to see comments in real-time.</w:t>
            </w:r>
          </w:p>
          <w:p w14:paraId="61AEAF33" w14:textId="53A79AF7" w:rsidR="00DC5FD2" w:rsidRPr="00EB7119" w:rsidRDefault="00EB7119" w:rsidP="00514B63">
            <w:pPr>
              <w:spacing w:after="60" w:line="240" w:lineRule="auto"/>
              <w:rPr>
                <w:rFonts w:ascii="Calibri" w:hAnsi="Calibri" w:cs="Calibri"/>
                <w:b/>
              </w:rPr>
            </w:pPr>
            <w:r w:rsidRPr="00EB7119">
              <w:rPr>
                <w:rFonts w:ascii="Calibri" w:hAnsi="Calibri" w:cs="Calibri"/>
                <w:b/>
              </w:rPr>
              <w:t>Although The University runs a scheme for staff who want to share lifts coming to Walton Hall, Scott advised that it doesn’t apply to students</w:t>
            </w:r>
            <w:r w:rsidR="003A065B">
              <w:rPr>
                <w:rFonts w:ascii="Calibri" w:hAnsi="Calibri" w:cs="Calibri"/>
                <w:b/>
              </w:rPr>
              <w:t>,</w:t>
            </w:r>
            <w:r w:rsidRPr="00EB7119">
              <w:rPr>
                <w:rFonts w:ascii="Calibri" w:hAnsi="Calibri" w:cs="Calibri"/>
                <w:b/>
              </w:rPr>
              <w:t xml:space="preserve"> who are having to use Ubers.  </w:t>
            </w:r>
            <w:r w:rsidR="00DC5FD2" w:rsidRPr="00EB7119">
              <w:rPr>
                <w:rFonts w:ascii="Calibri" w:hAnsi="Calibri" w:cs="Calibri"/>
                <w:b/>
              </w:rPr>
              <w:t xml:space="preserve">Can </w:t>
            </w:r>
            <w:r w:rsidRPr="00EB7119">
              <w:rPr>
                <w:rFonts w:ascii="Calibri" w:hAnsi="Calibri" w:cs="Calibri"/>
                <w:b/>
              </w:rPr>
              <w:t xml:space="preserve">OU </w:t>
            </w:r>
            <w:r w:rsidR="00DC5FD2" w:rsidRPr="00EB7119">
              <w:rPr>
                <w:rFonts w:ascii="Calibri" w:hAnsi="Calibri" w:cs="Calibri"/>
                <w:b/>
              </w:rPr>
              <w:t xml:space="preserve">buses be </w:t>
            </w:r>
            <w:r w:rsidRPr="00EB7119">
              <w:rPr>
                <w:rFonts w:ascii="Calibri" w:hAnsi="Calibri" w:cs="Calibri"/>
                <w:b/>
              </w:rPr>
              <w:t>provided</w:t>
            </w:r>
            <w:r w:rsidR="00DC5FD2" w:rsidRPr="00EB7119">
              <w:rPr>
                <w:rFonts w:ascii="Calibri" w:hAnsi="Calibri" w:cs="Calibri"/>
                <w:b/>
              </w:rPr>
              <w:t xml:space="preserve"> between 8.00 and 9.00am and 4.00 and 5.00pm</w:t>
            </w:r>
            <w:r w:rsidRPr="00EB7119">
              <w:rPr>
                <w:rFonts w:ascii="Calibri" w:hAnsi="Calibri" w:cs="Calibri"/>
                <w:b/>
              </w:rPr>
              <w:t>?</w:t>
            </w:r>
          </w:p>
          <w:p w14:paraId="74A4FD58" w14:textId="0EF949AF" w:rsidR="00DC5FD2" w:rsidRPr="009914F8" w:rsidRDefault="00DC5FD2" w:rsidP="00EB7119">
            <w:pPr>
              <w:spacing w:after="120" w:line="240" w:lineRule="auto"/>
              <w:rPr>
                <w:rFonts w:ascii="Calibri" w:hAnsi="Calibri" w:cs="Calibri"/>
                <w:bCs/>
                <w:i/>
                <w:iCs/>
              </w:rPr>
            </w:pPr>
            <w:r w:rsidRPr="009914F8">
              <w:rPr>
                <w:rFonts w:ascii="Calibri" w:hAnsi="Calibri" w:cs="Calibri"/>
                <w:bCs/>
                <w:i/>
                <w:iCs/>
              </w:rPr>
              <w:t xml:space="preserve">Travel Advice are looking at providing a shuttle bus to the station and making MK Connect more available.  </w:t>
            </w:r>
            <w:r w:rsidRPr="009914F8">
              <w:rPr>
                <w:rFonts w:ascii="Calibri" w:hAnsi="Calibri" w:cs="Calibri"/>
                <w:b/>
                <w:i/>
                <w:iCs/>
              </w:rPr>
              <w:t>Action: Emily</w:t>
            </w:r>
            <w:r w:rsidRPr="009914F8">
              <w:rPr>
                <w:rFonts w:ascii="Calibri" w:hAnsi="Calibri" w:cs="Calibri"/>
                <w:bCs/>
                <w:i/>
                <w:iCs/>
              </w:rPr>
              <w:t xml:space="preserve"> will link this to the Teams post and add it to the body of evidence.  Emily to circulate this after the meeting.</w:t>
            </w:r>
          </w:p>
        </w:tc>
        <w:tc>
          <w:tcPr>
            <w:tcW w:w="1843" w:type="dxa"/>
            <w:shd w:val="clear" w:color="auto" w:fill="auto"/>
          </w:tcPr>
          <w:p w14:paraId="7162EEA0" w14:textId="77777777" w:rsidR="00DC5FD2" w:rsidRDefault="00DC5FD2" w:rsidP="001D4FAC">
            <w:pPr>
              <w:spacing w:after="0" w:line="240" w:lineRule="auto"/>
              <w:rPr>
                <w:rFonts w:ascii="Calibri" w:hAnsi="Calibri" w:cs="Calibri"/>
                <w:b/>
              </w:rPr>
            </w:pPr>
          </w:p>
          <w:p w14:paraId="17C1EFC9" w14:textId="7B6F277C" w:rsidR="00DC5FD2" w:rsidRDefault="00DC5FD2" w:rsidP="001D4FAC">
            <w:pPr>
              <w:spacing w:after="0" w:line="240" w:lineRule="auto"/>
              <w:rPr>
                <w:rFonts w:ascii="Calibri" w:hAnsi="Calibri" w:cs="Calibri"/>
                <w:b/>
              </w:rPr>
            </w:pPr>
          </w:p>
          <w:p w14:paraId="724AAA38" w14:textId="35710F05" w:rsidR="007F42B2" w:rsidRDefault="007F42B2" w:rsidP="001D4FAC">
            <w:pPr>
              <w:spacing w:after="0" w:line="240" w:lineRule="auto"/>
              <w:rPr>
                <w:rFonts w:ascii="Calibri" w:hAnsi="Calibri" w:cs="Calibri"/>
                <w:b/>
              </w:rPr>
            </w:pPr>
          </w:p>
          <w:p w14:paraId="4D5A0337" w14:textId="113A2B00" w:rsidR="007F42B2" w:rsidRDefault="007F42B2" w:rsidP="001D4FAC">
            <w:pPr>
              <w:spacing w:after="0" w:line="240" w:lineRule="auto"/>
              <w:rPr>
                <w:rFonts w:ascii="Calibri" w:hAnsi="Calibri" w:cs="Calibri"/>
                <w:b/>
              </w:rPr>
            </w:pPr>
          </w:p>
          <w:p w14:paraId="1609E61F" w14:textId="51AE7DF1" w:rsidR="007F42B2" w:rsidRPr="003A065B" w:rsidRDefault="007F42B2" w:rsidP="007F42B2">
            <w:pPr>
              <w:spacing w:after="0" w:line="240" w:lineRule="auto"/>
              <w:rPr>
                <w:rFonts w:ascii="Calibri" w:hAnsi="Calibri" w:cs="Calibri"/>
                <w:b/>
                <w:sz w:val="10"/>
                <w:szCs w:val="10"/>
              </w:rPr>
            </w:pPr>
          </w:p>
          <w:p w14:paraId="1ED1EFF8" w14:textId="3D046235" w:rsidR="00DC5FD2" w:rsidRDefault="007F42B2" w:rsidP="001D4FAC">
            <w:pPr>
              <w:spacing w:after="0" w:line="240" w:lineRule="auto"/>
              <w:rPr>
                <w:rFonts w:ascii="Calibri" w:hAnsi="Calibri" w:cs="Calibri"/>
                <w:b/>
              </w:rPr>
            </w:pPr>
            <w:r>
              <w:rPr>
                <w:rFonts w:ascii="Calibri" w:hAnsi="Calibri" w:cs="Calibri"/>
                <w:b/>
              </w:rPr>
              <w:t>Emily Yossarian</w:t>
            </w:r>
          </w:p>
          <w:p w14:paraId="66EAC4F7" w14:textId="77777777" w:rsidR="00DC5FD2" w:rsidRDefault="00DC5FD2" w:rsidP="001D4FAC">
            <w:pPr>
              <w:spacing w:after="0" w:line="240" w:lineRule="auto"/>
              <w:rPr>
                <w:rFonts w:ascii="Calibri" w:hAnsi="Calibri" w:cs="Calibri"/>
                <w:b/>
              </w:rPr>
            </w:pPr>
          </w:p>
          <w:p w14:paraId="41B3CD17" w14:textId="77777777" w:rsidR="00DC5FD2" w:rsidRDefault="00DC5FD2" w:rsidP="001D4FAC">
            <w:pPr>
              <w:spacing w:after="0" w:line="240" w:lineRule="auto"/>
              <w:rPr>
                <w:rFonts w:ascii="Calibri" w:hAnsi="Calibri" w:cs="Calibri"/>
                <w:b/>
              </w:rPr>
            </w:pPr>
          </w:p>
          <w:p w14:paraId="2009C0A7" w14:textId="77777777" w:rsidR="00DC5FD2" w:rsidRDefault="00DC5FD2" w:rsidP="001D4FAC">
            <w:pPr>
              <w:spacing w:after="0" w:line="240" w:lineRule="auto"/>
              <w:rPr>
                <w:rFonts w:ascii="Calibri" w:hAnsi="Calibri" w:cs="Calibri"/>
                <w:b/>
              </w:rPr>
            </w:pPr>
          </w:p>
          <w:p w14:paraId="2E2C13B3" w14:textId="77777777" w:rsidR="00DC5FD2" w:rsidRDefault="00DC5FD2" w:rsidP="001D4FAC">
            <w:pPr>
              <w:spacing w:after="0" w:line="240" w:lineRule="auto"/>
              <w:rPr>
                <w:rFonts w:ascii="Calibri" w:hAnsi="Calibri" w:cs="Calibri"/>
                <w:b/>
              </w:rPr>
            </w:pPr>
          </w:p>
          <w:p w14:paraId="4F3DF14F" w14:textId="77777777" w:rsidR="00DC5FD2" w:rsidRDefault="00DC5FD2" w:rsidP="001D4FAC">
            <w:pPr>
              <w:spacing w:after="0" w:line="240" w:lineRule="auto"/>
              <w:rPr>
                <w:rFonts w:ascii="Calibri" w:hAnsi="Calibri" w:cs="Calibri"/>
                <w:b/>
              </w:rPr>
            </w:pPr>
          </w:p>
          <w:p w14:paraId="5FC59D6C" w14:textId="77777777" w:rsidR="00DC5FD2" w:rsidRDefault="00DC5FD2" w:rsidP="001D4FAC">
            <w:pPr>
              <w:spacing w:after="0" w:line="240" w:lineRule="auto"/>
              <w:rPr>
                <w:rFonts w:ascii="Calibri" w:hAnsi="Calibri" w:cs="Calibri"/>
                <w:b/>
              </w:rPr>
            </w:pPr>
          </w:p>
          <w:p w14:paraId="0116D125" w14:textId="77777777" w:rsidR="00DC5FD2" w:rsidRDefault="00DC5FD2" w:rsidP="001D4FAC">
            <w:pPr>
              <w:spacing w:after="0" w:line="240" w:lineRule="auto"/>
              <w:rPr>
                <w:rFonts w:ascii="Calibri" w:hAnsi="Calibri" w:cs="Calibri"/>
                <w:b/>
              </w:rPr>
            </w:pPr>
          </w:p>
          <w:p w14:paraId="45AC4588" w14:textId="77777777" w:rsidR="00DC5FD2" w:rsidRDefault="00DC5FD2" w:rsidP="001D4FAC">
            <w:pPr>
              <w:spacing w:after="0" w:line="240" w:lineRule="auto"/>
              <w:rPr>
                <w:rFonts w:ascii="Calibri" w:hAnsi="Calibri" w:cs="Calibri"/>
                <w:b/>
              </w:rPr>
            </w:pPr>
          </w:p>
          <w:p w14:paraId="78981F9D" w14:textId="6739DF0A" w:rsidR="00DC5FD2" w:rsidRPr="00106239" w:rsidRDefault="00DC5FD2" w:rsidP="001D4FAC">
            <w:pPr>
              <w:spacing w:after="0" w:line="240" w:lineRule="auto"/>
              <w:rPr>
                <w:rFonts w:ascii="Calibri" w:hAnsi="Calibri" w:cs="Calibri"/>
                <w:b/>
              </w:rPr>
            </w:pPr>
            <w:r>
              <w:rPr>
                <w:rFonts w:ascii="Calibri" w:hAnsi="Calibri" w:cs="Calibri"/>
                <w:b/>
              </w:rPr>
              <w:t>Emily Yossarian</w:t>
            </w:r>
          </w:p>
        </w:tc>
      </w:tr>
      <w:tr w:rsidR="002405A7" w:rsidRPr="00106239" w14:paraId="255C62C8" w14:textId="77777777" w:rsidTr="00AB679F">
        <w:trPr>
          <w:trHeight w:val="210"/>
        </w:trPr>
        <w:tc>
          <w:tcPr>
            <w:tcW w:w="699" w:type="dxa"/>
            <w:tcBorders>
              <w:bottom w:val="single" w:sz="4" w:space="0" w:color="auto"/>
            </w:tcBorders>
            <w:shd w:val="clear" w:color="auto" w:fill="auto"/>
          </w:tcPr>
          <w:p w14:paraId="62DB4C80" w14:textId="7A16B454" w:rsidR="002405A7" w:rsidRDefault="002405A7" w:rsidP="001D4FAC">
            <w:pPr>
              <w:spacing w:after="0" w:line="240" w:lineRule="auto"/>
              <w:rPr>
                <w:rFonts w:ascii="Calibri" w:hAnsi="Calibri" w:cs="Calibri"/>
                <w:b/>
              </w:rPr>
            </w:pPr>
            <w:r>
              <w:rPr>
                <w:rFonts w:ascii="Calibri" w:hAnsi="Calibri" w:cs="Calibri"/>
                <w:b/>
              </w:rPr>
              <w:t>4.</w:t>
            </w:r>
          </w:p>
        </w:tc>
        <w:tc>
          <w:tcPr>
            <w:tcW w:w="6946" w:type="dxa"/>
            <w:tcBorders>
              <w:bottom w:val="single" w:sz="4" w:space="0" w:color="auto"/>
            </w:tcBorders>
            <w:shd w:val="clear" w:color="auto" w:fill="auto"/>
          </w:tcPr>
          <w:p w14:paraId="1FBD308A" w14:textId="3414286D" w:rsidR="002405A7" w:rsidRPr="002405A7" w:rsidRDefault="00E6066D" w:rsidP="003A065B">
            <w:pPr>
              <w:spacing w:after="60" w:line="240" w:lineRule="auto"/>
              <w:rPr>
                <w:rFonts w:ascii="Calibri" w:hAnsi="Calibri" w:cs="Calibri"/>
                <w:b/>
              </w:rPr>
            </w:pPr>
            <w:r w:rsidRPr="003A065B">
              <w:rPr>
                <w:rFonts w:ascii="Calibri" w:hAnsi="Calibri" w:cs="Calibri"/>
                <w:bCs/>
                <w:u w:val="single"/>
              </w:rPr>
              <w:t>Carried forward from 18 May meeting</w:t>
            </w:r>
            <w:r w:rsidRPr="00E6066D">
              <w:rPr>
                <w:rFonts w:ascii="Calibri" w:hAnsi="Calibri" w:cs="Calibri"/>
                <w:bCs/>
              </w:rPr>
              <w:t>:</w:t>
            </w:r>
            <w:r w:rsidR="003A065B">
              <w:rPr>
                <w:rFonts w:ascii="Calibri" w:hAnsi="Calibri" w:cs="Calibri"/>
                <w:bCs/>
              </w:rPr>
              <w:t xml:space="preserve">  </w:t>
            </w:r>
            <w:r w:rsidR="002405A7" w:rsidRPr="002405A7">
              <w:rPr>
                <w:rFonts w:ascii="Calibri" w:hAnsi="Calibri" w:cs="Calibri"/>
                <w:b/>
              </w:rPr>
              <w:t xml:space="preserve">What support is available for </w:t>
            </w:r>
            <w:r w:rsidR="00A4743D">
              <w:rPr>
                <w:rFonts w:ascii="Calibri" w:hAnsi="Calibri" w:cs="Calibri"/>
                <w:b/>
              </w:rPr>
              <w:t xml:space="preserve">pregnant </w:t>
            </w:r>
            <w:r w:rsidR="002405A7" w:rsidRPr="002405A7">
              <w:rPr>
                <w:rFonts w:ascii="Calibri" w:hAnsi="Calibri" w:cs="Calibri"/>
                <w:b/>
              </w:rPr>
              <w:t xml:space="preserve">international students </w:t>
            </w:r>
            <w:r w:rsidR="00EA6BD7">
              <w:rPr>
                <w:rFonts w:ascii="Calibri" w:hAnsi="Calibri" w:cs="Calibri"/>
                <w:b/>
              </w:rPr>
              <w:t>regarding</w:t>
            </w:r>
            <w:r w:rsidR="002405A7" w:rsidRPr="002405A7">
              <w:rPr>
                <w:rFonts w:ascii="Calibri" w:hAnsi="Calibri" w:cs="Calibri"/>
                <w:b/>
              </w:rPr>
              <w:t xml:space="preserve"> maternity leave and pay</w:t>
            </w:r>
            <w:r w:rsidR="00A4743D">
              <w:rPr>
                <w:rFonts w:ascii="Calibri" w:hAnsi="Calibri" w:cs="Calibri"/>
                <w:b/>
              </w:rPr>
              <w:t>?</w:t>
            </w:r>
          </w:p>
          <w:p w14:paraId="134902F3" w14:textId="130E39AE" w:rsidR="002405A7" w:rsidRPr="00514B63" w:rsidRDefault="002405A7" w:rsidP="002405A7">
            <w:pPr>
              <w:spacing w:after="120" w:line="240" w:lineRule="auto"/>
              <w:rPr>
                <w:rFonts w:ascii="Calibri" w:hAnsi="Calibri" w:cs="Calibri"/>
                <w:bCs/>
                <w:i/>
                <w:iCs/>
              </w:rPr>
            </w:pPr>
            <w:r w:rsidRPr="00514B63">
              <w:rPr>
                <w:rFonts w:ascii="Calibri" w:hAnsi="Calibri" w:cs="Calibri"/>
                <w:b/>
                <w:i/>
                <w:iCs/>
              </w:rPr>
              <w:t xml:space="preserve">Action: </w:t>
            </w:r>
            <w:proofErr w:type="spellStart"/>
            <w:r w:rsidRPr="00514B63">
              <w:rPr>
                <w:rFonts w:ascii="Calibri" w:hAnsi="Calibri" w:cs="Calibri"/>
                <w:b/>
                <w:i/>
                <w:iCs/>
              </w:rPr>
              <w:t>Iyanu</w:t>
            </w:r>
            <w:proofErr w:type="spellEnd"/>
            <w:r w:rsidRPr="00514B63">
              <w:rPr>
                <w:rFonts w:ascii="Calibri" w:hAnsi="Calibri" w:cs="Calibri"/>
                <w:bCs/>
                <w:i/>
                <w:iCs/>
              </w:rPr>
              <w:t xml:space="preserve"> to relay to this student that we are in the process of producing guidance for maternity leave, </w:t>
            </w:r>
            <w:proofErr w:type="gramStart"/>
            <w:r w:rsidRPr="00514B63">
              <w:rPr>
                <w:rFonts w:ascii="Calibri" w:hAnsi="Calibri" w:cs="Calibri"/>
                <w:bCs/>
                <w:i/>
                <w:iCs/>
              </w:rPr>
              <w:t>part</w:t>
            </w:r>
            <w:proofErr w:type="gramEnd"/>
            <w:r w:rsidRPr="00514B63">
              <w:rPr>
                <w:rFonts w:ascii="Calibri" w:hAnsi="Calibri" w:cs="Calibri"/>
                <w:bCs/>
                <w:i/>
                <w:iCs/>
              </w:rPr>
              <w:t xml:space="preserve"> and shared leave</w:t>
            </w:r>
            <w:r w:rsidR="003A065B" w:rsidRPr="00514B63">
              <w:rPr>
                <w:rFonts w:ascii="Calibri" w:hAnsi="Calibri" w:cs="Calibri"/>
                <w:bCs/>
                <w:i/>
                <w:iCs/>
              </w:rPr>
              <w:t xml:space="preserve"> and to remind </w:t>
            </w:r>
            <w:r w:rsidRPr="00514B63">
              <w:rPr>
                <w:rFonts w:ascii="Calibri" w:hAnsi="Calibri" w:cs="Calibri"/>
                <w:bCs/>
                <w:i/>
                <w:iCs/>
              </w:rPr>
              <w:t xml:space="preserve">the student again to go to Sara Spencer for short term advice.  </w:t>
            </w:r>
          </w:p>
          <w:p w14:paraId="1212AAC9" w14:textId="514428F3" w:rsidR="002405A7" w:rsidRDefault="009914F8" w:rsidP="009914F8">
            <w:pPr>
              <w:spacing w:after="120" w:line="240" w:lineRule="auto"/>
              <w:rPr>
                <w:rFonts w:ascii="Calibri" w:hAnsi="Calibri" w:cs="Calibri"/>
                <w:bCs/>
              </w:rPr>
            </w:pPr>
            <w:r w:rsidRPr="00514B63">
              <w:rPr>
                <w:rFonts w:ascii="Calibri" w:hAnsi="Calibri" w:cs="Calibri"/>
                <w:bCs/>
                <w:i/>
                <w:iCs/>
              </w:rPr>
              <w:t>Graduate School</w:t>
            </w:r>
            <w:r w:rsidR="002405A7" w:rsidRPr="00514B63">
              <w:rPr>
                <w:rFonts w:ascii="Calibri" w:hAnsi="Calibri" w:cs="Calibri"/>
                <w:bCs/>
                <w:i/>
                <w:iCs/>
              </w:rPr>
              <w:t xml:space="preserve"> will get the policy up shortly.</w:t>
            </w:r>
            <w:r w:rsidR="002405A7" w:rsidRPr="002405A7">
              <w:rPr>
                <w:rFonts w:ascii="Calibri" w:hAnsi="Calibri" w:cs="Calibri"/>
                <w:bCs/>
              </w:rPr>
              <w:t xml:space="preserve"> </w:t>
            </w:r>
          </w:p>
        </w:tc>
        <w:tc>
          <w:tcPr>
            <w:tcW w:w="1843" w:type="dxa"/>
            <w:tcBorders>
              <w:bottom w:val="single" w:sz="4" w:space="0" w:color="auto"/>
            </w:tcBorders>
            <w:shd w:val="clear" w:color="auto" w:fill="auto"/>
          </w:tcPr>
          <w:p w14:paraId="0915E1EA" w14:textId="77777777" w:rsidR="002405A7" w:rsidRDefault="002405A7" w:rsidP="001D4FAC">
            <w:pPr>
              <w:spacing w:after="0" w:line="240" w:lineRule="auto"/>
              <w:rPr>
                <w:rFonts w:ascii="Calibri" w:hAnsi="Calibri" w:cs="Calibri"/>
                <w:b/>
              </w:rPr>
            </w:pPr>
          </w:p>
          <w:p w14:paraId="3BAE1A47" w14:textId="77777777" w:rsidR="002405A7" w:rsidRDefault="002405A7" w:rsidP="001D4FAC">
            <w:pPr>
              <w:spacing w:after="0" w:line="240" w:lineRule="auto"/>
              <w:rPr>
                <w:rFonts w:ascii="Calibri" w:hAnsi="Calibri" w:cs="Calibri"/>
                <w:b/>
              </w:rPr>
            </w:pPr>
          </w:p>
          <w:p w14:paraId="3AF781D3" w14:textId="77777777" w:rsidR="002405A7" w:rsidRDefault="002405A7" w:rsidP="001D4FAC">
            <w:pPr>
              <w:spacing w:after="0" w:line="240" w:lineRule="auto"/>
              <w:rPr>
                <w:rFonts w:ascii="Calibri" w:hAnsi="Calibri" w:cs="Calibri"/>
                <w:b/>
              </w:rPr>
            </w:pPr>
          </w:p>
          <w:p w14:paraId="39905FF7" w14:textId="14985FF2" w:rsidR="002405A7" w:rsidRDefault="009914F8" w:rsidP="001D4FAC">
            <w:pPr>
              <w:spacing w:after="0" w:line="240" w:lineRule="auto"/>
              <w:rPr>
                <w:rFonts w:ascii="Calibri" w:hAnsi="Calibri" w:cs="Calibri"/>
                <w:b/>
              </w:rPr>
            </w:pPr>
            <w:proofErr w:type="spellStart"/>
            <w:r w:rsidRPr="009914F8">
              <w:rPr>
                <w:rFonts w:ascii="Calibri" w:hAnsi="Calibri" w:cs="Calibri"/>
                <w:b/>
              </w:rPr>
              <w:t>Iyanuloluwa</w:t>
            </w:r>
            <w:proofErr w:type="spellEnd"/>
            <w:r w:rsidRPr="009914F8">
              <w:rPr>
                <w:rFonts w:ascii="Calibri" w:hAnsi="Calibri" w:cs="Calibri"/>
                <w:b/>
              </w:rPr>
              <w:t xml:space="preserve"> Kolawole</w:t>
            </w:r>
          </w:p>
          <w:p w14:paraId="0BA87CEE" w14:textId="77777777" w:rsidR="002405A7" w:rsidRPr="009914F8" w:rsidRDefault="002405A7" w:rsidP="001D4FAC">
            <w:pPr>
              <w:spacing w:after="0" w:line="240" w:lineRule="auto"/>
              <w:rPr>
                <w:rFonts w:ascii="Calibri" w:hAnsi="Calibri" w:cs="Calibri"/>
                <w:b/>
                <w:sz w:val="10"/>
                <w:szCs w:val="10"/>
              </w:rPr>
            </w:pPr>
          </w:p>
          <w:p w14:paraId="712EA427" w14:textId="3EE3C200" w:rsidR="002405A7" w:rsidRDefault="002405A7" w:rsidP="009914F8">
            <w:pPr>
              <w:spacing w:after="120" w:line="240" w:lineRule="auto"/>
              <w:rPr>
                <w:rFonts w:ascii="Calibri" w:hAnsi="Calibri" w:cs="Calibri"/>
                <w:b/>
              </w:rPr>
            </w:pPr>
            <w:r>
              <w:rPr>
                <w:rFonts w:cstheme="minorHAnsi"/>
                <w:b/>
              </w:rPr>
              <w:t>Emily Yossarian</w:t>
            </w:r>
          </w:p>
        </w:tc>
      </w:tr>
    </w:tbl>
    <w:p w14:paraId="17FFAC24" w14:textId="77777777" w:rsidR="00B22AE9" w:rsidRDefault="00B22AE9"/>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E9300C" w:rsidRPr="00106239" w14:paraId="7E55EE6A" w14:textId="77777777" w:rsidTr="00E94BDA">
        <w:trPr>
          <w:trHeight w:val="210"/>
        </w:trPr>
        <w:tc>
          <w:tcPr>
            <w:tcW w:w="699" w:type="dxa"/>
          </w:tcPr>
          <w:bookmarkEnd w:id="1"/>
          <w:p w14:paraId="53266895" w14:textId="46CF46A7" w:rsidR="00E9300C" w:rsidRPr="00C25EC6" w:rsidRDefault="00D118B1" w:rsidP="00FB5ACE">
            <w:pPr>
              <w:spacing w:after="0" w:line="240" w:lineRule="auto"/>
              <w:rPr>
                <w:rFonts w:cstheme="minorHAnsi"/>
                <w:bCs/>
              </w:rPr>
            </w:pPr>
            <w:r>
              <w:rPr>
                <w:rFonts w:cstheme="minorHAnsi"/>
                <w:bCs/>
              </w:rPr>
              <w:lastRenderedPageBreak/>
              <w:t>5.</w:t>
            </w:r>
          </w:p>
        </w:tc>
        <w:tc>
          <w:tcPr>
            <w:tcW w:w="6946" w:type="dxa"/>
          </w:tcPr>
          <w:p w14:paraId="12EFF315" w14:textId="3FE3BC84" w:rsidR="00774540" w:rsidRPr="00774540" w:rsidRDefault="00774540" w:rsidP="00E03909">
            <w:pPr>
              <w:spacing w:after="120" w:line="240" w:lineRule="auto"/>
              <w:rPr>
                <w:b/>
                <w:bCs/>
              </w:rPr>
            </w:pPr>
            <w:r w:rsidRPr="00774540">
              <w:rPr>
                <w:b/>
                <w:bCs/>
              </w:rPr>
              <w:t>STEM – Ella Waters</w:t>
            </w:r>
          </w:p>
          <w:p w14:paraId="1A4D2D38" w14:textId="69839075" w:rsidR="00774540" w:rsidRDefault="000A7718" w:rsidP="00766F5F">
            <w:pPr>
              <w:tabs>
                <w:tab w:val="left" w:pos="271"/>
              </w:tabs>
              <w:spacing w:after="60" w:line="240" w:lineRule="auto"/>
              <w:rPr>
                <w:b/>
                <w:bCs/>
              </w:rPr>
            </w:pPr>
            <w:r>
              <w:rPr>
                <w:b/>
                <w:bCs/>
              </w:rPr>
              <w:t xml:space="preserve">(a) </w:t>
            </w:r>
            <w:r w:rsidR="00774540" w:rsidRPr="00774540">
              <w:rPr>
                <w:b/>
                <w:bCs/>
              </w:rPr>
              <w:t>There is a non-working heater in Alan Turing, office 205. The PGR has tried to sort this for months, but no action</w:t>
            </w:r>
            <w:r>
              <w:rPr>
                <w:b/>
                <w:bCs/>
              </w:rPr>
              <w:t xml:space="preserve"> has been</w:t>
            </w:r>
            <w:r w:rsidR="00774540" w:rsidRPr="00774540">
              <w:rPr>
                <w:b/>
                <w:bCs/>
              </w:rPr>
              <w:t xml:space="preserve"> taken.</w:t>
            </w:r>
          </w:p>
          <w:p w14:paraId="4A5E13F0" w14:textId="363F82FD" w:rsidR="00774540" w:rsidRPr="003338DA" w:rsidRDefault="00F21C15" w:rsidP="00AB679F">
            <w:pPr>
              <w:tabs>
                <w:tab w:val="left" w:pos="271"/>
              </w:tabs>
              <w:spacing w:after="120" w:line="240" w:lineRule="auto"/>
              <w:rPr>
                <w:i/>
                <w:iCs/>
              </w:rPr>
            </w:pPr>
            <w:r>
              <w:rPr>
                <w:i/>
                <w:iCs/>
              </w:rPr>
              <w:t>Ella to advise this student, that if</w:t>
            </w:r>
            <w:r w:rsidRPr="00F21C15">
              <w:rPr>
                <w:i/>
                <w:iCs/>
              </w:rPr>
              <w:t xml:space="preserve"> this is a free-standing heater, then the student needs to contact their Faculty </w:t>
            </w:r>
            <w:r w:rsidR="000A7718">
              <w:rPr>
                <w:i/>
                <w:iCs/>
              </w:rPr>
              <w:t>A</w:t>
            </w:r>
            <w:r w:rsidRPr="00F21C15">
              <w:rPr>
                <w:i/>
                <w:iCs/>
              </w:rPr>
              <w:t>dmin</w:t>
            </w:r>
            <w:r w:rsidR="000A7718">
              <w:rPr>
                <w:i/>
                <w:iCs/>
              </w:rPr>
              <w:t>istrator</w:t>
            </w:r>
            <w:r w:rsidRPr="00F21C15">
              <w:rPr>
                <w:i/>
                <w:iCs/>
              </w:rPr>
              <w:t xml:space="preserve">.  If it’s a fixed heater then it would be an issue for Estates-Liaison </w:t>
            </w:r>
            <w:hyperlink r:id="rId8" w:history="1">
              <w:r w:rsidR="000A7718" w:rsidRPr="001F2650">
                <w:rPr>
                  <w:rStyle w:val="Hyperlink"/>
                  <w:i/>
                  <w:iCs/>
                </w:rPr>
                <w:t>Estates-Liaison@open.ac.uk</w:t>
              </w:r>
            </w:hyperlink>
            <w:r w:rsidR="000A7718">
              <w:rPr>
                <w:i/>
                <w:iCs/>
              </w:rPr>
              <w:t xml:space="preserve"> </w:t>
            </w:r>
          </w:p>
          <w:p w14:paraId="162FC79D" w14:textId="4F62EF9D" w:rsidR="00774540" w:rsidRDefault="00AB679F" w:rsidP="00766F5F">
            <w:pPr>
              <w:spacing w:after="60" w:line="240" w:lineRule="auto"/>
              <w:rPr>
                <w:b/>
                <w:bCs/>
              </w:rPr>
            </w:pPr>
            <w:r>
              <w:rPr>
                <w:b/>
                <w:bCs/>
              </w:rPr>
              <w:t xml:space="preserve">(b) </w:t>
            </w:r>
            <w:r w:rsidR="00921899">
              <w:rPr>
                <w:b/>
                <w:bCs/>
              </w:rPr>
              <w:t xml:space="preserve">Some </w:t>
            </w:r>
            <w:r w:rsidR="00774540" w:rsidRPr="00774540">
              <w:rPr>
                <w:b/>
                <w:bCs/>
              </w:rPr>
              <w:t xml:space="preserve">SPS </w:t>
            </w:r>
            <w:r w:rsidR="00C768F7">
              <w:rPr>
                <w:b/>
                <w:bCs/>
              </w:rPr>
              <w:t xml:space="preserve">students </w:t>
            </w:r>
            <w:r w:rsidR="00774540" w:rsidRPr="00774540">
              <w:rPr>
                <w:b/>
                <w:bCs/>
              </w:rPr>
              <w:t xml:space="preserve">were </w:t>
            </w:r>
            <w:r w:rsidR="00921899">
              <w:rPr>
                <w:b/>
                <w:bCs/>
              </w:rPr>
              <w:t xml:space="preserve">wondering, in view of </w:t>
            </w:r>
            <w:r w:rsidR="00774540" w:rsidRPr="00774540">
              <w:rPr>
                <w:b/>
                <w:bCs/>
              </w:rPr>
              <w:t xml:space="preserve">the rising cost of living </w:t>
            </w:r>
            <w:r w:rsidR="00921899">
              <w:rPr>
                <w:b/>
                <w:bCs/>
              </w:rPr>
              <w:t xml:space="preserve">whether it is possible for Graduate School </w:t>
            </w:r>
            <w:r w:rsidR="00774540" w:rsidRPr="00774540">
              <w:rPr>
                <w:b/>
                <w:bCs/>
              </w:rPr>
              <w:t>to petition to get a better student discount</w:t>
            </w:r>
            <w:r w:rsidR="00921899">
              <w:rPr>
                <w:b/>
                <w:bCs/>
              </w:rPr>
              <w:t xml:space="preserve"> (</w:t>
            </w:r>
            <w:proofErr w:type="gramStart"/>
            <w:r w:rsidR="00921899">
              <w:rPr>
                <w:b/>
                <w:bCs/>
              </w:rPr>
              <w:t>i.e.</w:t>
            </w:r>
            <w:proofErr w:type="gramEnd"/>
            <w:r w:rsidR="00921899">
              <w:rPr>
                <w:b/>
                <w:bCs/>
              </w:rPr>
              <w:t xml:space="preserve"> increase it from 10%)</w:t>
            </w:r>
            <w:r w:rsidR="00774540" w:rsidRPr="00774540">
              <w:rPr>
                <w:b/>
                <w:bCs/>
              </w:rPr>
              <w:t xml:space="preserve"> and for the discount to apply to more </w:t>
            </w:r>
            <w:r w:rsidR="001B7E18">
              <w:rPr>
                <w:b/>
                <w:bCs/>
              </w:rPr>
              <w:t>items</w:t>
            </w:r>
            <w:r w:rsidR="00774540" w:rsidRPr="00774540">
              <w:rPr>
                <w:b/>
                <w:bCs/>
              </w:rPr>
              <w:t xml:space="preserve"> in the cafeteria</w:t>
            </w:r>
            <w:r w:rsidR="001B7E18">
              <w:rPr>
                <w:b/>
                <w:bCs/>
              </w:rPr>
              <w:t>/</w:t>
            </w:r>
            <w:r w:rsidR="00774540" w:rsidRPr="00774540">
              <w:rPr>
                <w:b/>
                <w:bCs/>
              </w:rPr>
              <w:t>coffee shop</w:t>
            </w:r>
            <w:r w:rsidR="00921899">
              <w:rPr>
                <w:b/>
                <w:bCs/>
              </w:rPr>
              <w:t>?</w:t>
            </w:r>
            <w:r w:rsidR="00774540" w:rsidRPr="00774540">
              <w:rPr>
                <w:b/>
                <w:bCs/>
              </w:rPr>
              <w:t xml:space="preserve"> </w:t>
            </w:r>
          </w:p>
          <w:p w14:paraId="3882B02D" w14:textId="77777777" w:rsidR="001B7E18" w:rsidRDefault="001B7E18" w:rsidP="00766F5F">
            <w:pPr>
              <w:spacing w:after="60" w:line="240" w:lineRule="auto"/>
              <w:rPr>
                <w:i/>
                <w:iCs/>
              </w:rPr>
            </w:pPr>
            <w:r>
              <w:rPr>
                <w:i/>
                <w:iCs/>
              </w:rPr>
              <w:t>Graduate School to ask</w:t>
            </w:r>
            <w:r w:rsidR="003338DA" w:rsidRPr="003338DA">
              <w:rPr>
                <w:i/>
                <w:iCs/>
              </w:rPr>
              <w:t xml:space="preserve"> Catering to respond to that.  </w:t>
            </w:r>
            <w:r w:rsidR="003338DA" w:rsidRPr="008012EE">
              <w:rPr>
                <w:b/>
                <w:bCs/>
                <w:i/>
                <w:iCs/>
              </w:rPr>
              <w:t>ACTION: Terri</w:t>
            </w:r>
            <w:r w:rsidR="003338DA" w:rsidRPr="003338DA">
              <w:rPr>
                <w:i/>
                <w:iCs/>
              </w:rPr>
              <w:t xml:space="preserve"> </w:t>
            </w:r>
          </w:p>
          <w:p w14:paraId="22997CB7" w14:textId="50833514" w:rsidR="003338DA" w:rsidRDefault="001B7E18" w:rsidP="00774540">
            <w:pPr>
              <w:spacing w:after="120" w:line="240" w:lineRule="auto"/>
              <w:rPr>
                <w:i/>
                <w:iCs/>
              </w:rPr>
            </w:pPr>
            <w:r>
              <w:rPr>
                <w:i/>
                <w:iCs/>
              </w:rPr>
              <w:t xml:space="preserve">PGRS to note that </w:t>
            </w:r>
            <w:r w:rsidR="003338DA" w:rsidRPr="003338DA">
              <w:rPr>
                <w:i/>
                <w:iCs/>
              </w:rPr>
              <w:t>there are facilities to heat up food for a hot-lunch mid-day in the Common Room.</w:t>
            </w:r>
          </w:p>
          <w:p w14:paraId="42099B51" w14:textId="4E0535FA" w:rsidR="00774540" w:rsidRDefault="00AB679F" w:rsidP="00457EA0">
            <w:pPr>
              <w:spacing w:after="60" w:line="240" w:lineRule="auto"/>
              <w:rPr>
                <w:b/>
                <w:bCs/>
              </w:rPr>
            </w:pPr>
            <w:r>
              <w:rPr>
                <w:b/>
                <w:bCs/>
              </w:rPr>
              <w:t xml:space="preserve">(c) </w:t>
            </w:r>
            <w:r w:rsidR="00774540" w:rsidRPr="00774540">
              <w:rPr>
                <w:b/>
                <w:bCs/>
              </w:rPr>
              <w:t>“UKRI seems to be completely out of touch on the issue of inflation by keeping the stipend rate at the level set in September 2021.  Do you know if the OU has been in contact with UKRI about the stipend and inflation?</w:t>
            </w:r>
            <w:r w:rsidR="001B7E18">
              <w:rPr>
                <w:b/>
                <w:bCs/>
              </w:rPr>
              <w:t>”</w:t>
            </w:r>
          </w:p>
          <w:p w14:paraId="4E69D9A1" w14:textId="1580B932" w:rsidR="0007728C" w:rsidRDefault="0007728C" w:rsidP="00774540">
            <w:pPr>
              <w:spacing w:after="120" w:line="240" w:lineRule="auto"/>
              <w:rPr>
                <w:i/>
                <w:iCs/>
              </w:rPr>
            </w:pPr>
            <w:r w:rsidRPr="0007728C">
              <w:rPr>
                <w:i/>
                <w:iCs/>
              </w:rPr>
              <w:t xml:space="preserve">This </w:t>
            </w:r>
            <w:r w:rsidR="008C3A59">
              <w:rPr>
                <w:i/>
                <w:iCs/>
              </w:rPr>
              <w:t>will</w:t>
            </w:r>
            <w:r w:rsidRPr="0007728C">
              <w:rPr>
                <w:i/>
                <w:iCs/>
              </w:rPr>
              <w:t xml:space="preserve"> be dealt with by Lindsay upon her return to work.</w:t>
            </w:r>
          </w:p>
          <w:p w14:paraId="33F739A7" w14:textId="788C7C8A" w:rsidR="00B07A14" w:rsidRDefault="00AB679F" w:rsidP="00E03909">
            <w:pPr>
              <w:spacing w:after="60" w:line="240" w:lineRule="auto"/>
              <w:rPr>
                <w:b/>
                <w:bCs/>
              </w:rPr>
            </w:pPr>
            <w:r>
              <w:rPr>
                <w:b/>
                <w:bCs/>
              </w:rPr>
              <w:t xml:space="preserve">(d) </w:t>
            </w:r>
            <w:r w:rsidR="00774540" w:rsidRPr="00774540">
              <w:rPr>
                <w:b/>
                <w:bCs/>
              </w:rPr>
              <w:t xml:space="preserve">At an OU level, I'm one of many full-time PGRs who were required to move to Milton Keynes to meet OU residence requirements. </w:t>
            </w:r>
            <w:r w:rsidR="00C768F7">
              <w:rPr>
                <w:b/>
                <w:bCs/>
              </w:rPr>
              <w:t>O</w:t>
            </w:r>
            <w:r w:rsidR="00774540" w:rsidRPr="00774540">
              <w:rPr>
                <w:b/>
                <w:bCs/>
              </w:rPr>
              <w:t xml:space="preserve">ur rent increased by over 50% </w:t>
            </w:r>
            <w:proofErr w:type="gramStart"/>
            <w:r w:rsidR="00774540" w:rsidRPr="00774540">
              <w:rPr>
                <w:b/>
                <w:bCs/>
              </w:rPr>
              <w:t>as a result of</w:t>
            </w:r>
            <w:proofErr w:type="gramEnd"/>
            <w:r w:rsidR="00774540" w:rsidRPr="00774540">
              <w:rPr>
                <w:b/>
                <w:bCs/>
              </w:rPr>
              <w:t xml:space="preserve"> that move, and this makes the recent increases in other costs much less manageable. </w:t>
            </w:r>
          </w:p>
          <w:p w14:paraId="1A8B29F6" w14:textId="4DA59E2D" w:rsidR="00337979" w:rsidRPr="00F21C15" w:rsidRDefault="00337979" w:rsidP="00E03909">
            <w:pPr>
              <w:spacing w:after="60"/>
              <w:ind w:left="42"/>
              <w:rPr>
                <w:rFonts w:cstheme="minorHAnsi"/>
                <w:i/>
                <w:iCs/>
              </w:rPr>
            </w:pPr>
            <w:r w:rsidRPr="00F21C15">
              <w:rPr>
                <w:rFonts w:cstheme="minorHAnsi"/>
                <w:i/>
                <w:iCs/>
              </w:rPr>
              <w:t xml:space="preserve">All </w:t>
            </w:r>
            <w:r w:rsidR="00F92E8B">
              <w:rPr>
                <w:rFonts w:cstheme="minorHAnsi"/>
                <w:i/>
                <w:iCs/>
              </w:rPr>
              <w:t xml:space="preserve">the </w:t>
            </w:r>
            <w:r w:rsidRPr="00F21C15">
              <w:rPr>
                <w:rFonts w:cstheme="minorHAnsi"/>
                <w:i/>
                <w:iCs/>
              </w:rPr>
              <w:t>Graduate School can advise</w:t>
            </w:r>
            <w:r w:rsidR="00F92E8B">
              <w:rPr>
                <w:rFonts w:cstheme="minorHAnsi"/>
                <w:i/>
                <w:iCs/>
              </w:rPr>
              <w:t xml:space="preserve"> on this issue</w:t>
            </w:r>
            <w:r w:rsidRPr="00F21C15">
              <w:rPr>
                <w:rFonts w:cstheme="minorHAnsi"/>
                <w:i/>
                <w:iCs/>
              </w:rPr>
              <w:t xml:space="preserve"> is to recommend that PGRS try OUSET and the Student Assistance Fund.</w:t>
            </w:r>
          </w:p>
          <w:p w14:paraId="03870AA7" w14:textId="76518967" w:rsidR="005F4D09" w:rsidRPr="00C25EC6" w:rsidRDefault="00337979" w:rsidP="00EB46F8">
            <w:pPr>
              <w:spacing w:after="120" w:line="240" w:lineRule="auto"/>
              <w:rPr>
                <w:rFonts w:cstheme="minorHAnsi"/>
              </w:rPr>
            </w:pPr>
            <w:r w:rsidRPr="00F21C15">
              <w:rPr>
                <w:rFonts w:cstheme="minorHAnsi"/>
                <w:i/>
                <w:iCs/>
              </w:rPr>
              <w:t xml:space="preserve">The Regulations state that full-time students must live within 40 miles or 40 minutes travelling time of the Milton Keynes campus.  Residency waivers can be applied </w:t>
            </w:r>
            <w:proofErr w:type="gramStart"/>
            <w:r w:rsidRPr="00F21C15">
              <w:rPr>
                <w:rFonts w:cstheme="minorHAnsi"/>
                <w:i/>
                <w:iCs/>
              </w:rPr>
              <w:t>for, but</w:t>
            </w:r>
            <w:proofErr w:type="gramEnd"/>
            <w:r w:rsidRPr="00F21C15">
              <w:rPr>
                <w:rFonts w:cstheme="minorHAnsi"/>
                <w:i/>
                <w:iCs/>
              </w:rPr>
              <w:t xml:space="preserve"> are only granted in very exceptional circumstances.</w:t>
            </w:r>
          </w:p>
        </w:tc>
        <w:tc>
          <w:tcPr>
            <w:tcW w:w="1843" w:type="dxa"/>
          </w:tcPr>
          <w:p w14:paraId="58DC7491" w14:textId="77777777" w:rsidR="00B14336" w:rsidRDefault="00B14336" w:rsidP="005E2DE7">
            <w:pPr>
              <w:spacing w:after="120" w:line="240" w:lineRule="auto"/>
              <w:rPr>
                <w:rFonts w:cstheme="minorHAnsi"/>
                <w:b/>
              </w:rPr>
            </w:pPr>
          </w:p>
          <w:p w14:paraId="2EC1CAD4" w14:textId="77777777" w:rsidR="00F21C15" w:rsidRDefault="00F21C15" w:rsidP="005E2DE7">
            <w:pPr>
              <w:spacing w:after="120" w:line="240" w:lineRule="auto"/>
              <w:rPr>
                <w:rFonts w:cstheme="minorHAnsi"/>
                <w:b/>
              </w:rPr>
            </w:pPr>
          </w:p>
          <w:p w14:paraId="16C1F303" w14:textId="77777777" w:rsidR="00F21C15" w:rsidRDefault="00F21C15" w:rsidP="005E2DE7">
            <w:pPr>
              <w:spacing w:after="120" w:line="240" w:lineRule="auto"/>
              <w:rPr>
                <w:rFonts w:cstheme="minorHAnsi"/>
                <w:b/>
              </w:rPr>
            </w:pPr>
          </w:p>
          <w:p w14:paraId="3EC61F24" w14:textId="77777777" w:rsidR="00F21C15" w:rsidRDefault="00F21C15" w:rsidP="005E2DE7">
            <w:pPr>
              <w:spacing w:after="120" w:line="240" w:lineRule="auto"/>
              <w:rPr>
                <w:rFonts w:cstheme="minorHAnsi"/>
                <w:b/>
              </w:rPr>
            </w:pPr>
          </w:p>
          <w:p w14:paraId="2909B167" w14:textId="54981635" w:rsidR="00F21C15" w:rsidRDefault="00F21C15" w:rsidP="005E2DE7">
            <w:pPr>
              <w:spacing w:after="120" w:line="240" w:lineRule="auto"/>
              <w:rPr>
                <w:rFonts w:cstheme="minorHAnsi"/>
                <w:b/>
              </w:rPr>
            </w:pPr>
            <w:r>
              <w:rPr>
                <w:rFonts w:cstheme="minorHAnsi"/>
                <w:b/>
              </w:rPr>
              <w:t>Ella Waters</w:t>
            </w:r>
          </w:p>
          <w:p w14:paraId="6998D634" w14:textId="275E78C3" w:rsidR="001B7E18" w:rsidRDefault="001B7E18" w:rsidP="005E2DE7">
            <w:pPr>
              <w:spacing w:after="120" w:line="240" w:lineRule="auto"/>
              <w:rPr>
                <w:rFonts w:cstheme="minorHAnsi"/>
                <w:b/>
              </w:rPr>
            </w:pPr>
          </w:p>
          <w:p w14:paraId="6E4B8B95" w14:textId="6336BC8D" w:rsidR="001B7E18" w:rsidRDefault="001B7E18" w:rsidP="005E2DE7">
            <w:pPr>
              <w:spacing w:after="120" w:line="240" w:lineRule="auto"/>
              <w:rPr>
                <w:rFonts w:cstheme="minorHAnsi"/>
                <w:b/>
              </w:rPr>
            </w:pPr>
          </w:p>
          <w:p w14:paraId="45EC5CF1" w14:textId="17B65CB9" w:rsidR="001B7E18" w:rsidRDefault="001B7E18" w:rsidP="005E2DE7">
            <w:pPr>
              <w:spacing w:after="120" w:line="240" w:lineRule="auto"/>
              <w:rPr>
                <w:rFonts w:cstheme="minorHAnsi"/>
                <w:b/>
              </w:rPr>
            </w:pPr>
          </w:p>
          <w:p w14:paraId="4A0FF082" w14:textId="3AAC5D8F" w:rsidR="001B7E18" w:rsidRDefault="001B7E18" w:rsidP="001B7E18">
            <w:pPr>
              <w:spacing w:after="0" w:line="240" w:lineRule="auto"/>
              <w:rPr>
                <w:rFonts w:cstheme="minorHAnsi"/>
                <w:b/>
              </w:rPr>
            </w:pPr>
            <w:r>
              <w:rPr>
                <w:rFonts w:cstheme="minorHAnsi"/>
                <w:b/>
              </w:rPr>
              <w:t>Terri Portas</w:t>
            </w:r>
          </w:p>
          <w:p w14:paraId="018E09AD" w14:textId="4115D357" w:rsidR="001B7E18" w:rsidRPr="00E03909" w:rsidRDefault="001B7E18" w:rsidP="001B7E18">
            <w:pPr>
              <w:spacing w:after="0" w:line="240" w:lineRule="auto"/>
              <w:rPr>
                <w:rFonts w:cstheme="minorHAnsi"/>
                <w:b/>
                <w:sz w:val="16"/>
                <w:szCs w:val="16"/>
              </w:rPr>
            </w:pPr>
          </w:p>
          <w:p w14:paraId="7D5991DC" w14:textId="38F48F90" w:rsidR="001B7E18" w:rsidRDefault="001B7E18" w:rsidP="001B7E18">
            <w:pPr>
              <w:spacing w:after="0" w:line="240" w:lineRule="auto"/>
              <w:rPr>
                <w:rFonts w:cstheme="minorHAnsi"/>
                <w:b/>
              </w:rPr>
            </w:pPr>
            <w:r>
              <w:rPr>
                <w:rFonts w:cstheme="minorHAnsi"/>
                <w:b/>
              </w:rPr>
              <w:t>PGRS to note</w:t>
            </w:r>
          </w:p>
          <w:p w14:paraId="193455B1" w14:textId="07C81AA1" w:rsidR="001B7E18" w:rsidRDefault="001B7E18" w:rsidP="001B7E18">
            <w:pPr>
              <w:spacing w:after="0" w:line="240" w:lineRule="auto"/>
              <w:rPr>
                <w:rFonts w:cstheme="minorHAnsi"/>
                <w:b/>
              </w:rPr>
            </w:pPr>
          </w:p>
          <w:p w14:paraId="22B2563A" w14:textId="2EA2AA57" w:rsidR="001B7E18" w:rsidRDefault="001B7E18" w:rsidP="001B7E18">
            <w:pPr>
              <w:spacing w:after="0" w:line="240" w:lineRule="auto"/>
              <w:rPr>
                <w:rFonts w:cstheme="minorHAnsi"/>
                <w:b/>
              </w:rPr>
            </w:pPr>
          </w:p>
          <w:p w14:paraId="316D9915" w14:textId="7DD5C4A3" w:rsidR="001B7E18" w:rsidRDefault="001B7E18" w:rsidP="001B7E18">
            <w:pPr>
              <w:spacing w:after="0" w:line="240" w:lineRule="auto"/>
              <w:rPr>
                <w:rFonts w:cstheme="minorHAnsi"/>
                <w:b/>
              </w:rPr>
            </w:pPr>
          </w:p>
          <w:p w14:paraId="0CE59B5A" w14:textId="5F85822B" w:rsidR="001B7E18" w:rsidRDefault="001B7E18" w:rsidP="001B7E18">
            <w:pPr>
              <w:spacing w:after="0" w:line="240" w:lineRule="auto"/>
              <w:rPr>
                <w:rFonts w:cstheme="minorHAnsi"/>
                <w:b/>
              </w:rPr>
            </w:pPr>
          </w:p>
          <w:p w14:paraId="1FDF877C" w14:textId="77777777" w:rsidR="001B7E18" w:rsidRDefault="001B7E18" w:rsidP="001B7E18">
            <w:pPr>
              <w:spacing w:after="0" w:line="240" w:lineRule="auto"/>
              <w:rPr>
                <w:rFonts w:cstheme="minorHAnsi"/>
                <w:b/>
              </w:rPr>
            </w:pPr>
          </w:p>
          <w:p w14:paraId="69FE6EE2" w14:textId="6520604D" w:rsidR="001B7E18" w:rsidRDefault="001B7E18" w:rsidP="005E2DE7">
            <w:pPr>
              <w:spacing w:after="120" w:line="240" w:lineRule="auto"/>
              <w:rPr>
                <w:rFonts w:cstheme="minorHAnsi"/>
                <w:b/>
              </w:rPr>
            </w:pPr>
            <w:r>
              <w:rPr>
                <w:rFonts w:cstheme="minorHAnsi"/>
                <w:b/>
              </w:rPr>
              <w:t>Lindsay O’Dell</w:t>
            </w:r>
          </w:p>
          <w:p w14:paraId="261B5A84" w14:textId="026C4D0D" w:rsidR="00EB46F8" w:rsidRDefault="00EB46F8" w:rsidP="005E2DE7">
            <w:pPr>
              <w:spacing w:after="120" w:line="240" w:lineRule="auto"/>
              <w:rPr>
                <w:rFonts w:cstheme="minorHAnsi"/>
                <w:b/>
              </w:rPr>
            </w:pPr>
          </w:p>
          <w:p w14:paraId="0FD4B00F" w14:textId="6D72FC1A" w:rsidR="00EB46F8" w:rsidRDefault="00EB46F8" w:rsidP="005E2DE7">
            <w:pPr>
              <w:spacing w:after="120" w:line="240" w:lineRule="auto"/>
              <w:rPr>
                <w:rFonts w:cstheme="minorHAnsi"/>
                <w:b/>
              </w:rPr>
            </w:pPr>
          </w:p>
          <w:p w14:paraId="6F3E5B51" w14:textId="46422597" w:rsidR="00EB46F8" w:rsidRDefault="00EB46F8" w:rsidP="005E2DE7">
            <w:pPr>
              <w:spacing w:after="120" w:line="240" w:lineRule="auto"/>
              <w:rPr>
                <w:rFonts w:cstheme="minorHAnsi"/>
                <w:b/>
              </w:rPr>
            </w:pPr>
          </w:p>
          <w:p w14:paraId="72A8F2BC" w14:textId="74FE0C96" w:rsidR="00EB46F8" w:rsidRDefault="00EB46F8" w:rsidP="005E2DE7">
            <w:pPr>
              <w:spacing w:after="120" w:line="240" w:lineRule="auto"/>
              <w:rPr>
                <w:rFonts w:cstheme="minorHAnsi"/>
                <w:b/>
              </w:rPr>
            </w:pPr>
            <w:r>
              <w:rPr>
                <w:rFonts w:cstheme="minorHAnsi"/>
                <w:b/>
              </w:rPr>
              <w:t>PGRS to note</w:t>
            </w:r>
          </w:p>
          <w:p w14:paraId="6420E75A" w14:textId="5D585923" w:rsidR="00EB46F8" w:rsidRDefault="00EB46F8" w:rsidP="005E2DE7">
            <w:pPr>
              <w:spacing w:after="120" w:line="240" w:lineRule="auto"/>
              <w:rPr>
                <w:rFonts w:cstheme="minorHAnsi"/>
                <w:b/>
              </w:rPr>
            </w:pPr>
          </w:p>
          <w:p w14:paraId="6EB05912" w14:textId="16026E63" w:rsidR="006B478D" w:rsidRPr="00C25EC6" w:rsidRDefault="006B478D" w:rsidP="005E2DE7">
            <w:pPr>
              <w:spacing w:after="120" w:line="240" w:lineRule="auto"/>
              <w:rPr>
                <w:rFonts w:cstheme="minorHAnsi"/>
                <w:b/>
              </w:rPr>
            </w:pPr>
          </w:p>
        </w:tc>
      </w:tr>
      <w:tr w:rsidR="008E03D6" w:rsidRPr="00106239" w14:paraId="55564D29" w14:textId="77777777" w:rsidTr="00E94BDA">
        <w:trPr>
          <w:trHeight w:val="210"/>
        </w:trPr>
        <w:tc>
          <w:tcPr>
            <w:tcW w:w="699" w:type="dxa"/>
          </w:tcPr>
          <w:p w14:paraId="16C9C053" w14:textId="775EA958" w:rsidR="008E03D6" w:rsidRDefault="005677C2" w:rsidP="00FB5ACE">
            <w:pPr>
              <w:spacing w:after="0" w:line="240" w:lineRule="auto"/>
              <w:rPr>
                <w:rFonts w:cstheme="minorHAnsi"/>
                <w:bCs/>
              </w:rPr>
            </w:pPr>
            <w:r>
              <w:rPr>
                <w:rFonts w:cstheme="minorHAnsi"/>
                <w:bCs/>
              </w:rPr>
              <w:t>6.</w:t>
            </w:r>
          </w:p>
        </w:tc>
        <w:tc>
          <w:tcPr>
            <w:tcW w:w="6946" w:type="dxa"/>
          </w:tcPr>
          <w:p w14:paraId="51EE06FB" w14:textId="77777777" w:rsidR="005677C2" w:rsidRPr="005677C2" w:rsidRDefault="005677C2" w:rsidP="00B40F40">
            <w:pPr>
              <w:spacing w:after="120"/>
              <w:rPr>
                <w:rFonts w:cstheme="minorHAnsi"/>
                <w:b/>
                <w:bCs/>
              </w:rPr>
            </w:pPr>
            <w:r w:rsidRPr="005677C2">
              <w:rPr>
                <w:rFonts w:cstheme="minorHAnsi"/>
                <w:b/>
                <w:bCs/>
              </w:rPr>
              <w:t>Graduate School</w:t>
            </w:r>
          </w:p>
          <w:p w14:paraId="338EA5C6" w14:textId="1A3A6DF0" w:rsidR="005677C2" w:rsidRPr="004D65FD" w:rsidRDefault="005677C2" w:rsidP="004D65FD">
            <w:pPr>
              <w:pStyle w:val="ListParagraph"/>
              <w:numPr>
                <w:ilvl w:val="0"/>
                <w:numId w:val="13"/>
              </w:numPr>
              <w:spacing w:after="120"/>
              <w:ind w:left="467" w:hanging="425"/>
              <w:rPr>
                <w:rFonts w:cstheme="minorHAnsi"/>
                <w:b/>
                <w:bCs/>
              </w:rPr>
            </w:pPr>
            <w:r w:rsidRPr="004D65FD">
              <w:rPr>
                <w:rFonts w:cstheme="minorHAnsi"/>
                <w:b/>
                <w:bCs/>
              </w:rPr>
              <w:t>A plea to encourage others to get involved with GS research projects on PGR Futures and support for PGRs with disability/long-term health conditions (closing dates at the end of May); see GS Director Briefing.</w:t>
            </w:r>
          </w:p>
          <w:p w14:paraId="0F6A4725" w14:textId="6CA0481D" w:rsidR="00E6066D" w:rsidRPr="00CA2E10" w:rsidRDefault="00E6066D" w:rsidP="005365AC">
            <w:pPr>
              <w:spacing w:after="120"/>
              <w:ind w:left="467"/>
              <w:rPr>
                <w:rFonts w:cstheme="minorHAnsi"/>
              </w:rPr>
            </w:pPr>
            <w:r w:rsidRPr="00B40F40">
              <w:rPr>
                <w:rFonts w:cstheme="minorHAnsi"/>
                <w:b/>
                <w:bCs/>
              </w:rPr>
              <w:t>PGRS to feedback</w:t>
            </w:r>
            <w:r w:rsidRPr="00CA2E10">
              <w:rPr>
                <w:rFonts w:cstheme="minorHAnsi"/>
              </w:rPr>
              <w:t xml:space="preserve"> what they’d like their environment to look like post-pandemic.  </w:t>
            </w:r>
            <w:r w:rsidR="00CA2E10" w:rsidRPr="00CA2E10">
              <w:rPr>
                <w:rFonts w:cstheme="minorHAnsi"/>
                <w:b/>
                <w:bCs/>
              </w:rPr>
              <w:t xml:space="preserve">Action: </w:t>
            </w:r>
            <w:r w:rsidRPr="00CA2E10">
              <w:rPr>
                <w:rFonts w:cstheme="minorHAnsi"/>
                <w:b/>
                <w:bCs/>
              </w:rPr>
              <w:t>Emily</w:t>
            </w:r>
            <w:r w:rsidRPr="00CA2E10">
              <w:rPr>
                <w:rFonts w:cstheme="minorHAnsi"/>
              </w:rPr>
              <w:t xml:space="preserve"> will circulate the link to that Team.</w:t>
            </w:r>
          </w:p>
          <w:p w14:paraId="55EFFF53" w14:textId="445A2CF7" w:rsidR="001702E3" w:rsidRPr="005365AC" w:rsidRDefault="005677C2" w:rsidP="005365AC">
            <w:pPr>
              <w:pStyle w:val="ListParagraph"/>
              <w:numPr>
                <w:ilvl w:val="0"/>
                <w:numId w:val="13"/>
              </w:numPr>
              <w:spacing w:after="120"/>
              <w:ind w:left="467" w:hanging="425"/>
              <w:rPr>
                <w:rFonts w:cstheme="minorHAnsi"/>
                <w:b/>
                <w:bCs/>
              </w:rPr>
            </w:pPr>
            <w:r w:rsidRPr="005365AC">
              <w:rPr>
                <w:rFonts w:cstheme="minorHAnsi"/>
                <w:b/>
                <w:bCs/>
              </w:rPr>
              <w:t>A request for feedback about how you would like to see the Student Handbook revised to be friendlier</w:t>
            </w:r>
            <w:r w:rsidR="00612989">
              <w:rPr>
                <w:rFonts w:cstheme="minorHAnsi"/>
                <w:b/>
                <w:bCs/>
              </w:rPr>
              <w:t xml:space="preserve"> or </w:t>
            </w:r>
            <w:r w:rsidRPr="005365AC">
              <w:rPr>
                <w:rFonts w:cstheme="minorHAnsi"/>
                <w:b/>
                <w:bCs/>
              </w:rPr>
              <w:t xml:space="preserve">more helpful.  Here you can either comment on the existing </w:t>
            </w:r>
            <w:proofErr w:type="gramStart"/>
            <w:r w:rsidRPr="005365AC">
              <w:rPr>
                <w:rFonts w:cstheme="minorHAnsi"/>
                <w:b/>
                <w:bCs/>
              </w:rPr>
              <w:t>handbook</w:t>
            </w:r>
            <w:r w:rsidR="00612989">
              <w:rPr>
                <w:rFonts w:cstheme="minorHAnsi"/>
                <w:b/>
                <w:bCs/>
              </w:rPr>
              <w:t>,</w:t>
            </w:r>
            <w:r w:rsidRPr="005365AC">
              <w:rPr>
                <w:rFonts w:cstheme="minorHAnsi"/>
                <w:b/>
                <w:bCs/>
              </w:rPr>
              <w:t xml:space="preserve"> or</w:t>
            </w:r>
            <w:proofErr w:type="gramEnd"/>
            <w:r w:rsidRPr="005365AC">
              <w:rPr>
                <w:rFonts w:cstheme="minorHAnsi"/>
                <w:b/>
                <w:bCs/>
              </w:rPr>
              <w:t xml:space="preserve"> tell </w:t>
            </w:r>
            <w:r w:rsidR="005365AC">
              <w:rPr>
                <w:rFonts w:cstheme="minorHAnsi"/>
                <w:b/>
                <w:bCs/>
              </w:rPr>
              <w:t>Emily</w:t>
            </w:r>
            <w:r w:rsidRPr="005365AC">
              <w:rPr>
                <w:rFonts w:cstheme="minorHAnsi"/>
                <w:b/>
                <w:bCs/>
              </w:rPr>
              <w:t xml:space="preserve"> what you would expect/like it to contain.</w:t>
            </w:r>
            <w:r w:rsidR="00CA2E10" w:rsidRPr="005365AC">
              <w:rPr>
                <w:rFonts w:cstheme="minorHAnsi"/>
                <w:b/>
                <w:bCs/>
              </w:rPr>
              <w:t xml:space="preserve">  Any suggestions can be made by</w:t>
            </w:r>
            <w:r w:rsidRPr="005365AC">
              <w:rPr>
                <w:rFonts w:cstheme="minorHAnsi"/>
                <w:b/>
                <w:bCs/>
              </w:rPr>
              <w:t xml:space="preserve"> adding it to th</w:t>
            </w:r>
            <w:r w:rsidR="005365AC">
              <w:rPr>
                <w:rFonts w:cstheme="minorHAnsi"/>
                <w:b/>
                <w:bCs/>
              </w:rPr>
              <w:t>e</w:t>
            </w:r>
            <w:r w:rsidRPr="005365AC">
              <w:rPr>
                <w:rFonts w:cstheme="minorHAnsi"/>
                <w:b/>
                <w:bCs/>
              </w:rPr>
              <w:t xml:space="preserve"> PGR Community Thread.</w:t>
            </w:r>
          </w:p>
          <w:p w14:paraId="6CE6E708" w14:textId="75404EB3" w:rsidR="00CA2E10" w:rsidRDefault="00CA2E10" w:rsidP="005365AC">
            <w:pPr>
              <w:spacing w:after="120"/>
              <w:rPr>
                <w:rFonts w:cstheme="minorHAnsi"/>
                <w:b/>
                <w:bCs/>
              </w:rPr>
            </w:pPr>
            <w:r>
              <w:rPr>
                <w:rFonts w:cstheme="minorHAnsi"/>
                <w:b/>
                <w:bCs/>
              </w:rPr>
              <w:t>Suggestions were:</w:t>
            </w:r>
          </w:p>
          <w:p w14:paraId="53852B70" w14:textId="62E0802D" w:rsidR="00A62311" w:rsidRPr="00612989" w:rsidRDefault="00A62311" w:rsidP="005365AC">
            <w:pPr>
              <w:pStyle w:val="ListParagraph"/>
              <w:numPr>
                <w:ilvl w:val="0"/>
                <w:numId w:val="14"/>
              </w:numPr>
              <w:spacing w:after="120"/>
              <w:ind w:left="467"/>
              <w:rPr>
                <w:rFonts w:cstheme="minorHAnsi"/>
                <w:b/>
                <w:bCs/>
              </w:rPr>
            </w:pPr>
            <w:r w:rsidRPr="00612989">
              <w:rPr>
                <w:rFonts w:cstheme="minorHAnsi"/>
                <w:b/>
                <w:bCs/>
              </w:rPr>
              <w:t>A page with useful contacts on it would be helpful, also information about accommodation.</w:t>
            </w:r>
          </w:p>
          <w:p w14:paraId="59A23BB4" w14:textId="3EAA734E" w:rsidR="00CA2E10" w:rsidRPr="00612989" w:rsidRDefault="00CA2E10" w:rsidP="005365AC">
            <w:pPr>
              <w:pStyle w:val="ListParagraph"/>
              <w:numPr>
                <w:ilvl w:val="0"/>
                <w:numId w:val="14"/>
              </w:numPr>
              <w:spacing w:after="120"/>
              <w:ind w:left="467"/>
              <w:rPr>
                <w:rFonts w:cstheme="minorHAnsi"/>
                <w:b/>
                <w:bCs/>
              </w:rPr>
            </w:pPr>
            <w:r w:rsidRPr="00612989">
              <w:rPr>
                <w:rFonts w:cstheme="minorHAnsi"/>
                <w:b/>
                <w:bCs/>
              </w:rPr>
              <w:t>A checklist for upgrade and viva etc would be useful.</w:t>
            </w:r>
          </w:p>
          <w:p w14:paraId="36E03B4F" w14:textId="0D234935" w:rsidR="00A62311" w:rsidRPr="00612989" w:rsidRDefault="005365AC" w:rsidP="00B40F40">
            <w:pPr>
              <w:pStyle w:val="ListParagraph"/>
              <w:numPr>
                <w:ilvl w:val="0"/>
                <w:numId w:val="14"/>
              </w:numPr>
              <w:spacing w:after="60"/>
              <w:ind w:left="465" w:hanging="357"/>
              <w:rPr>
                <w:rFonts w:cstheme="minorHAnsi"/>
                <w:b/>
                <w:bCs/>
              </w:rPr>
            </w:pPr>
            <w:r w:rsidRPr="00612989">
              <w:rPr>
                <w:rFonts w:cstheme="minorHAnsi"/>
                <w:b/>
                <w:bCs/>
              </w:rPr>
              <w:lastRenderedPageBreak/>
              <w:t>M</w:t>
            </w:r>
            <w:r w:rsidR="00A62311" w:rsidRPr="00612989">
              <w:rPr>
                <w:rFonts w:cstheme="minorHAnsi"/>
                <w:b/>
                <w:bCs/>
              </w:rPr>
              <w:t xml:space="preserve">ore guidance on the number of words required </w:t>
            </w:r>
            <w:r w:rsidRPr="00612989">
              <w:rPr>
                <w:rFonts w:cstheme="minorHAnsi"/>
                <w:b/>
                <w:bCs/>
              </w:rPr>
              <w:t>for the</w:t>
            </w:r>
            <w:r w:rsidR="00A62311" w:rsidRPr="00612989">
              <w:rPr>
                <w:rFonts w:cstheme="minorHAnsi"/>
                <w:b/>
                <w:bCs/>
              </w:rPr>
              <w:t xml:space="preserve"> mini-viva and viva.  </w:t>
            </w:r>
          </w:p>
          <w:p w14:paraId="422D55F2" w14:textId="30BAA462" w:rsidR="00A62311" w:rsidRPr="00612989" w:rsidRDefault="00612989" w:rsidP="00612989">
            <w:pPr>
              <w:spacing w:after="120"/>
              <w:ind w:left="467"/>
              <w:rPr>
                <w:rFonts w:cstheme="minorHAnsi"/>
                <w:i/>
                <w:iCs/>
              </w:rPr>
            </w:pPr>
            <w:r w:rsidRPr="00612989">
              <w:rPr>
                <w:rFonts w:cstheme="minorHAnsi"/>
                <w:i/>
                <w:iCs/>
              </w:rPr>
              <w:t xml:space="preserve">Cameron advised that the word count for the </w:t>
            </w:r>
            <w:proofErr w:type="gramStart"/>
            <w:r w:rsidRPr="00612989">
              <w:rPr>
                <w:rFonts w:cstheme="minorHAnsi"/>
                <w:i/>
                <w:iCs/>
              </w:rPr>
              <w:t>mini-viva</w:t>
            </w:r>
            <w:proofErr w:type="gramEnd"/>
            <w:r w:rsidRPr="00612989">
              <w:rPr>
                <w:rFonts w:cstheme="minorHAnsi"/>
                <w:i/>
                <w:iCs/>
              </w:rPr>
              <w:t xml:space="preserve"> does</w:t>
            </w:r>
            <w:r w:rsidR="00A62311" w:rsidRPr="00612989">
              <w:rPr>
                <w:rFonts w:cstheme="minorHAnsi"/>
                <w:i/>
                <w:iCs/>
              </w:rPr>
              <w:t xml:space="preserve"> </w:t>
            </w:r>
            <w:r w:rsidRPr="00612989">
              <w:rPr>
                <w:rFonts w:cstheme="minorHAnsi"/>
                <w:i/>
                <w:iCs/>
              </w:rPr>
              <w:t xml:space="preserve">vary by </w:t>
            </w:r>
            <w:r w:rsidR="00A62311" w:rsidRPr="00612989">
              <w:rPr>
                <w:rFonts w:cstheme="minorHAnsi"/>
                <w:i/>
                <w:iCs/>
              </w:rPr>
              <w:t xml:space="preserve">Faculty.  </w:t>
            </w:r>
            <w:r w:rsidRPr="00612989">
              <w:rPr>
                <w:rFonts w:cstheme="minorHAnsi"/>
                <w:i/>
                <w:iCs/>
              </w:rPr>
              <w:t xml:space="preserve">There is work going on </w:t>
            </w:r>
            <w:r w:rsidRPr="008D433A">
              <w:rPr>
                <w:rFonts w:cstheme="minorHAnsi"/>
                <w:i/>
                <w:iCs/>
                <w:u w:val="single"/>
              </w:rPr>
              <w:t>now</w:t>
            </w:r>
            <w:r w:rsidRPr="00612989">
              <w:rPr>
                <w:rFonts w:cstheme="minorHAnsi"/>
                <w:i/>
                <w:iCs/>
              </w:rPr>
              <w:t xml:space="preserve"> regarding the </w:t>
            </w:r>
            <w:r w:rsidR="00A62311" w:rsidRPr="00612989">
              <w:rPr>
                <w:rFonts w:cstheme="minorHAnsi"/>
                <w:i/>
                <w:iCs/>
              </w:rPr>
              <w:t>word count for the final thesis</w:t>
            </w:r>
            <w:r w:rsidRPr="00612989">
              <w:rPr>
                <w:rFonts w:cstheme="minorHAnsi"/>
                <w:i/>
                <w:iCs/>
              </w:rPr>
              <w:t>, so it will be made much clearer.</w:t>
            </w:r>
            <w:r w:rsidR="00A62311" w:rsidRPr="00612989">
              <w:rPr>
                <w:rFonts w:cstheme="minorHAnsi"/>
                <w:i/>
                <w:iCs/>
              </w:rPr>
              <w:t xml:space="preserve">, </w:t>
            </w:r>
          </w:p>
          <w:p w14:paraId="0D4EA1EF" w14:textId="3C24DCA7" w:rsidR="00612989" w:rsidRPr="00612989" w:rsidRDefault="00A62311" w:rsidP="00B40F40">
            <w:pPr>
              <w:pStyle w:val="ListParagraph"/>
              <w:numPr>
                <w:ilvl w:val="0"/>
                <w:numId w:val="15"/>
              </w:numPr>
              <w:spacing w:after="60"/>
              <w:ind w:left="465" w:hanging="425"/>
              <w:rPr>
                <w:rFonts w:cstheme="minorHAnsi"/>
                <w:b/>
                <w:bCs/>
              </w:rPr>
            </w:pPr>
            <w:r w:rsidRPr="00612989">
              <w:rPr>
                <w:rFonts w:cstheme="minorHAnsi"/>
                <w:b/>
                <w:bCs/>
              </w:rPr>
              <w:t xml:space="preserve">Scott would like to see PGR student input into </w:t>
            </w:r>
            <w:r w:rsidR="00612989">
              <w:rPr>
                <w:rFonts w:cstheme="minorHAnsi"/>
                <w:b/>
                <w:bCs/>
              </w:rPr>
              <w:t>the choice of</w:t>
            </w:r>
            <w:r w:rsidRPr="00612989">
              <w:rPr>
                <w:rFonts w:cstheme="minorHAnsi"/>
                <w:b/>
                <w:bCs/>
              </w:rPr>
              <w:t xml:space="preserve"> external examiners</w:t>
            </w:r>
            <w:r w:rsidR="00B40F40">
              <w:rPr>
                <w:rFonts w:cstheme="minorHAnsi"/>
                <w:b/>
                <w:bCs/>
              </w:rPr>
              <w:t xml:space="preserve"> and more information about how a viva is run.</w:t>
            </w:r>
          </w:p>
          <w:p w14:paraId="6046FA68" w14:textId="4BB29A35" w:rsidR="00A62311" w:rsidRPr="00612989" w:rsidRDefault="003C325C" w:rsidP="00612989">
            <w:pPr>
              <w:tabs>
                <w:tab w:val="left" w:pos="467"/>
              </w:tabs>
              <w:spacing w:after="120"/>
              <w:ind w:left="465"/>
              <w:rPr>
                <w:rFonts w:cstheme="minorHAnsi"/>
                <w:i/>
                <w:iCs/>
              </w:rPr>
            </w:pPr>
            <w:r>
              <w:rPr>
                <w:rFonts w:cstheme="minorHAnsi"/>
                <w:i/>
                <w:iCs/>
              </w:rPr>
              <w:t>The research degree regulations</w:t>
            </w:r>
            <w:r w:rsidR="00A62311" w:rsidRPr="00612989">
              <w:rPr>
                <w:rFonts w:cstheme="minorHAnsi"/>
                <w:i/>
                <w:iCs/>
              </w:rPr>
              <w:t xml:space="preserve"> define who can and who can’t be an examiner.  </w:t>
            </w:r>
            <w:r>
              <w:rPr>
                <w:rFonts w:cstheme="minorHAnsi"/>
                <w:i/>
                <w:iCs/>
              </w:rPr>
              <w:t xml:space="preserve">Decisions about who to propose as an examiner are made by supervisors for approval in faculty and by Research </w:t>
            </w:r>
            <w:proofErr w:type="spellStart"/>
            <w:r>
              <w:rPr>
                <w:rFonts w:cstheme="minorHAnsi"/>
                <w:i/>
                <w:iCs/>
              </w:rPr>
              <w:t>Deegrees</w:t>
            </w:r>
            <w:proofErr w:type="spellEnd"/>
            <w:r>
              <w:rPr>
                <w:rFonts w:cstheme="minorHAnsi"/>
                <w:i/>
                <w:iCs/>
              </w:rPr>
              <w:t xml:space="preserve"> Committee. </w:t>
            </w:r>
          </w:p>
          <w:p w14:paraId="7F7F3CD7" w14:textId="77777777" w:rsidR="00612989" w:rsidRPr="00612989" w:rsidRDefault="00612989" w:rsidP="00612989">
            <w:pPr>
              <w:tabs>
                <w:tab w:val="left" w:pos="467"/>
              </w:tabs>
              <w:spacing w:after="0"/>
              <w:ind w:firstLine="467"/>
              <w:rPr>
                <w:rFonts w:cstheme="minorHAnsi"/>
                <w:i/>
                <w:iCs/>
              </w:rPr>
            </w:pPr>
            <w:r w:rsidRPr="00612989">
              <w:rPr>
                <w:rFonts w:cstheme="minorHAnsi"/>
                <w:i/>
                <w:iCs/>
              </w:rPr>
              <w:t>Next</w:t>
            </w:r>
            <w:r w:rsidR="00A62311" w:rsidRPr="00612989">
              <w:rPr>
                <w:rFonts w:cstheme="minorHAnsi"/>
                <w:i/>
                <w:iCs/>
              </w:rPr>
              <w:t xml:space="preserve"> March there will be some PACE sessions regarding the viva </w:t>
            </w:r>
          </w:p>
          <w:p w14:paraId="1E014B4A" w14:textId="53D723A4" w:rsidR="00A62311" w:rsidRPr="00612989" w:rsidRDefault="00A62311" w:rsidP="00612989">
            <w:pPr>
              <w:tabs>
                <w:tab w:val="left" w:pos="467"/>
              </w:tabs>
              <w:spacing w:after="0"/>
              <w:ind w:firstLine="467"/>
              <w:rPr>
                <w:rFonts w:cstheme="minorHAnsi"/>
                <w:i/>
                <w:iCs/>
              </w:rPr>
            </w:pPr>
            <w:r w:rsidRPr="00612989">
              <w:rPr>
                <w:rFonts w:cstheme="minorHAnsi"/>
                <w:i/>
                <w:iCs/>
              </w:rPr>
              <w:t>process.  These sessions will be run by Julia and Lindsay.</w:t>
            </w:r>
          </w:p>
          <w:p w14:paraId="32B211C0" w14:textId="58E4D1D5" w:rsidR="00A62311" w:rsidRPr="00612989" w:rsidRDefault="00A62311" w:rsidP="00612989">
            <w:pPr>
              <w:tabs>
                <w:tab w:val="left" w:pos="467"/>
              </w:tabs>
              <w:spacing w:after="120"/>
              <w:ind w:left="465"/>
              <w:rPr>
                <w:rFonts w:cstheme="minorHAnsi"/>
                <w:i/>
                <w:iCs/>
              </w:rPr>
            </w:pPr>
            <w:r w:rsidRPr="00612989">
              <w:rPr>
                <w:rFonts w:cstheme="minorHAnsi"/>
                <w:i/>
                <w:iCs/>
              </w:rPr>
              <w:t xml:space="preserve">There are also viva resources such as The Good viva and </w:t>
            </w:r>
            <w:r w:rsidR="008D433A">
              <w:rPr>
                <w:rFonts w:cstheme="minorHAnsi"/>
                <w:i/>
                <w:iCs/>
              </w:rPr>
              <w:t xml:space="preserve">other </w:t>
            </w:r>
            <w:r w:rsidRPr="00612989">
              <w:rPr>
                <w:rFonts w:cstheme="minorHAnsi"/>
                <w:i/>
                <w:iCs/>
              </w:rPr>
              <w:t>recordings.</w:t>
            </w:r>
          </w:p>
          <w:p w14:paraId="24983D95" w14:textId="73DCDEEA" w:rsidR="00612989" w:rsidRDefault="005C0658" w:rsidP="00612989">
            <w:pPr>
              <w:pStyle w:val="ListParagraph"/>
              <w:numPr>
                <w:ilvl w:val="0"/>
                <w:numId w:val="15"/>
              </w:numPr>
              <w:spacing w:after="120"/>
              <w:ind w:left="467" w:hanging="467"/>
              <w:rPr>
                <w:rFonts w:cstheme="minorHAnsi"/>
                <w:b/>
                <w:bCs/>
              </w:rPr>
            </w:pPr>
            <w:r>
              <w:rPr>
                <w:rFonts w:cstheme="minorHAnsi"/>
                <w:b/>
                <w:bCs/>
              </w:rPr>
              <w:t>Suggestion to</w:t>
            </w:r>
            <w:r w:rsidR="00A62311" w:rsidRPr="00612989">
              <w:rPr>
                <w:rFonts w:cstheme="minorHAnsi"/>
                <w:b/>
                <w:bCs/>
              </w:rPr>
              <w:t xml:space="preserve"> interview a student as to what the viva was </w:t>
            </w:r>
            <w:proofErr w:type="gramStart"/>
            <w:r w:rsidR="00A62311" w:rsidRPr="00612989">
              <w:rPr>
                <w:rFonts w:cstheme="minorHAnsi"/>
                <w:b/>
                <w:bCs/>
              </w:rPr>
              <w:t>like, or</w:t>
            </w:r>
            <w:proofErr w:type="gramEnd"/>
            <w:r w:rsidR="00A62311" w:rsidRPr="00612989">
              <w:rPr>
                <w:rFonts w:cstheme="minorHAnsi"/>
                <w:b/>
                <w:bCs/>
              </w:rPr>
              <w:t xml:space="preserve"> have a panel of students as part of Lindsay’s 3 year student work.  </w:t>
            </w:r>
          </w:p>
          <w:p w14:paraId="745FD19B" w14:textId="7DE38465" w:rsidR="00A62311" w:rsidRDefault="00612989" w:rsidP="00612989">
            <w:pPr>
              <w:spacing w:after="0"/>
              <w:ind w:left="467"/>
              <w:rPr>
                <w:rFonts w:cstheme="minorHAnsi"/>
              </w:rPr>
            </w:pPr>
            <w:r w:rsidRPr="00612989">
              <w:rPr>
                <w:rFonts w:cstheme="minorHAnsi"/>
                <w:b/>
                <w:bCs/>
              </w:rPr>
              <w:t xml:space="preserve">Action: </w:t>
            </w:r>
            <w:r w:rsidR="00A62311" w:rsidRPr="00612989">
              <w:rPr>
                <w:rFonts w:cstheme="minorHAnsi"/>
                <w:b/>
                <w:bCs/>
              </w:rPr>
              <w:t xml:space="preserve">Emily </w:t>
            </w:r>
            <w:r w:rsidR="00A62311" w:rsidRPr="00612989">
              <w:rPr>
                <w:rFonts w:cstheme="minorHAnsi"/>
              </w:rPr>
              <w:t xml:space="preserve">will circulate the podcast we did on remote </w:t>
            </w:r>
            <w:proofErr w:type="spellStart"/>
            <w:r w:rsidR="00A62311" w:rsidRPr="00612989">
              <w:rPr>
                <w:rFonts w:cstheme="minorHAnsi"/>
              </w:rPr>
              <w:t>vivas</w:t>
            </w:r>
            <w:proofErr w:type="spellEnd"/>
            <w:r>
              <w:rPr>
                <w:rFonts w:cstheme="minorHAnsi"/>
              </w:rPr>
              <w:t>.</w:t>
            </w:r>
          </w:p>
          <w:p w14:paraId="54E3E7D3" w14:textId="27D8EE46" w:rsidR="00A62311" w:rsidRPr="00612989" w:rsidRDefault="00612989" w:rsidP="00612989">
            <w:pPr>
              <w:spacing w:after="0"/>
              <w:ind w:left="467"/>
              <w:rPr>
                <w:rFonts w:cstheme="minorHAnsi"/>
              </w:rPr>
            </w:pPr>
            <w:r w:rsidRPr="00612989">
              <w:rPr>
                <w:rFonts w:cstheme="minorHAnsi"/>
              </w:rPr>
              <w:t xml:space="preserve">There </w:t>
            </w:r>
            <w:r w:rsidR="00A62311" w:rsidRPr="00612989">
              <w:rPr>
                <w:rFonts w:cstheme="minorHAnsi"/>
              </w:rPr>
              <w:t>is also a book which Julia recommended called Viva Survivors</w:t>
            </w:r>
            <w:r w:rsidR="00A62311" w:rsidRPr="00612989">
              <w:rPr>
                <w:rFonts w:cstheme="minorHAnsi"/>
                <w:b/>
                <w:bCs/>
              </w:rPr>
              <w:t xml:space="preserve"> – </w:t>
            </w:r>
            <w:r>
              <w:rPr>
                <w:rFonts w:cstheme="minorHAnsi"/>
                <w:b/>
                <w:bCs/>
              </w:rPr>
              <w:t xml:space="preserve">Action: </w:t>
            </w:r>
            <w:r w:rsidR="00A62311" w:rsidRPr="00612989">
              <w:rPr>
                <w:rFonts w:cstheme="minorHAnsi"/>
                <w:b/>
                <w:bCs/>
              </w:rPr>
              <w:t xml:space="preserve">Emily </w:t>
            </w:r>
            <w:r w:rsidR="00A62311" w:rsidRPr="00612989">
              <w:rPr>
                <w:rFonts w:cstheme="minorHAnsi"/>
              </w:rPr>
              <w:t>will put a link on the research skills website.</w:t>
            </w:r>
          </w:p>
        </w:tc>
        <w:tc>
          <w:tcPr>
            <w:tcW w:w="1843" w:type="dxa"/>
          </w:tcPr>
          <w:p w14:paraId="7612F603" w14:textId="77777777" w:rsidR="00C74104" w:rsidRDefault="00C74104" w:rsidP="005A67F4">
            <w:pPr>
              <w:spacing w:before="120" w:after="0" w:line="240" w:lineRule="auto"/>
              <w:rPr>
                <w:rFonts w:cstheme="minorHAnsi"/>
                <w:b/>
                <w:highlight w:val="yellow"/>
              </w:rPr>
            </w:pPr>
          </w:p>
          <w:p w14:paraId="2C320022" w14:textId="77777777" w:rsidR="00A62311" w:rsidRDefault="00A62311" w:rsidP="005A67F4">
            <w:pPr>
              <w:spacing w:before="120" w:after="0" w:line="240" w:lineRule="auto"/>
              <w:rPr>
                <w:rFonts w:cstheme="minorHAnsi"/>
                <w:b/>
                <w:highlight w:val="yellow"/>
              </w:rPr>
            </w:pPr>
          </w:p>
          <w:p w14:paraId="35854D78" w14:textId="77777777" w:rsidR="00A62311" w:rsidRDefault="00A62311" w:rsidP="005A67F4">
            <w:pPr>
              <w:spacing w:before="120" w:after="0" w:line="240" w:lineRule="auto"/>
              <w:rPr>
                <w:rFonts w:cstheme="minorHAnsi"/>
                <w:b/>
                <w:highlight w:val="yellow"/>
              </w:rPr>
            </w:pPr>
          </w:p>
          <w:p w14:paraId="690745CD" w14:textId="77777777" w:rsidR="00A62311" w:rsidRDefault="00A62311" w:rsidP="005A67F4">
            <w:pPr>
              <w:spacing w:before="120" w:after="0" w:line="240" w:lineRule="auto"/>
              <w:rPr>
                <w:rFonts w:cstheme="minorHAnsi"/>
                <w:b/>
                <w:highlight w:val="yellow"/>
              </w:rPr>
            </w:pPr>
          </w:p>
          <w:p w14:paraId="48047780" w14:textId="6E693759" w:rsidR="00B40F40" w:rsidRDefault="004D65FD" w:rsidP="003F6598">
            <w:pPr>
              <w:spacing w:before="120" w:after="0" w:line="240" w:lineRule="auto"/>
              <w:rPr>
                <w:rFonts w:cstheme="minorHAnsi"/>
                <w:b/>
              </w:rPr>
            </w:pPr>
            <w:r w:rsidRPr="004D65FD">
              <w:rPr>
                <w:rFonts w:cstheme="minorHAnsi"/>
                <w:b/>
              </w:rPr>
              <w:t>PGRS</w:t>
            </w:r>
          </w:p>
          <w:p w14:paraId="25FB8659" w14:textId="2742C822" w:rsidR="00A62311" w:rsidRDefault="00A62311" w:rsidP="003F6598">
            <w:pPr>
              <w:spacing w:before="120" w:after="0" w:line="240" w:lineRule="auto"/>
              <w:rPr>
                <w:rFonts w:cstheme="minorHAnsi"/>
                <w:b/>
              </w:rPr>
            </w:pPr>
            <w:r w:rsidRPr="00A62311">
              <w:rPr>
                <w:rFonts w:cstheme="minorHAnsi"/>
                <w:b/>
              </w:rPr>
              <w:t>Emily Yossarian</w:t>
            </w:r>
          </w:p>
          <w:p w14:paraId="501669B9" w14:textId="77777777" w:rsidR="005365AC" w:rsidRDefault="005365AC" w:rsidP="003F6598">
            <w:pPr>
              <w:spacing w:before="120" w:after="0" w:line="240" w:lineRule="auto"/>
              <w:rPr>
                <w:rFonts w:cstheme="minorHAnsi"/>
                <w:b/>
              </w:rPr>
            </w:pPr>
          </w:p>
          <w:p w14:paraId="4CB3702A" w14:textId="77777777" w:rsidR="005365AC" w:rsidRDefault="005365AC" w:rsidP="003F6598">
            <w:pPr>
              <w:spacing w:before="120" w:after="0" w:line="240" w:lineRule="auto"/>
              <w:rPr>
                <w:rFonts w:cstheme="minorHAnsi"/>
                <w:b/>
              </w:rPr>
            </w:pPr>
            <w:r>
              <w:rPr>
                <w:rFonts w:cstheme="minorHAnsi"/>
                <w:b/>
              </w:rPr>
              <w:t>PGRS</w:t>
            </w:r>
          </w:p>
          <w:p w14:paraId="0C7A61B9" w14:textId="77777777" w:rsidR="008D433A" w:rsidRDefault="008D433A" w:rsidP="003F6598">
            <w:pPr>
              <w:spacing w:before="120" w:after="0" w:line="240" w:lineRule="auto"/>
              <w:rPr>
                <w:rFonts w:cstheme="minorHAnsi"/>
                <w:b/>
              </w:rPr>
            </w:pPr>
          </w:p>
          <w:p w14:paraId="7BA8C63A" w14:textId="77777777" w:rsidR="008D433A" w:rsidRDefault="008D433A" w:rsidP="003F6598">
            <w:pPr>
              <w:spacing w:before="120" w:after="0" w:line="240" w:lineRule="auto"/>
              <w:rPr>
                <w:rFonts w:cstheme="minorHAnsi"/>
                <w:b/>
              </w:rPr>
            </w:pPr>
          </w:p>
          <w:p w14:paraId="176001A0" w14:textId="77777777" w:rsidR="008D433A" w:rsidRDefault="008D433A" w:rsidP="003F6598">
            <w:pPr>
              <w:spacing w:before="120" w:after="0" w:line="240" w:lineRule="auto"/>
              <w:rPr>
                <w:rFonts w:cstheme="minorHAnsi"/>
                <w:b/>
              </w:rPr>
            </w:pPr>
          </w:p>
          <w:p w14:paraId="65AC8BCF" w14:textId="77777777" w:rsidR="008D433A" w:rsidRDefault="008D433A" w:rsidP="003F6598">
            <w:pPr>
              <w:spacing w:before="120" w:after="0" w:line="240" w:lineRule="auto"/>
              <w:rPr>
                <w:rFonts w:cstheme="minorHAnsi"/>
                <w:b/>
              </w:rPr>
            </w:pPr>
          </w:p>
          <w:p w14:paraId="6E521C33" w14:textId="77777777" w:rsidR="008D433A" w:rsidRDefault="008D433A" w:rsidP="003F6598">
            <w:pPr>
              <w:spacing w:before="120" w:after="0" w:line="240" w:lineRule="auto"/>
              <w:rPr>
                <w:rFonts w:cstheme="minorHAnsi"/>
                <w:b/>
              </w:rPr>
            </w:pPr>
          </w:p>
          <w:p w14:paraId="228C0E9D" w14:textId="77777777" w:rsidR="008D433A" w:rsidRDefault="008D433A" w:rsidP="003F6598">
            <w:pPr>
              <w:spacing w:before="120" w:after="0" w:line="240" w:lineRule="auto"/>
              <w:rPr>
                <w:rFonts w:cstheme="minorHAnsi"/>
                <w:b/>
              </w:rPr>
            </w:pPr>
          </w:p>
          <w:p w14:paraId="5074A049" w14:textId="77777777" w:rsidR="008D433A" w:rsidRDefault="008D433A" w:rsidP="003F6598">
            <w:pPr>
              <w:spacing w:before="120" w:after="0" w:line="240" w:lineRule="auto"/>
              <w:rPr>
                <w:rFonts w:cstheme="minorHAnsi"/>
                <w:b/>
              </w:rPr>
            </w:pPr>
          </w:p>
          <w:p w14:paraId="23693AB2" w14:textId="77777777" w:rsidR="008D433A" w:rsidRDefault="008D433A" w:rsidP="003F6598">
            <w:pPr>
              <w:spacing w:before="120" w:after="0" w:line="240" w:lineRule="auto"/>
              <w:rPr>
                <w:rFonts w:cstheme="minorHAnsi"/>
                <w:b/>
              </w:rPr>
            </w:pPr>
          </w:p>
          <w:p w14:paraId="16720556" w14:textId="77777777" w:rsidR="008D433A" w:rsidRDefault="008D433A" w:rsidP="003F6598">
            <w:pPr>
              <w:spacing w:before="120" w:after="0" w:line="240" w:lineRule="auto"/>
              <w:rPr>
                <w:rFonts w:cstheme="minorHAnsi"/>
                <w:b/>
              </w:rPr>
            </w:pPr>
          </w:p>
          <w:p w14:paraId="492B014A" w14:textId="77777777" w:rsidR="008D433A" w:rsidRDefault="008D433A" w:rsidP="003F6598">
            <w:pPr>
              <w:spacing w:before="120" w:after="0" w:line="240" w:lineRule="auto"/>
              <w:rPr>
                <w:rFonts w:cstheme="minorHAnsi"/>
                <w:b/>
              </w:rPr>
            </w:pPr>
          </w:p>
          <w:p w14:paraId="72F8787F" w14:textId="77777777" w:rsidR="008D433A" w:rsidRDefault="008D433A" w:rsidP="003F6598">
            <w:pPr>
              <w:spacing w:before="120" w:after="0" w:line="240" w:lineRule="auto"/>
              <w:rPr>
                <w:rFonts w:cstheme="minorHAnsi"/>
                <w:b/>
              </w:rPr>
            </w:pPr>
          </w:p>
          <w:p w14:paraId="71EEDA21" w14:textId="77777777" w:rsidR="008D433A" w:rsidRDefault="008D433A" w:rsidP="003F6598">
            <w:pPr>
              <w:spacing w:before="120" w:after="0" w:line="240" w:lineRule="auto"/>
              <w:rPr>
                <w:rFonts w:cstheme="minorHAnsi"/>
                <w:b/>
              </w:rPr>
            </w:pPr>
          </w:p>
          <w:p w14:paraId="0A7C2EEF" w14:textId="77777777" w:rsidR="008D433A" w:rsidRDefault="008D433A" w:rsidP="003F6598">
            <w:pPr>
              <w:spacing w:before="120" w:after="0" w:line="240" w:lineRule="auto"/>
              <w:rPr>
                <w:rFonts w:cstheme="minorHAnsi"/>
                <w:b/>
              </w:rPr>
            </w:pPr>
          </w:p>
          <w:p w14:paraId="6D9ACD0D" w14:textId="77777777" w:rsidR="008D433A" w:rsidRDefault="008D433A" w:rsidP="003F6598">
            <w:pPr>
              <w:spacing w:before="120" w:after="0" w:line="240" w:lineRule="auto"/>
              <w:rPr>
                <w:rFonts w:cstheme="minorHAnsi"/>
                <w:b/>
              </w:rPr>
            </w:pPr>
          </w:p>
          <w:p w14:paraId="71F57A46" w14:textId="77777777" w:rsidR="008D433A" w:rsidRDefault="008D433A" w:rsidP="003F6598">
            <w:pPr>
              <w:spacing w:before="120" w:after="0" w:line="240" w:lineRule="auto"/>
              <w:rPr>
                <w:rFonts w:cstheme="minorHAnsi"/>
                <w:b/>
              </w:rPr>
            </w:pPr>
          </w:p>
          <w:p w14:paraId="2835C09B" w14:textId="77777777" w:rsidR="008D433A" w:rsidRDefault="008D433A" w:rsidP="003F6598">
            <w:pPr>
              <w:spacing w:before="120" w:after="0" w:line="240" w:lineRule="auto"/>
              <w:rPr>
                <w:rFonts w:cstheme="minorHAnsi"/>
                <w:b/>
              </w:rPr>
            </w:pPr>
          </w:p>
          <w:p w14:paraId="5039A895" w14:textId="294BE958" w:rsidR="008D433A" w:rsidRDefault="008D433A" w:rsidP="003F6598">
            <w:pPr>
              <w:spacing w:before="120" w:after="0" w:line="240" w:lineRule="auto"/>
              <w:rPr>
                <w:rFonts w:cstheme="minorHAnsi"/>
                <w:b/>
              </w:rPr>
            </w:pPr>
            <w:r>
              <w:rPr>
                <w:rFonts w:cstheme="minorHAnsi"/>
                <w:b/>
              </w:rPr>
              <w:t>PGRS to note</w:t>
            </w:r>
          </w:p>
          <w:p w14:paraId="6043A18B" w14:textId="1D9943C4" w:rsidR="008D433A" w:rsidRDefault="008D433A" w:rsidP="003F6598">
            <w:pPr>
              <w:spacing w:before="120" w:after="0" w:line="240" w:lineRule="auto"/>
              <w:rPr>
                <w:rFonts w:cstheme="minorHAnsi"/>
                <w:b/>
              </w:rPr>
            </w:pPr>
          </w:p>
          <w:p w14:paraId="1BC969C2" w14:textId="18EAE9C2" w:rsidR="008D433A" w:rsidRDefault="008D433A" w:rsidP="003F6598">
            <w:pPr>
              <w:spacing w:before="120" w:after="0" w:line="240" w:lineRule="auto"/>
              <w:rPr>
                <w:rFonts w:cstheme="minorHAnsi"/>
                <w:b/>
              </w:rPr>
            </w:pPr>
          </w:p>
          <w:p w14:paraId="07166663" w14:textId="01628C35" w:rsidR="008D433A" w:rsidRDefault="008D433A" w:rsidP="003F6598">
            <w:pPr>
              <w:spacing w:before="120" w:after="0" w:line="240" w:lineRule="auto"/>
              <w:rPr>
                <w:rFonts w:cstheme="minorHAnsi"/>
                <w:b/>
              </w:rPr>
            </w:pPr>
          </w:p>
          <w:p w14:paraId="3CA96F1F" w14:textId="4B18D5FF" w:rsidR="008D433A" w:rsidRDefault="008D433A" w:rsidP="003F6598">
            <w:pPr>
              <w:spacing w:before="120" w:after="0" w:line="240" w:lineRule="auto"/>
              <w:rPr>
                <w:rFonts w:cstheme="minorHAnsi"/>
                <w:b/>
              </w:rPr>
            </w:pPr>
          </w:p>
          <w:p w14:paraId="768C7BCE" w14:textId="43E8757E" w:rsidR="008D433A" w:rsidRDefault="008D433A" w:rsidP="003F6598">
            <w:pPr>
              <w:spacing w:before="120" w:after="0" w:line="240" w:lineRule="auto"/>
              <w:rPr>
                <w:rFonts w:cstheme="minorHAnsi"/>
                <w:b/>
              </w:rPr>
            </w:pPr>
            <w:r>
              <w:rPr>
                <w:rFonts w:cstheme="minorHAnsi"/>
                <w:b/>
              </w:rPr>
              <w:t>Emily Yossarian</w:t>
            </w:r>
          </w:p>
          <w:p w14:paraId="464161EB" w14:textId="2FF574BE" w:rsidR="008D433A" w:rsidRPr="00AA0729" w:rsidRDefault="008D433A" w:rsidP="003F6598">
            <w:pPr>
              <w:spacing w:before="120" w:after="0" w:line="240" w:lineRule="auto"/>
              <w:rPr>
                <w:rFonts w:cstheme="minorHAnsi"/>
                <w:b/>
                <w:highlight w:val="yellow"/>
              </w:rPr>
            </w:pPr>
          </w:p>
        </w:tc>
      </w:tr>
    </w:tbl>
    <w:p w14:paraId="55706ADF" w14:textId="77777777" w:rsidR="005E7FF5" w:rsidRDefault="005E7FF5"/>
    <w:p w14:paraId="2A02EB90" w14:textId="77777777" w:rsidR="00E94BDA" w:rsidRPr="00A95058" w:rsidRDefault="00E94BDA">
      <w:pPr>
        <w:rPr>
          <w:color w:val="7030A0"/>
        </w:rPr>
      </w:pPr>
    </w:p>
    <w:p w14:paraId="49BF5DC4" w14:textId="77777777" w:rsidR="00EF744C" w:rsidRPr="00A95058" w:rsidRDefault="00EF744C">
      <w:pPr>
        <w:rPr>
          <w:color w:val="7030A0"/>
        </w:rPr>
      </w:pPr>
    </w:p>
    <w:p w14:paraId="2EF393D5" w14:textId="77777777" w:rsidR="007534BB" w:rsidRDefault="007534BB"/>
    <w:p w14:paraId="74242C7F" w14:textId="15183DE5" w:rsidR="00865BD1" w:rsidRDefault="00865BD1"/>
    <w:p w14:paraId="5E0B2ECA" w14:textId="6E0EE8DA" w:rsidR="00A95058" w:rsidRDefault="00A95058" w:rsidP="00A95058"/>
    <w:p w14:paraId="4D07DB7F" w14:textId="417C6AFB" w:rsidR="00A95058" w:rsidRPr="00A95058" w:rsidRDefault="00A95058" w:rsidP="00A95058">
      <w:pPr>
        <w:tabs>
          <w:tab w:val="left" w:pos="5760"/>
        </w:tabs>
      </w:pPr>
      <w:r>
        <w:tab/>
      </w:r>
    </w:p>
    <w:sectPr w:rsidR="00A95058" w:rsidRPr="00A95058" w:rsidSect="007B1FE6">
      <w:headerReference w:type="default" r:id="rId9"/>
      <w:footerReference w:type="default" r:id="rId10"/>
      <w:pgSz w:w="11906" w:h="16838"/>
      <w:pgMar w:top="1440" w:right="1440" w:bottom="107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6FF3D" w14:textId="77777777" w:rsidR="00B761C0" w:rsidRDefault="00B761C0" w:rsidP="002161E8">
      <w:pPr>
        <w:spacing w:after="0" w:line="240" w:lineRule="auto"/>
      </w:pPr>
      <w:r>
        <w:separator/>
      </w:r>
    </w:p>
  </w:endnote>
  <w:endnote w:type="continuationSeparator" w:id="0">
    <w:p w14:paraId="09085A1D" w14:textId="77777777" w:rsidR="00B761C0" w:rsidRDefault="00B761C0" w:rsidP="00216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338566"/>
      <w:docPartObj>
        <w:docPartGallery w:val="Page Numbers (Bottom of Page)"/>
        <w:docPartUnique/>
      </w:docPartObj>
    </w:sdtPr>
    <w:sdtEndPr>
      <w:rPr>
        <w:noProof/>
      </w:rPr>
    </w:sdtEndPr>
    <w:sdtContent>
      <w:p w14:paraId="0A37EF37" w14:textId="318F9AA6" w:rsidR="002161E8" w:rsidRDefault="002161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234802" w14:textId="77777777" w:rsidR="002161E8" w:rsidRDefault="00216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BAEF7" w14:textId="77777777" w:rsidR="00B761C0" w:rsidRDefault="00B761C0" w:rsidP="002161E8">
      <w:pPr>
        <w:spacing w:after="0" w:line="240" w:lineRule="auto"/>
      </w:pPr>
      <w:r>
        <w:separator/>
      </w:r>
    </w:p>
  </w:footnote>
  <w:footnote w:type="continuationSeparator" w:id="0">
    <w:p w14:paraId="0A934CFC" w14:textId="77777777" w:rsidR="00B761C0" w:rsidRDefault="00B761C0" w:rsidP="002161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4F2B" w14:textId="58D83D9A" w:rsidR="005044D8" w:rsidRPr="005044D8" w:rsidRDefault="00774540" w:rsidP="005044D8">
    <w:pPr>
      <w:spacing w:after="0" w:line="240" w:lineRule="auto"/>
      <w:rPr>
        <w:b/>
        <w:bCs/>
        <w:sz w:val="24"/>
        <w:szCs w:val="24"/>
        <w:u w:val="single"/>
      </w:rPr>
    </w:pPr>
    <w:r>
      <w:rPr>
        <w:rFonts w:ascii="Calibri" w:hAnsi="Calibri" w:cs="Calibri"/>
        <w:b/>
        <w:bCs/>
        <w:sz w:val="24"/>
        <w:szCs w:val="24"/>
        <w:u w:val="single"/>
      </w:rPr>
      <w:t xml:space="preserve">DRAFT </w:t>
    </w:r>
    <w:r w:rsidR="005044D8" w:rsidRPr="005044D8">
      <w:rPr>
        <w:rFonts w:ascii="Calibri" w:hAnsi="Calibri" w:cs="Calibri"/>
        <w:b/>
        <w:bCs/>
        <w:sz w:val="24"/>
        <w:szCs w:val="24"/>
        <w:u w:val="single"/>
      </w:rPr>
      <w:t xml:space="preserve">Actions from PGR GS Liaison Group meeting – </w:t>
    </w:r>
    <w:r>
      <w:rPr>
        <w:rFonts w:ascii="Calibri" w:hAnsi="Calibri" w:cs="Calibri"/>
        <w:b/>
        <w:bCs/>
        <w:sz w:val="24"/>
        <w:szCs w:val="24"/>
        <w:u w:val="single"/>
      </w:rPr>
      <w:t>14 June</w:t>
    </w:r>
    <w:r w:rsidR="00821569">
      <w:rPr>
        <w:rFonts w:ascii="Calibri" w:hAnsi="Calibri" w:cs="Calibri"/>
        <w:b/>
        <w:bCs/>
        <w:sz w:val="24"/>
        <w:szCs w:val="24"/>
        <w:u w:val="single"/>
      </w:rPr>
      <w:t xml:space="preserve"> 2022</w:t>
    </w:r>
  </w:p>
  <w:p w14:paraId="259B5E7E" w14:textId="77777777" w:rsidR="005044D8" w:rsidRDefault="005044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64F29"/>
    <w:multiLevelType w:val="hybridMultilevel"/>
    <w:tmpl w:val="AA10A780"/>
    <w:lvl w:ilvl="0" w:tplc="4A868526">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A061D"/>
    <w:multiLevelType w:val="hybridMultilevel"/>
    <w:tmpl w:val="59CA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4116C"/>
    <w:multiLevelType w:val="hybridMultilevel"/>
    <w:tmpl w:val="1A28C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6176A5"/>
    <w:multiLevelType w:val="hybridMultilevel"/>
    <w:tmpl w:val="D5CEF758"/>
    <w:lvl w:ilvl="0" w:tplc="2DC8B4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A91DC1"/>
    <w:multiLevelType w:val="hybridMultilevel"/>
    <w:tmpl w:val="C7FCBDB2"/>
    <w:lvl w:ilvl="0" w:tplc="E6E8E796">
      <w:start w:val="3"/>
      <w:numFmt w:val="lowerRoman"/>
      <w:lvlText w:val="%1."/>
      <w:lvlJc w:val="left"/>
      <w:pPr>
        <w:ind w:left="1800" w:hanging="72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0A41B8E"/>
    <w:multiLevelType w:val="hybridMultilevel"/>
    <w:tmpl w:val="A7BC8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97448D"/>
    <w:multiLevelType w:val="hybridMultilevel"/>
    <w:tmpl w:val="06F2B200"/>
    <w:lvl w:ilvl="0" w:tplc="743A3B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0E3FB6"/>
    <w:multiLevelType w:val="hybridMultilevel"/>
    <w:tmpl w:val="DEDE9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A17850"/>
    <w:multiLevelType w:val="hybridMultilevel"/>
    <w:tmpl w:val="1D989652"/>
    <w:lvl w:ilvl="0" w:tplc="2DC8B4F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B301D8"/>
    <w:multiLevelType w:val="hybridMultilevel"/>
    <w:tmpl w:val="2A7E8EEE"/>
    <w:lvl w:ilvl="0" w:tplc="2DC8B4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C611C2"/>
    <w:multiLevelType w:val="hybridMultilevel"/>
    <w:tmpl w:val="E1BA62A8"/>
    <w:lvl w:ilvl="0" w:tplc="246A75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0096516"/>
    <w:multiLevelType w:val="hybridMultilevel"/>
    <w:tmpl w:val="7A465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C82793"/>
    <w:multiLevelType w:val="hybridMultilevel"/>
    <w:tmpl w:val="7AA8EC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75162F0E"/>
    <w:multiLevelType w:val="hybridMultilevel"/>
    <w:tmpl w:val="D2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3"/>
  </w:num>
  <w:num w:numId="6">
    <w:abstractNumId w:val="1"/>
  </w:num>
  <w:num w:numId="7">
    <w:abstractNumId w:val="10"/>
  </w:num>
  <w:num w:numId="8">
    <w:abstractNumId w:val="9"/>
  </w:num>
  <w:num w:numId="9">
    <w:abstractNumId w:val="0"/>
  </w:num>
  <w:num w:numId="10">
    <w:abstractNumId w:val="3"/>
  </w:num>
  <w:num w:numId="11">
    <w:abstractNumId w:val="4"/>
  </w:num>
  <w:num w:numId="12">
    <w:abstractNumId w:val="8"/>
  </w:num>
  <w:num w:numId="13">
    <w:abstractNumId w:val="6"/>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D5D"/>
    <w:rsid w:val="00030F51"/>
    <w:rsid w:val="0004640B"/>
    <w:rsid w:val="00047A77"/>
    <w:rsid w:val="00052B76"/>
    <w:rsid w:val="00054496"/>
    <w:rsid w:val="00062FC3"/>
    <w:rsid w:val="00065301"/>
    <w:rsid w:val="00067141"/>
    <w:rsid w:val="00073B73"/>
    <w:rsid w:val="000770A5"/>
    <w:rsid w:val="0007728C"/>
    <w:rsid w:val="000808AC"/>
    <w:rsid w:val="00081CF6"/>
    <w:rsid w:val="000873A1"/>
    <w:rsid w:val="00091ED1"/>
    <w:rsid w:val="00094F67"/>
    <w:rsid w:val="000960AE"/>
    <w:rsid w:val="000A7718"/>
    <w:rsid w:val="000B5F11"/>
    <w:rsid w:val="000C10D0"/>
    <w:rsid w:val="000C2ADE"/>
    <w:rsid w:val="000C5D13"/>
    <w:rsid w:val="000C6AA2"/>
    <w:rsid w:val="000D0B13"/>
    <w:rsid w:val="000D7143"/>
    <w:rsid w:val="000D7D90"/>
    <w:rsid w:val="000E0D71"/>
    <w:rsid w:val="000E1B06"/>
    <w:rsid w:val="000E4A38"/>
    <w:rsid w:val="000F0372"/>
    <w:rsid w:val="000F4500"/>
    <w:rsid w:val="000F4792"/>
    <w:rsid w:val="00105860"/>
    <w:rsid w:val="00106239"/>
    <w:rsid w:val="00112CB0"/>
    <w:rsid w:val="0011672E"/>
    <w:rsid w:val="001234E9"/>
    <w:rsid w:val="0012790C"/>
    <w:rsid w:val="00132FB6"/>
    <w:rsid w:val="001337BB"/>
    <w:rsid w:val="00143986"/>
    <w:rsid w:val="0014779B"/>
    <w:rsid w:val="00160BC7"/>
    <w:rsid w:val="001640FA"/>
    <w:rsid w:val="001702E3"/>
    <w:rsid w:val="00175583"/>
    <w:rsid w:val="00176F90"/>
    <w:rsid w:val="00177BC8"/>
    <w:rsid w:val="00190D50"/>
    <w:rsid w:val="00192A44"/>
    <w:rsid w:val="001A0970"/>
    <w:rsid w:val="001A4096"/>
    <w:rsid w:val="001B6078"/>
    <w:rsid w:val="001B7E18"/>
    <w:rsid w:val="001C1092"/>
    <w:rsid w:val="001C669A"/>
    <w:rsid w:val="001D3F51"/>
    <w:rsid w:val="001E531B"/>
    <w:rsid w:val="001E74A4"/>
    <w:rsid w:val="001F1B1D"/>
    <w:rsid w:val="001F5BF2"/>
    <w:rsid w:val="00202539"/>
    <w:rsid w:val="0020328A"/>
    <w:rsid w:val="002142BE"/>
    <w:rsid w:val="002161E8"/>
    <w:rsid w:val="00230A0E"/>
    <w:rsid w:val="00230DEC"/>
    <w:rsid w:val="00231803"/>
    <w:rsid w:val="00231F76"/>
    <w:rsid w:val="00232426"/>
    <w:rsid w:val="0023561E"/>
    <w:rsid w:val="002405A7"/>
    <w:rsid w:val="00247258"/>
    <w:rsid w:val="00251280"/>
    <w:rsid w:val="00262EAF"/>
    <w:rsid w:val="002653F0"/>
    <w:rsid w:val="00265D14"/>
    <w:rsid w:val="002707D2"/>
    <w:rsid w:val="00270CBF"/>
    <w:rsid w:val="0027136E"/>
    <w:rsid w:val="00271B26"/>
    <w:rsid w:val="0027328A"/>
    <w:rsid w:val="002804FF"/>
    <w:rsid w:val="002A775C"/>
    <w:rsid w:val="002B0B6A"/>
    <w:rsid w:val="002B234A"/>
    <w:rsid w:val="002B41B5"/>
    <w:rsid w:val="002B726A"/>
    <w:rsid w:val="002C0BA0"/>
    <w:rsid w:val="002D10B4"/>
    <w:rsid w:val="002D4AB3"/>
    <w:rsid w:val="002E6CC4"/>
    <w:rsid w:val="002E7868"/>
    <w:rsid w:val="002F154D"/>
    <w:rsid w:val="003019C9"/>
    <w:rsid w:val="00302DF3"/>
    <w:rsid w:val="00313D28"/>
    <w:rsid w:val="00322873"/>
    <w:rsid w:val="003338DA"/>
    <w:rsid w:val="0033398B"/>
    <w:rsid w:val="00333A19"/>
    <w:rsid w:val="00334752"/>
    <w:rsid w:val="00337979"/>
    <w:rsid w:val="00343EC6"/>
    <w:rsid w:val="00345AFB"/>
    <w:rsid w:val="00350945"/>
    <w:rsid w:val="003531A2"/>
    <w:rsid w:val="00361D30"/>
    <w:rsid w:val="00367995"/>
    <w:rsid w:val="00370684"/>
    <w:rsid w:val="003720CF"/>
    <w:rsid w:val="00380B48"/>
    <w:rsid w:val="00385D40"/>
    <w:rsid w:val="00386E6E"/>
    <w:rsid w:val="00391A5F"/>
    <w:rsid w:val="00397779"/>
    <w:rsid w:val="00397891"/>
    <w:rsid w:val="003A065B"/>
    <w:rsid w:val="003A374D"/>
    <w:rsid w:val="003A5DA5"/>
    <w:rsid w:val="003A6DB2"/>
    <w:rsid w:val="003C325C"/>
    <w:rsid w:val="003C4EFB"/>
    <w:rsid w:val="003D2CE1"/>
    <w:rsid w:val="003D4624"/>
    <w:rsid w:val="003F27A3"/>
    <w:rsid w:val="003F4FF2"/>
    <w:rsid w:val="003F6598"/>
    <w:rsid w:val="00403004"/>
    <w:rsid w:val="00422E77"/>
    <w:rsid w:val="00423E26"/>
    <w:rsid w:val="00423E31"/>
    <w:rsid w:val="004257DF"/>
    <w:rsid w:val="00434B00"/>
    <w:rsid w:val="00440178"/>
    <w:rsid w:val="00446883"/>
    <w:rsid w:val="00447574"/>
    <w:rsid w:val="00457EA0"/>
    <w:rsid w:val="00462103"/>
    <w:rsid w:val="0046747E"/>
    <w:rsid w:val="004735DB"/>
    <w:rsid w:val="00482E16"/>
    <w:rsid w:val="0048365E"/>
    <w:rsid w:val="00483E55"/>
    <w:rsid w:val="00493E8C"/>
    <w:rsid w:val="00494C2B"/>
    <w:rsid w:val="00495DCF"/>
    <w:rsid w:val="004A2628"/>
    <w:rsid w:val="004A723F"/>
    <w:rsid w:val="004B3E63"/>
    <w:rsid w:val="004B46CE"/>
    <w:rsid w:val="004B54AA"/>
    <w:rsid w:val="004B5E6F"/>
    <w:rsid w:val="004B74B3"/>
    <w:rsid w:val="004C0D5B"/>
    <w:rsid w:val="004C2B5A"/>
    <w:rsid w:val="004D4C50"/>
    <w:rsid w:val="004D65FD"/>
    <w:rsid w:val="004D7262"/>
    <w:rsid w:val="004F1214"/>
    <w:rsid w:val="005044D8"/>
    <w:rsid w:val="00504AB5"/>
    <w:rsid w:val="00506F1D"/>
    <w:rsid w:val="00514B63"/>
    <w:rsid w:val="005176AE"/>
    <w:rsid w:val="00527608"/>
    <w:rsid w:val="00530031"/>
    <w:rsid w:val="005365AC"/>
    <w:rsid w:val="005369E0"/>
    <w:rsid w:val="005401B9"/>
    <w:rsid w:val="00552A7F"/>
    <w:rsid w:val="00553AED"/>
    <w:rsid w:val="00555FEC"/>
    <w:rsid w:val="00564575"/>
    <w:rsid w:val="00565919"/>
    <w:rsid w:val="00566B13"/>
    <w:rsid w:val="005677C2"/>
    <w:rsid w:val="005766E1"/>
    <w:rsid w:val="00576F86"/>
    <w:rsid w:val="00581D4C"/>
    <w:rsid w:val="00587E29"/>
    <w:rsid w:val="00590615"/>
    <w:rsid w:val="005A05FD"/>
    <w:rsid w:val="005A568F"/>
    <w:rsid w:val="005A5AC4"/>
    <w:rsid w:val="005A5E40"/>
    <w:rsid w:val="005A67F4"/>
    <w:rsid w:val="005B5AEB"/>
    <w:rsid w:val="005C0658"/>
    <w:rsid w:val="005C0E50"/>
    <w:rsid w:val="005D33E7"/>
    <w:rsid w:val="005D4F85"/>
    <w:rsid w:val="005E2B7D"/>
    <w:rsid w:val="005E2DE7"/>
    <w:rsid w:val="005E3F36"/>
    <w:rsid w:val="005E7FF5"/>
    <w:rsid w:val="005F074D"/>
    <w:rsid w:val="005F3FCB"/>
    <w:rsid w:val="005F4D09"/>
    <w:rsid w:val="005F5BD2"/>
    <w:rsid w:val="006002DC"/>
    <w:rsid w:val="00600FFE"/>
    <w:rsid w:val="006016A2"/>
    <w:rsid w:val="00604E8F"/>
    <w:rsid w:val="006074E8"/>
    <w:rsid w:val="006123A3"/>
    <w:rsid w:val="00612989"/>
    <w:rsid w:val="006179B7"/>
    <w:rsid w:val="006259E5"/>
    <w:rsid w:val="00626FFD"/>
    <w:rsid w:val="006309A9"/>
    <w:rsid w:val="00632DE0"/>
    <w:rsid w:val="006359F0"/>
    <w:rsid w:val="00635CA5"/>
    <w:rsid w:val="006445E2"/>
    <w:rsid w:val="00645796"/>
    <w:rsid w:val="00652616"/>
    <w:rsid w:val="00653074"/>
    <w:rsid w:val="00666E44"/>
    <w:rsid w:val="00673BA4"/>
    <w:rsid w:val="006751D1"/>
    <w:rsid w:val="00682190"/>
    <w:rsid w:val="00684EF3"/>
    <w:rsid w:val="00686D5F"/>
    <w:rsid w:val="00687DB2"/>
    <w:rsid w:val="006914F6"/>
    <w:rsid w:val="00695C7D"/>
    <w:rsid w:val="006A03E6"/>
    <w:rsid w:val="006A108A"/>
    <w:rsid w:val="006B478D"/>
    <w:rsid w:val="006B5CBB"/>
    <w:rsid w:val="006B6EB3"/>
    <w:rsid w:val="006C0F56"/>
    <w:rsid w:val="006C4D07"/>
    <w:rsid w:val="006D1E77"/>
    <w:rsid w:val="006D7213"/>
    <w:rsid w:val="006E7E4F"/>
    <w:rsid w:val="006F44E3"/>
    <w:rsid w:val="006F491E"/>
    <w:rsid w:val="00710AB9"/>
    <w:rsid w:val="007132BE"/>
    <w:rsid w:val="00720B7D"/>
    <w:rsid w:val="00722723"/>
    <w:rsid w:val="0072421F"/>
    <w:rsid w:val="00730DB1"/>
    <w:rsid w:val="0073536F"/>
    <w:rsid w:val="00735E90"/>
    <w:rsid w:val="00741BF9"/>
    <w:rsid w:val="0074559A"/>
    <w:rsid w:val="00745998"/>
    <w:rsid w:val="007534BB"/>
    <w:rsid w:val="00755C54"/>
    <w:rsid w:val="007610D5"/>
    <w:rsid w:val="00766630"/>
    <w:rsid w:val="00766F5F"/>
    <w:rsid w:val="00771410"/>
    <w:rsid w:val="0077178F"/>
    <w:rsid w:val="00774540"/>
    <w:rsid w:val="0077600B"/>
    <w:rsid w:val="007778C8"/>
    <w:rsid w:val="00795BA5"/>
    <w:rsid w:val="007A5374"/>
    <w:rsid w:val="007B1FE6"/>
    <w:rsid w:val="007B37EA"/>
    <w:rsid w:val="007C1370"/>
    <w:rsid w:val="007C3D0D"/>
    <w:rsid w:val="007C5174"/>
    <w:rsid w:val="007D2075"/>
    <w:rsid w:val="007D239A"/>
    <w:rsid w:val="007D23C7"/>
    <w:rsid w:val="007D2F83"/>
    <w:rsid w:val="007D43E2"/>
    <w:rsid w:val="007D50A3"/>
    <w:rsid w:val="007E3303"/>
    <w:rsid w:val="007E6FE7"/>
    <w:rsid w:val="007F0030"/>
    <w:rsid w:val="007F202A"/>
    <w:rsid w:val="007F2C34"/>
    <w:rsid w:val="007F42B2"/>
    <w:rsid w:val="008012EE"/>
    <w:rsid w:val="00803B19"/>
    <w:rsid w:val="00810E17"/>
    <w:rsid w:val="00812E6D"/>
    <w:rsid w:val="00815D5D"/>
    <w:rsid w:val="00821569"/>
    <w:rsid w:val="00825BCD"/>
    <w:rsid w:val="008300AB"/>
    <w:rsid w:val="00836BC6"/>
    <w:rsid w:val="00843020"/>
    <w:rsid w:val="008475BB"/>
    <w:rsid w:val="008517D6"/>
    <w:rsid w:val="00852A96"/>
    <w:rsid w:val="0085458D"/>
    <w:rsid w:val="00855FC9"/>
    <w:rsid w:val="0085687B"/>
    <w:rsid w:val="0086058D"/>
    <w:rsid w:val="008605E9"/>
    <w:rsid w:val="008649EF"/>
    <w:rsid w:val="00865BD1"/>
    <w:rsid w:val="0086635A"/>
    <w:rsid w:val="008665F5"/>
    <w:rsid w:val="00884E04"/>
    <w:rsid w:val="00885B88"/>
    <w:rsid w:val="00895206"/>
    <w:rsid w:val="008B29C3"/>
    <w:rsid w:val="008B573C"/>
    <w:rsid w:val="008C3A59"/>
    <w:rsid w:val="008C4D12"/>
    <w:rsid w:val="008C6B9A"/>
    <w:rsid w:val="008D433A"/>
    <w:rsid w:val="008D4B5C"/>
    <w:rsid w:val="008E03D6"/>
    <w:rsid w:val="008E13A6"/>
    <w:rsid w:val="008E3316"/>
    <w:rsid w:val="008F6C4D"/>
    <w:rsid w:val="00901E69"/>
    <w:rsid w:val="00902BE5"/>
    <w:rsid w:val="00903AE7"/>
    <w:rsid w:val="0090495E"/>
    <w:rsid w:val="009051E9"/>
    <w:rsid w:val="0090686C"/>
    <w:rsid w:val="009108AB"/>
    <w:rsid w:val="0091355A"/>
    <w:rsid w:val="009158DA"/>
    <w:rsid w:val="00915A4B"/>
    <w:rsid w:val="009172E1"/>
    <w:rsid w:val="00921899"/>
    <w:rsid w:val="009253D5"/>
    <w:rsid w:val="009271FA"/>
    <w:rsid w:val="009274AF"/>
    <w:rsid w:val="00927ADF"/>
    <w:rsid w:val="00931E8A"/>
    <w:rsid w:val="00932A42"/>
    <w:rsid w:val="00942337"/>
    <w:rsid w:val="00944409"/>
    <w:rsid w:val="00946A03"/>
    <w:rsid w:val="00950BB7"/>
    <w:rsid w:val="00957EF0"/>
    <w:rsid w:val="00962ED9"/>
    <w:rsid w:val="009651BD"/>
    <w:rsid w:val="00980506"/>
    <w:rsid w:val="00981E0B"/>
    <w:rsid w:val="009914F8"/>
    <w:rsid w:val="009935E2"/>
    <w:rsid w:val="00996A86"/>
    <w:rsid w:val="009A0FA1"/>
    <w:rsid w:val="009A39E0"/>
    <w:rsid w:val="009A6D21"/>
    <w:rsid w:val="009B120B"/>
    <w:rsid w:val="009C3B90"/>
    <w:rsid w:val="009D0BE8"/>
    <w:rsid w:val="009D3D24"/>
    <w:rsid w:val="009D77AB"/>
    <w:rsid w:val="009E63AE"/>
    <w:rsid w:val="00A0005B"/>
    <w:rsid w:val="00A21B10"/>
    <w:rsid w:val="00A221F6"/>
    <w:rsid w:val="00A3535D"/>
    <w:rsid w:val="00A379CA"/>
    <w:rsid w:val="00A40669"/>
    <w:rsid w:val="00A42A33"/>
    <w:rsid w:val="00A4743D"/>
    <w:rsid w:val="00A541D1"/>
    <w:rsid w:val="00A5687B"/>
    <w:rsid w:val="00A62311"/>
    <w:rsid w:val="00A625E5"/>
    <w:rsid w:val="00A817D1"/>
    <w:rsid w:val="00A82334"/>
    <w:rsid w:val="00A867EE"/>
    <w:rsid w:val="00A87EDE"/>
    <w:rsid w:val="00A95058"/>
    <w:rsid w:val="00A97459"/>
    <w:rsid w:val="00AA0729"/>
    <w:rsid w:val="00AA1870"/>
    <w:rsid w:val="00AA2AFB"/>
    <w:rsid w:val="00AA69A9"/>
    <w:rsid w:val="00AB17A5"/>
    <w:rsid w:val="00AB5880"/>
    <w:rsid w:val="00AB658F"/>
    <w:rsid w:val="00AB679F"/>
    <w:rsid w:val="00AC0FB7"/>
    <w:rsid w:val="00AD50CC"/>
    <w:rsid w:val="00AD586A"/>
    <w:rsid w:val="00AE0576"/>
    <w:rsid w:val="00AF0138"/>
    <w:rsid w:val="00AF5C6A"/>
    <w:rsid w:val="00B02FA8"/>
    <w:rsid w:val="00B07A14"/>
    <w:rsid w:val="00B14336"/>
    <w:rsid w:val="00B22AE9"/>
    <w:rsid w:val="00B26ED2"/>
    <w:rsid w:val="00B31826"/>
    <w:rsid w:val="00B31CBE"/>
    <w:rsid w:val="00B36740"/>
    <w:rsid w:val="00B40F40"/>
    <w:rsid w:val="00B416C5"/>
    <w:rsid w:val="00B5662A"/>
    <w:rsid w:val="00B57AEF"/>
    <w:rsid w:val="00B62D32"/>
    <w:rsid w:val="00B63D2E"/>
    <w:rsid w:val="00B71F0F"/>
    <w:rsid w:val="00B76022"/>
    <w:rsid w:val="00B761C0"/>
    <w:rsid w:val="00B82526"/>
    <w:rsid w:val="00B82B7D"/>
    <w:rsid w:val="00B84BF3"/>
    <w:rsid w:val="00B84D4C"/>
    <w:rsid w:val="00B8517A"/>
    <w:rsid w:val="00B936D5"/>
    <w:rsid w:val="00B962E8"/>
    <w:rsid w:val="00B96E4D"/>
    <w:rsid w:val="00B96E59"/>
    <w:rsid w:val="00B97FC3"/>
    <w:rsid w:val="00BA12E3"/>
    <w:rsid w:val="00BB138A"/>
    <w:rsid w:val="00BB7F9D"/>
    <w:rsid w:val="00BC149C"/>
    <w:rsid w:val="00BC4C0E"/>
    <w:rsid w:val="00BC6E6C"/>
    <w:rsid w:val="00BD324C"/>
    <w:rsid w:val="00BE3CD5"/>
    <w:rsid w:val="00BF65D6"/>
    <w:rsid w:val="00C05715"/>
    <w:rsid w:val="00C141FE"/>
    <w:rsid w:val="00C14CE4"/>
    <w:rsid w:val="00C22A95"/>
    <w:rsid w:val="00C25EC6"/>
    <w:rsid w:val="00C26514"/>
    <w:rsid w:val="00C276B2"/>
    <w:rsid w:val="00C34A2E"/>
    <w:rsid w:val="00C431E1"/>
    <w:rsid w:val="00C43F05"/>
    <w:rsid w:val="00C70425"/>
    <w:rsid w:val="00C7220B"/>
    <w:rsid w:val="00C73290"/>
    <w:rsid w:val="00C74104"/>
    <w:rsid w:val="00C768F7"/>
    <w:rsid w:val="00C85D26"/>
    <w:rsid w:val="00C86CE6"/>
    <w:rsid w:val="00C91A3F"/>
    <w:rsid w:val="00C94698"/>
    <w:rsid w:val="00CA2E10"/>
    <w:rsid w:val="00CA6EBD"/>
    <w:rsid w:val="00CA78C6"/>
    <w:rsid w:val="00CB05E3"/>
    <w:rsid w:val="00CB1AB6"/>
    <w:rsid w:val="00CB5BA1"/>
    <w:rsid w:val="00CF0BC1"/>
    <w:rsid w:val="00CF60C3"/>
    <w:rsid w:val="00D00791"/>
    <w:rsid w:val="00D118B1"/>
    <w:rsid w:val="00D11F35"/>
    <w:rsid w:val="00D147F5"/>
    <w:rsid w:val="00D16CB4"/>
    <w:rsid w:val="00D210D8"/>
    <w:rsid w:val="00D267BF"/>
    <w:rsid w:val="00D3533C"/>
    <w:rsid w:val="00D4456E"/>
    <w:rsid w:val="00D500AD"/>
    <w:rsid w:val="00D52319"/>
    <w:rsid w:val="00D57867"/>
    <w:rsid w:val="00D61E11"/>
    <w:rsid w:val="00D61FB5"/>
    <w:rsid w:val="00D74DB0"/>
    <w:rsid w:val="00D82BBD"/>
    <w:rsid w:val="00D82E9B"/>
    <w:rsid w:val="00D93099"/>
    <w:rsid w:val="00DA0D39"/>
    <w:rsid w:val="00DA6610"/>
    <w:rsid w:val="00DB1630"/>
    <w:rsid w:val="00DB1F13"/>
    <w:rsid w:val="00DB3464"/>
    <w:rsid w:val="00DC40FF"/>
    <w:rsid w:val="00DC5FD2"/>
    <w:rsid w:val="00DC7BBB"/>
    <w:rsid w:val="00DD3474"/>
    <w:rsid w:val="00DE3F87"/>
    <w:rsid w:val="00DE4B8F"/>
    <w:rsid w:val="00DF036B"/>
    <w:rsid w:val="00DF2588"/>
    <w:rsid w:val="00DF3042"/>
    <w:rsid w:val="00DF3B18"/>
    <w:rsid w:val="00DF6748"/>
    <w:rsid w:val="00E03909"/>
    <w:rsid w:val="00E062A1"/>
    <w:rsid w:val="00E10DEF"/>
    <w:rsid w:val="00E111F3"/>
    <w:rsid w:val="00E169A2"/>
    <w:rsid w:val="00E20460"/>
    <w:rsid w:val="00E21BC6"/>
    <w:rsid w:val="00E23525"/>
    <w:rsid w:val="00E2521E"/>
    <w:rsid w:val="00E34C5F"/>
    <w:rsid w:val="00E35764"/>
    <w:rsid w:val="00E42BA8"/>
    <w:rsid w:val="00E44D90"/>
    <w:rsid w:val="00E54E84"/>
    <w:rsid w:val="00E55A4B"/>
    <w:rsid w:val="00E55CC8"/>
    <w:rsid w:val="00E55FC5"/>
    <w:rsid w:val="00E6066D"/>
    <w:rsid w:val="00E629BB"/>
    <w:rsid w:val="00E6744B"/>
    <w:rsid w:val="00E70A5C"/>
    <w:rsid w:val="00E72318"/>
    <w:rsid w:val="00E82BF5"/>
    <w:rsid w:val="00E86178"/>
    <w:rsid w:val="00E87F2B"/>
    <w:rsid w:val="00E9030E"/>
    <w:rsid w:val="00E92B20"/>
    <w:rsid w:val="00E9300C"/>
    <w:rsid w:val="00E9328E"/>
    <w:rsid w:val="00E94BDA"/>
    <w:rsid w:val="00E954DE"/>
    <w:rsid w:val="00EA5510"/>
    <w:rsid w:val="00EA6BD7"/>
    <w:rsid w:val="00EB3774"/>
    <w:rsid w:val="00EB46F8"/>
    <w:rsid w:val="00EB7119"/>
    <w:rsid w:val="00EC6887"/>
    <w:rsid w:val="00EE691F"/>
    <w:rsid w:val="00EF4542"/>
    <w:rsid w:val="00EF4FBE"/>
    <w:rsid w:val="00EF55AE"/>
    <w:rsid w:val="00EF5C2B"/>
    <w:rsid w:val="00EF6117"/>
    <w:rsid w:val="00EF700F"/>
    <w:rsid w:val="00EF744C"/>
    <w:rsid w:val="00F01957"/>
    <w:rsid w:val="00F02770"/>
    <w:rsid w:val="00F108F1"/>
    <w:rsid w:val="00F163BF"/>
    <w:rsid w:val="00F16DF0"/>
    <w:rsid w:val="00F21C15"/>
    <w:rsid w:val="00F249A8"/>
    <w:rsid w:val="00F26B72"/>
    <w:rsid w:val="00F330D9"/>
    <w:rsid w:val="00F33AE4"/>
    <w:rsid w:val="00F45AD4"/>
    <w:rsid w:val="00F63B98"/>
    <w:rsid w:val="00F72154"/>
    <w:rsid w:val="00F73D92"/>
    <w:rsid w:val="00F83BB5"/>
    <w:rsid w:val="00F86BBC"/>
    <w:rsid w:val="00F92E8B"/>
    <w:rsid w:val="00F95AAF"/>
    <w:rsid w:val="00F96318"/>
    <w:rsid w:val="00FA02E4"/>
    <w:rsid w:val="00FA4F75"/>
    <w:rsid w:val="00FA7276"/>
    <w:rsid w:val="00FB04B2"/>
    <w:rsid w:val="00FB2BDD"/>
    <w:rsid w:val="00FB53DE"/>
    <w:rsid w:val="00FB5ACE"/>
    <w:rsid w:val="00FC543A"/>
    <w:rsid w:val="00FC697E"/>
    <w:rsid w:val="00FC7930"/>
    <w:rsid w:val="00FD2089"/>
    <w:rsid w:val="00FD2636"/>
    <w:rsid w:val="00FD2750"/>
    <w:rsid w:val="00FD3DEF"/>
    <w:rsid w:val="00FE0A73"/>
    <w:rsid w:val="00FE3693"/>
    <w:rsid w:val="00FF3803"/>
    <w:rsid w:val="00FF4975"/>
    <w:rsid w:val="00FF619F"/>
    <w:rsid w:val="00FF6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24645"/>
  <w15:chartTrackingRefBased/>
  <w15:docId w15:val="{A2D7AFE8-5A7B-48A6-8701-6920AE7D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7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1F35"/>
    <w:rPr>
      <w:color w:val="0563C1" w:themeColor="hyperlink"/>
      <w:u w:val="single"/>
    </w:rPr>
  </w:style>
  <w:style w:type="character" w:styleId="UnresolvedMention">
    <w:name w:val="Unresolved Mention"/>
    <w:basedOn w:val="DefaultParagraphFont"/>
    <w:uiPriority w:val="99"/>
    <w:semiHidden/>
    <w:unhideWhenUsed/>
    <w:rsid w:val="00D11F35"/>
    <w:rPr>
      <w:color w:val="605E5C"/>
      <w:shd w:val="clear" w:color="auto" w:fill="E1DFDD"/>
    </w:rPr>
  </w:style>
  <w:style w:type="paragraph" w:styleId="Header">
    <w:name w:val="header"/>
    <w:basedOn w:val="Normal"/>
    <w:link w:val="HeaderChar"/>
    <w:uiPriority w:val="99"/>
    <w:unhideWhenUsed/>
    <w:rsid w:val="002161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61E8"/>
  </w:style>
  <w:style w:type="paragraph" w:styleId="Footer">
    <w:name w:val="footer"/>
    <w:basedOn w:val="Normal"/>
    <w:link w:val="FooterChar"/>
    <w:uiPriority w:val="99"/>
    <w:unhideWhenUsed/>
    <w:rsid w:val="002161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61E8"/>
  </w:style>
  <w:style w:type="paragraph" w:styleId="ListParagraph">
    <w:name w:val="List Paragraph"/>
    <w:basedOn w:val="Normal"/>
    <w:uiPriority w:val="34"/>
    <w:qFormat/>
    <w:rsid w:val="00506F1D"/>
    <w:pPr>
      <w:ind w:left="720"/>
      <w:contextualSpacing/>
    </w:pPr>
  </w:style>
  <w:style w:type="paragraph" w:styleId="NormalWeb">
    <w:name w:val="Normal (Web)"/>
    <w:basedOn w:val="Normal"/>
    <w:uiPriority w:val="99"/>
    <w:unhideWhenUsed/>
    <w:rsid w:val="00686D5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686D5F"/>
    <w:rPr>
      <w:rFonts w:ascii="Segoe UI" w:hAnsi="Segoe UI" w:cs="Segoe UI" w:hint="default"/>
      <w:b/>
      <w:bCs/>
      <w:color w:val="262626"/>
      <w:sz w:val="28"/>
      <w:szCs w:val="28"/>
    </w:rPr>
  </w:style>
  <w:style w:type="character" w:styleId="CommentReference">
    <w:name w:val="annotation reference"/>
    <w:basedOn w:val="DefaultParagraphFont"/>
    <w:uiPriority w:val="99"/>
    <w:semiHidden/>
    <w:unhideWhenUsed/>
    <w:rsid w:val="003F4FF2"/>
    <w:rPr>
      <w:sz w:val="16"/>
      <w:szCs w:val="16"/>
    </w:rPr>
  </w:style>
  <w:style w:type="paragraph" w:styleId="CommentText">
    <w:name w:val="annotation text"/>
    <w:basedOn w:val="Normal"/>
    <w:link w:val="CommentTextChar"/>
    <w:uiPriority w:val="99"/>
    <w:semiHidden/>
    <w:unhideWhenUsed/>
    <w:rsid w:val="003F4FF2"/>
    <w:pPr>
      <w:spacing w:line="240" w:lineRule="auto"/>
    </w:pPr>
    <w:rPr>
      <w:sz w:val="20"/>
      <w:szCs w:val="20"/>
    </w:rPr>
  </w:style>
  <w:style w:type="character" w:customStyle="1" w:styleId="CommentTextChar">
    <w:name w:val="Comment Text Char"/>
    <w:basedOn w:val="DefaultParagraphFont"/>
    <w:link w:val="CommentText"/>
    <w:uiPriority w:val="99"/>
    <w:semiHidden/>
    <w:rsid w:val="003F4FF2"/>
    <w:rPr>
      <w:sz w:val="20"/>
      <w:szCs w:val="20"/>
    </w:rPr>
  </w:style>
  <w:style w:type="paragraph" w:styleId="CommentSubject">
    <w:name w:val="annotation subject"/>
    <w:basedOn w:val="CommentText"/>
    <w:next w:val="CommentText"/>
    <w:link w:val="CommentSubjectChar"/>
    <w:uiPriority w:val="99"/>
    <w:semiHidden/>
    <w:unhideWhenUsed/>
    <w:rsid w:val="003F4FF2"/>
    <w:rPr>
      <w:b/>
      <w:bCs/>
    </w:rPr>
  </w:style>
  <w:style w:type="character" w:customStyle="1" w:styleId="CommentSubjectChar">
    <w:name w:val="Comment Subject Char"/>
    <w:basedOn w:val="CommentTextChar"/>
    <w:link w:val="CommentSubject"/>
    <w:uiPriority w:val="99"/>
    <w:semiHidden/>
    <w:rsid w:val="003F4F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801521">
      <w:bodyDiv w:val="1"/>
      <w:marLeft w:val="0"/>
      <w:marRight w:val="0"/>
      <w:marTop w:val="0"/>
      <w:marBottom w:val="0"/>
      <w:divBdr>
        <w:top w:val="none" w:sz="0" w:space="0" w:color="auto"/>
        <w:left w:val="none" w:sz="0" w:space="0" w:color="auto"/>
        <w:bottom w:val="none" w:sz="0" w:space="0" w:color="auto"/>
        <w:right w:val="none" w:sz="0" w:space="0" w:color="auto"/>
      </w:divBdr>
    </w:div>
    <w:div w:id="881405105">
      <w:bodyDiv w:val="1"/>
      <w:marLeft w:val="0"/>
      <w:marRight w:val="0"/>
      <w:marTop w:val="0"/>
      <w:marBottom w:val="0"/>
      <w:divBdr>
        <w:top w:val="none" w:sz="0" w:space="0" w:color="auto"/>
        <w:left w:val="none" w:sz="0" w:space="0" w:color="auto"/>
        <w:bottom w:val="none" w:sz="0" w:space="0" w:color="auto"/>
        <w:right w:val="none" w:sz="0" w:space="0" w:color="auto"/>
      </w:divBdr>
    </w:div>
    <w:div w:id="1209760297">
      <w:bodyDiv w:val="1"/>
      <w:marLeft w:val="0"/>
      <w:marRight w:val="0"/>
      <w:marTop w:val="0"/>
      <w:marBottom w:val="0"/>
      <w:divBdr>
        <w:top w:val="none" w:sz="0" w:space="0" w:color="auto"/>
        <w:left w:val="none" w:sz="0" w:space="0" w:color="auto"/>
        <w:bottom w:val="none" w:sz="0" w:space="0" w:color="auto"/>
        <w:right w:val="none" w:sz="0" w:space="0" w:color="auto"/>
      </w:divBdr>
    </w:div>
    <w:div w:id="1328096884">
      <w:bodyDiv w:val="1"/>
      <w:marLeft w:val="0"/>
      <w:marRight w:val="0"/>
      <w:marTop w:val="0"/>
      <w:marBottom w:val="0"/>
      <w:divBdr>
        <w:top w:val="none" w:sz="0" w:space="0" w:color="auto"/>
        <w:left w:val="none" w:sz="0" w:space="0" w:color="auto"/>
        <w:bottom w:val="none" w:sz="0" w:space="0" w:color="auto"/>
        <w:right w:val="none" w:sz="0" w:space="0" w:color="auto"/>
      </w:divBdr>
    </w:div>
    <w:div w:id="143898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tates-Liaison@open.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8E905-6533-4F29-BCF0-E2C9B559E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Emily.Yossarian</cp:lastModifiedBy>
  <cp:revision>2</cp:revision>
  <dcterms:created xsi:type="dcterms:W3CDTF">2022-07-13T08:01:00Z</dcterms:created>
  <dcterms:modified xsi:type="dcterms:W3CDTF">2022-07-13T08:01:00Z</dcterms:modified>
</cp:coreProperties>
</file>