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E6A39" w:rsidP="001E6A39" w:rsidRDefault="007F3B33" w14:paraId="75A14EDE" w14:textId="201FB265">
      <w:pPr>
        <w:ind w:left="-567" w:right="-613"/>
        <w:rPr>
          <w:rFonts w:ascii="Poppins" w:hAnsi="Poppins" w:cs="Poppins"/>
          <w:color w:val="000000"/>
          <w:sz w:val="21"/>
          <w:szCs w:val="21"/>
        </w:rPr>
      </w:pPr>
      <w:r w:rsidR="007F3B33">
        <w:drawing>
          <wp:inline wp14:editId="4023FEC6" wp14:anchorId="7B0B8376">
            <wp:extent cx="6515100" cy="2791979"/>
            <wp:effectExtent l="0" t="0" r="0" b="8890"/>
            <wp:docPr id="1" name="Picture 1" descr="A banner image with the title text: &quot;Criminalising Ecocide: Protecting ecosystems in post-Brexit environmental law&quot; 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2cd50aaf8eb487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15100" cy="27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C9" w:rsidP="001E6A39" w:rsidRDefault="0073648A" w14:paraId="6F9F1C8C" w14:textId="77777777">
      <w:pPr>
        <w:ind w:left="-567" w:right="-613"/>
        <w:rPr>
          <w:rFonts w:ascii="Poppins" w:hAnsi="Poppins" w:cs="Poppins"/>
          <w:b/>
          <w:bCs/>
          <w:sz w:val="26"/>
          <w:szCs w:val="26"/>
        </w:rPr>
      </w:pPr>
      <w:r w:rsidRPr="001E6A39">
        <w:rPr>
          <w:rFonts w:ascii="Poppins" w:hAnsi="Poppins" w:cs="Poppins"/>
          <w:b/>
          <w:bCs/>
          <w:sz w:val="26"/>
          <w:szCs w:val="26"/>
        </w:rPr>
        <w:t xml:space="preserve">In </w:t>
      </w:r>
      <w:r w:rsidRPr="001E6A39" w:rsidR="00876448">
        <w:rPr>
          <w:rFonts w:ascii="Poppins" w:hAnsi="Poppins" w:cs="Poppins"/>
          <w:b/>
          <w:bCs/>
          <w:sz w:val="26"/>
          <w:szCs w:val="26"/>
        </w:rPr>
        <w:t xml:space="preserve">the </w:t>
      </w:r>
      <w:r w:rsidRPr="001E6A39">
        <w:rPr>
          <w:rFonts w:ascii="Poppins" w:hAnsi="Poppins" w:cs="Poppins"/>
          <w:b/>
          <w:bCs/>
          <w:sz w:val="26"/>
          <w:szCs w:val="26"/>
        </w:rPr>
        <w:t>BBC</w:t>
      </w:r>
      <w:r w:rsidRPr="001E6A39" w:rsidR="008C0514">
        <w:rPr>
          <w:rFonts w:ascii="Poppins" w:hAnsi="Poppins" w:cs="Poppins"/>
          <w:b/>
          <w:bCs/>
          <w:sz w:val="26"/>
          <w:szCs w:val="26"/>
        </w:rPr>
        <w:t xml:space="preserve">/OU </w:t>
      </w:r>
      <w:r w:rsidRPr="001E6A39">
        <w:rPr>
          <w:rStyle w:val="Strong"/>
          <w:rFonts w:ascii="Poppins" w:hAnsi="Poppins" w:cs="Poppins"/>
          <w:i/>
          <w:iCs/>
          <w:sz w:val="26"/>
          <w:szCs w:val="26"/>
        </w:rPr>
        <w:t>Wild Isles</w:t>
      </w:r>
      <w:r w:rsidRPr="001E6A39">
        <w:rPr>
          <w:rFonts w:ascii="Poppins" w:hAnsi="Poppins" w:cs="Poppins"/>
          <w:b/>
          <w:bCs/>
          <w:sz w:val="26"/>
          <w:szCs w:val="26"/>
        </w:rPr>
        <w:t xml:space="preserve"> nature series, Sir David Attenborough highlighted that </w:t>
      </w:r>
      <w:r w:rsidRPr="001E6A39" w:rsidR="00876448">
        <w:rPr>
          <w:rFonts w:ascii="Poppins" w:hAnsi="Poppins" w:cs="Poppins"/>
          <w:b/>
          <w:bCs/>
          <w:sz w:val="26"/>
          <w:szCs w:val="26"/>
        </w:rPr>
        <w:t>Britain</w:t>
      </w:r>
      <w:r w:rsidRPr="001E6A39" w:rsidR="00053BE9">
        <w:rPr>
          <w:rFonts w:ascii="Poppins" w:hAnsi="Poppins" w:cs="Poppins"/>
          <w:b/>
          <w:bCs/>
          <w:sz w:val="26"/>
          <w:szCs w:val="26"/>
        </w:rPr>
        <w:t xml:space="preserve"> is the most nature-depleted </w:t>
      </w:r>
      <w:r w:rsidRPr="001E6A39" w:rsidR="00721D59">
        <w:rPr>
          <w:rFonts w:ascii="Poppins" w:hAnsi="Poppins" w:cs="Poppins"/>
          <w:b/>
          <w:bCs/>
          <w:sz w:val="26"/>
          <w:szCs w:val="26"/>
        </w:rPr>
        <w:t>country</w:t>
      </w:r>
      <w:r w:rsidRPr="001E6A39" w:rsidR="00053BE9">
        <w:rPr>
          <w:rFonts w:ascii="Poppins" w:hAnsi="Poppins" w:cs="Poppins"/>
          <w:b/>
          <w:bCs/>
          <w:sz w:val="26"/>
          <w:szCs w:val="26"/>
        </w:rPr>
        <w:t xml:space="preserve"> in the world. </w:t>
      </w:r>
      <w:r w:rsidRPr="001E6A39" w:rsidR="008C0514">
        <w:rPr>
          <w:rFonts w:ascii="Poppins" w:hAnsi="Poppins" w:cs="Poppins"/>
          <w:b/>
          <w:bCs/>
          <w:sz w:val="26"/>
          <w:szCs w:val="26"/>
        </w:rPr>
        <w:t xml:space="preserve">The challenge to reverse the declining state of nature requires multidisciplinary action. </w:t>
      </w:r>
    </w:p>
    <w:p w:rsidRPr="001E6A39" w:rsidR="001E6A39" w:rsidP="001E6A39" w:rsidRDefault="008C0514" w14:paraId="5FF23145" w14:textId="1F1E7C9C">
      <w:pPr>
        <w:ind w:left="-567" w:right="-613"/>
        <w:rPr>
          <w:rFonts w:ascii="Poppins" w:hAnsi="Poppins" w:cs="Poppins"/>
          <w:b/>
          <w:bCs/>
          <w:sz w:val="26"/>
          <w:szCs w:val="26"/>
        </w:rPr>
      </w:pPr>
      <w:r w:rsidRPr="001E6A39">
        <w:rPr>
          <w:rFonts w:ascii="Poppins" w:hAnsi="Poppins" w:cs="Poppins"/>
          <w:b/>
          <w:bCs/>
          <w:sz w:val="26"/>
          <w:szCs w:val="26"/>
        </w:rPr>
        <w:t>This UKRI-funded doctoral project combines geography, law and ecology to better understand why</w:t>
      </w:r>
      <w:r w:rsidRPr="001E6A39">
        <w:rPr>
          <w:rFonts w:ascii="Times New Roman" w:hAnsi="Times New Roman" w:cs="Times New Roman"/>
          <w:b/>
          <w:bCs/>
          <w:sz w:val="26"/>
          <w:szCs w:val="26"/>
        </w:rPr>
        <w:t>―</w:t>
      </w:r>
      <w:r w:rsidRPr="001E6A39">
        <w:rPr>
          <w:rFonts w:ascii="Poppins" w:hAnsi="Poppins" w:cs="Poppins"/>
          <w:b/>
          <w:bCs/>
          <w:sz w:val="26"/>
          <w:szCs w:val="26"/>
        </w:rPr>
        <w:t>during an ecological emergency</w:t>
      </w:r>
      <w:r w:rsidRPr="001E6A39">
        <w:rPr>
          <w:rFonts w:ascii="Times New Roman" w:hAnsi="Times New Roman" w:cs="Times New Roman"/>
          <w:b/>
          <w:bCs/>
          <w:sz w:val="26"/>
          <w:szCs w:val="26"/>
        </w:rPr>
        <w:t>―</w:t>
      </w:r>
      <w:r w:rsidRPr="001E6A39">
        <w:rPr>
          <w:rFonts w:ascii="Poppins" w:hAnsi="Poppins" w:cs="Poppins"/>
          <w:b/>
          <w:bCs/>
          <w:sz w:val="26"/>
          <w:szCs w:val="26"/>
        </w:rPr>
        <w:t xml:space="preserve">English law does not </w:t>
      </w:r>
      <w:r w:rsidRPr="001E6A39" w:rsidR="00612C25">
        <w:rPr>
          <w:rFonts w:ascii="Poppins" w:hAnsi="Poppins" w:cs="Poppins"/>
          <w:b/>
          <w:bCs/>
          <w:sz w:val="26"/>
          <w:szCs w:val="26"/>
        </w:rPr>
        <w:t xml:space="preserve">appear to </w:t>
      </w:r>
      <w:r w:rsidRPr="001E6A39">
        <w:rPr>
          <w:rFonts w:ascii="Poppins" w:hAnsi="Poppins" w:cs="Poppins"/>
          <w:b/>
          <w:bCs/>
          <w:sz w:val="26"/>
          <w:szCs w:val="26"/>
        </w:rPr>
        <w:t xml:space="preserve">protect ecosystems. </w:t>
      </w:r>
    </w:p>
    <w:p w:rsidRPr="001E6A39" w:rsidR="001E6A39" w:rsidP="001E6A39" w:rsidRDefault="001E6A39" w14:paraId="00CD5F0D" w14:textId="0F346CD9">
      <w:pPr>
        <w:ind w:left="-567" w:right="-613"/>
        <w:rPr>
          <w:rFonts w:ascii="Poppins" w:hAnsi="Poppins" w:cs="Poppins"/>
          <w:sz w:val="26"/>
          <w:szCs w:val="26"/>
        </w:rPr>
      </w:pPr>
      <w:r w:rsidRPr="001E6A39">
        <w:rPr>
          <w:rFonts w:ascii="Poppins" w:hAnsi="Poppins" w:cs="Poppins"/>
          <w:color w:val="000000"/>
          <w:sz w:val="26"/>
          <w:szCs w:val="26"/>
        </w:rPr>
        <w:t xml:space="preserve">Contact: Jodie Bettis </w:t>
      </w:r>
      <w:hyperlink w:history="1" r:id="rId8">
        <w:r w:rsidRPr="001E6A39">
          <w:rPr>
            <w:rStyle w:val="Hyperlink"/>
            <w:rFonts w:ascii="Poppins" w:hAnsi="Poppins" w:cs="Poppins"/>
            <w:sz w:val="26"/>
            <w:szCs w:val="26"/>
          </w:rPr>
          <w:t>Jodie.bettis@open.ac.uk</w:t>
        </w:r>
      </w:hyperlink>
      <w:r w:rsidRPr="001E6A39">
        <w:rPr>
          <w:rFonts w:ascii="Poppins" w:hAnsi="Poppins" w:cs="Poppins"/>
          <w:color w:val="000000"/>
          <w:sz w:val="26"/>
          <w:szCs w:val="26"/>
        </w:rPr>
        <w:t xml:space="preserve"> </w:t>
      </w:r>
    </w:p>
    <w:p w:rsidRPr="001E6A39" w:rsidR="00053BE9" w:rsidP="001E6A39" w:rsidRDefault="0073648A" w14:paraId="000BF3D8" w14:textId="233B0A7E">
      <w:pPr>
        <w:pStyle w:val="ListParagraph"/>
        <w:numPr>
          <w:ilvl w:val="0"/>
          <w:numId w:val="3"/>
        </w:numPr>
        <w:ind w:right="-613"/>
        <w:rPr>
          <w:rFonts w:ascii="Poppins" w:hAnsi="Poppins" w:cs="Poppins"/>
          <w:sz w:val="21"/>
          <w:szCs w:val="21"/>
        </w:rPr>
      </w:pPr>
      <w:r w:rsidRPr="001E6A39">
        <w:rPr>
          <w:rFonts w:ascii="Poppins" w:hAnsi="Poppins" w:cs="Poppins"/>
          <w:sz w:val="21"/>
          <w:szCs w:val="21"/>
        </w:rPr>
        <w:t>E</w:t>
      </w:r>
      <w:r w:rsidRPr="001E6A39" w:rsidR="009B62FC">
        <w:rPr>
          <w:rFonts w:ascii="Poppins" w:hAnsi="Poppins" w:cs="Poppins"/>
          <w:sz w:val="21"/>
          <w:szCs w:val="21"/>
        </w:rPr>
        <w:t xml:space="preserve">nvironmental regulation </w:t>
      </w:r>
      <w:r w:rsidRPr="001E6A39" w:rsidR="00876448">
        <w:rPr>
          <w:rFonts w:ascii="Poppins" w:hAnsi="Poppins" w:cs="Poppins"/>
          <w:sz w:val="21"/>
          <w:szCs w:val="21"/>
        </w:rPr>
        <w:t>evolve</w:t>
      </w:r>
      <w:r w:rsidRPr="001E6A39" w:rsidR="00103AA3">
        <w:rPr>
          <w:rFonts w:ascii="Poppins" w:hAnsi="Poppins" w:cs="Poppins"/>
          <w:sz w:val="21"/>
          <w:szCs w:val="21"/>
        </w:rPr>
        <w:t>s</w:t>
      </w:r>
      <w:r w:rsidR="001E6A39">
        <w:rPr>
          <w:rFonts w:ascii="Poppins" w:hAnsi="Poppins" w:cs="Poppins"/>
          <w:sz w:val="21"/>
          <w:szCs w:val="21"/>
        </w:rPr>
        <w:t>,</w:t>
      </w:r>
      <w:r w:rsidRPr="001E6A39" w:rsidR="00103AA3">
        <w:rPr>
          <w:rFonts w:ascii="Poppins" w:hAnsi="Poppins" w:cs="Poppins"/>
          <w:sz w:val="21"/>
          <w:szCs w:val="21"/>
        </w:rPr>
        <w:t xml:space="preserve"> </w:t>
      </w:r>
      <w:r w:rsidRPr="001E6A39">
        <w:rPr>
          <w:rFonts w:ascii="Poppins" w:hAnsi="Poppins" w:cs="Poppins"/>
          <w:sz w:val="21"/>
          <w:szCs w:val="21"/>
        </w:rPr>
        <w:t>yet</w:t>
      </w:r>
      <w:r w:rsidRPr="001E6A39" w:rsidR="009B62FC">
        <w:rPr>
          <w:rFonts w:ascii="Poppins" w:hAnsi="Poppins" w:cs="Poppins"/>
          <w:sz w:val="21"/>
          <w:szCs w:val="21"/>
        </w:rPr>
        <w:t xml:space="preserve"> </w:t>
      </w:r>
      <w:r w:rsidRPr="001E6A39" w:rsidR="00053BE9">
        <w:rPr>
          <w:rFonts w:ascii="Poppins" w:hAnsi="Poppins" w:cs="Poppins"/>
          <w:sz w:val="21"/>
          <w:szCs w:val="21"/>
        </w:rPr>
        <w:t xml:space="preserve">habitats and species </w:t>
      </w:r>
      <w:r w:rsidRPr="001E6A39" w:rsidR="002E3A7B">
        <w:rPr>
          <w:rFonts w:ascii="Poppins" w:hAnsi="Poppins" w:cs="Poppins"/>
          <w:sz w:val="21"/>
          <w:szCs w:val="21"/>
        </w:rPr>
        <w:t>continue to be</w:t>
      </w:r>
      <w:r w:rsidRPr="001E6A39" w:rsidR="00053BE9">
        <w:rPr>
          <w:rFonts w:ascii="Poppins" w:hAnsi="Poppins" w:cs="Poppins"/>
          <w:sz w:val="21"/>
          <w:szCs w:val="21"/>
        </w:rPr>
        <w:t xml:space="preserve"> lost and the condition of protected areas deteriorat</w:t>
      </w:r>
      <w:r w:rsidRPr="001E6A39">
        <w:rPr>
          <w:rFonts w:ascii="Poppins" w:hAnsi="Poppins" w:cs="Poppins"/>
          <w:sz w:val="21"/>
          <w:szCs w:val="21"/>
        </w:rPr>
        <w:t>es</w:t>
      </w:r>
      <w:r w:rsidRPr="001E6A39" w:rsidR="009B62FC">
        <w:rPr>
          <w:rFonts w:ascii="Poppins" w:hAnsi="Poppins" w:cs="Poppins"/>
          <w:sz w:val="21"/>
          <w:szCs w:val="21"/>
        </w:rPr>
        <w:t>.</w:t>
      </w:r>
      <w:r w:rsidRPr="001E6A39" w:rsidR="00053BE9">
        <w:rPr>
          <w:rFonts w:ascii="Poppins" w:hAnsi="Poppins" w:cs="Poppins"/>
          <w:sz w:val="21"/>
          <w:szCs w:val="21"/>
        </w:rPr>
        <w:t xml:space="preserve"> </w:t>
      </w:r>
      <w:r w:rsidRPr="001E6A39">
        <w:rPr>
          <w:rFonts w:ascii="Poppins" w:hAnsi="Poppins" w:cs="Poppins"/>
          <w:sz w:val="21"/>
          <w:szCs w:val="21"/>
        </w:rPr>
        <w:t xml:space="preserve">Scottish barrister, Polly Higgins (1968-2019), </w:t>
      </w:r>
      <w:r w:rsidRPr="001E6A39" w:rsidR="002E3A7B">
        <w:rPr>
          <w:rFonts w:ascii="Poppins" w:hAnsi="Poppins" w:cs="Poppins"/>
          <w:sz w:val="21"/>
          <w:szCs w:val="21"/>
        </w:rPr>
        <w:t>observed</w:t>
      </w:r>
      <w:r w:rsidRPr="001E6A39">
        <w:rPr>
          <w:rFonts w:ascii="Poppins" w:hAnsi="Poppins" w:cs="Poppins"/>
          <w:sz w:val="21"/>
          <w:szCs w:val="21"/>
        </w:rPr>
        <w:t xml:space="preserve"> that existing law fails to impose ecological responsibility for our natural world</w:t>
      </w:r>
      <w:r w:rsidRPr="001E6A39" w:rsidR="003B31DA">
        <w:rPr>
          <w:rFonts w:ascii="Poppins" w:hAnsi="Poppins" w:cs="Poppins"/>
          <w:sz w:val="21"/>
          <w:szCs w:val="21"/>
        </w:rPr>
        <w:t>. S</w:t>
      </w:r>
      <w:r w:rsidRPr="001E6A39">
        <w:rPr>
          <w:rFonts w:ascii="Poppins" w:hAnsi="Poppins" w:cs="Poppins"/>
          <w:sz w:val="21"/>
          <w:szCs w:val="21"/>
        </w:rPr>
        <w:t>he revived the idea</w:t>
      </w:r>
      <w:r w:rsidRPr="001E6A39">
        <w:rPr>
          <w:rFonts w:ascii="Times New Roman" w:hAnsi="Times New Roman" w:cs="Times New Roman"/>
          <w:sz w:val="21"/>
          <w:szCs w:val="21"/>
        </w:rPr>
        <w:t>―</w:t>
      </w:r>
      <w:r w:rsidRPr="001E6A39">
        <w:rPr>
          <w:rFonts w:ascii="Poppins" w:hAnsi="Poppins" w:cs="Poppins"/>
          <w:sz w:val="21"/>
          <w:szCs w:val="21"/>
        </w:rPr>
        <w:t>first mooted in the 1970s</w:t>
      </w:r>
      <w:r w:rsidRPr="001E6A39">
        <w:rPr>
          <w:rFonts w:ascii="Times New Roman" w:hAnsi="Times New Roman" w:cs="Times New Roman"/>
          <w:sz w:val="21"/>
          <w:szCs w:val="21"/>
        </w:rPr>
        <w:t>―</w:t>
      </w:r>
      <w:r w:rsidRPr="001E6A39">
        <w:rPr>
          <w:rFonts w:ascii="Poppins" w:hAnsi="Poppins" w:cs="Poppins"/>
          <w:sz w:val="21"/>
          <w:szCs w:val="21"/>
        </w:rPr>
        <w:t xml:space="preserve">that </w:t>
      </w:r>
      <w:r w:rsidRPr="001E6A39" w:rsidR="00612C25">
        <w:rPr>
          <w:rFonts w:ascii="Poppins" w:hAnsi="Poppins" w:cs="Poppins"/>
          <w:sz w:val="21"/>
          <w:szCs w:val="21"/>
        </w:rPr>
        <w:t xml:space="preserve">the </w:t>
      </w:r>
      <w:r w:rsidRPr="001E6A39">
        <w:rPr>
          <w:rFonts w:ascii="Poppins" w:hAnsi="Poppins" w:cs="Poppins"/>
          <w:sz w:val="21"/>
          <w:szCs w:val="21"/>
        </w:rPr>
        <w:t>destruction of ecosystems or ‘ecocide’ should be a criminal offence</w:t>
      </w:r>
      <w:r w:rsidRPr="001E6A39" w:rsidR="003B31DA">
        <w:rPr>
          <w:rFonts w:ascii="Poppins" w:hAnsi="Poppins" w:cs="Poppins"/>
          <w:sz w:val="21"/>
          <w:szCs w:val="21"/>
        </w:rPr>
        <w:t>. But w</w:t>
      </w:r>
      <w:r w:rsidRPr="001E6A39" w:rsidR="00615E3A">
        <w:rPr>
          <w:rFonts w:ascii="Poppins" w:hAnsi="Poppins" w:cs="Poppins"/>
          <w:sz w:val="21"/>
          <w:szCs w:val="21"/>
        </w:rPr>
        <w:t>hat does ecocide law look like in a UK context</w:t>
      </w:r>
      <w:r w:rsidRPr="001E6A39" w:rsidR="003B31DA">
        <w:rPr>
          <w:rFonts w:ascii="Poppins" w:hAnsi="Poppins" w:cs="Poppins"/>
          <w:sz w:val="21"/>
          <w:szCs w:val="21"/>
        </w:rPr>
        <w:t>?</w:t>
      </w:r>
      <w:r w:rsidRPr="001E6A39" w:rsidR="00876448">
        <w:rPr>
          <w:rFonts w:ascii="Poppins" w:hAnsi="Poppins" w:cs="Poppins"/>
          <w:sz w:val="21"/>
          <w:szCs w:val="21"/>
        </w:rPr>
        <w:t xml:space="preserve"> </w:t>
      </w:r>
      <w:r w:rsidR="001E6A39">
        <w:rPr>
          <w:rFonts w:ascii="Poppins" w:hAnsi="Poppins" w:cs="Poppins"/>
          <w:sz w:val="21"/>
          <w:szCs w:val="21"/>
        </w:rPr>
        <w:br/>
      </w:r>
    </w:p>
    <w:p w:rsidR="00AE62FB" w:rsidP="001E6A39" w:rsidRDefault="006742A0" w14:paraId="1DDFFA1C" w14:textId="00F95F67">
      <w:pPr>
        <w:pStyle w:val="ListParagraph"/>
        <w:numPr>
          <w:ilvl w:val="0"/>
          <w:numId w:val="3"/>
        </w:numPr>
        <w:ind w:right="-613"/>
        <w:rPr>
          <w:rFonts w:ascii="Poppins" w:hAnsi="Poppins" w:cs="Poppins"/>
          <w:sz w:val="21"/>
          <w:szCs w:val="21"/>
        </w:rPr>
      </w:pPr>
      <w:r w:rsidRPr="001E6A39">
        <w:rPr>
          <w:rFonts w:ascii="Poppins" w:hAnsi="Poppins" w:cs="Poppins"/>
          <w:sz w:val="21"/>
          <w:szCs w:val="21"/>
        </w:rPr>
        <w:t>Before Brexit</w:t>
      </w:r>
      <w:r w:rsidRPr="001E6A39" w:rsidR="004E6331">
        <w:rPr>
          <w:rFonts w:ascii="Poppins" w:hAnsi="Poppins" w:cs="Poppins"/>
          <w:sz w:val="21"/>
          <w:szCs w:val="21"/>
        </w:rPr>
        <w:t xml:space="preserve">, </w:t>
      </w:r>
      <w:r w:rsidRPr="001E6A39">
        <w:rPr>
          <w:rFonts w:ascii="Poppins" w:hAnsi="Poppins" w:cs="Poppins"/>
          <w:sz w:val="21"/>
          <w:szCs w:val="21"/>
        </w:rPr>
        <w:t>certain wild species</w:t>
      </w:r>
      <w:r w:rsidR="00B02986">
        <w:rPr>
          <w:rFonts w:ascii="Poppins" w:hAnsi="Poppins" w:cs="Poppins"/>
          <w:sz w:val="21"/>
          <w:szCs w:val="21"/>
        </w:rPr>
        <w:t xml:space="preserve"> landscapes and</w:t>
      </w:r>
      <w:r w:rsidRPr="001E6A39" w:rsidR="00B77D39">
        <w:rPr>
          <w:rFonts w:ascii="Poppins" w:hAnsi="Poppins" w:cs="Poppins"/>
          <w:sz w:val="21"/>
          <w:szCs w:val="21"/>
        </w:rPr>
        <w:t xml:space="preserve"> </w:t>
      </w:r>
      <w:r w:rsidR="00B02986">
        <w:rPr>
          <w:rFonts w:ascii="Poppins" w:hAnsi="Poppins" w:cs="Poppins"/>
          <w:sz w:val="21"/>
          <w:szCs w:val="21"/>
        </w:rPr>
        <w:t xml:space="preserve">marine </w:t>
      </w:r>
      <w:r w:rsidRPr="001E6A39" w:rsidR="00B77D39">
        <w:rPr>
          <w:rFonts w:ascii="Poppins" w:hAnsi="Poppins" w:cs="Poppins"/>
          <w:sz w:val="21"/>
          <w:szCs w:val="21"/>
        </w:rPr>
        <w:t>areas</w:t>
      </w:r>
      <w:r w:rsidRPr="001E6A39">
        <w:rPr>
          <w:rFonts w:ascii="Poppins" w:hAnsi="Poppins" w:cs="Poppins"/>
          <w:sz w:val="21"/>
          <w:szCs w:val="21"/>
        </w:rPr>
        <w:t xml:space="preserve"> </w:t>
      </w:r>
      <w:r w:rsidRPr="001E6A39" w:rsidR="00615E3A">
        <w:rPr>
          <w:rFonts w:ascii="Poppins" w:hAnsi="Poppins" w:cs="Poppins"/>
          <w:sz w:val="21"/>
          <w:szCs w:val="21"/>
        </w:rPr>
        <w:t>were protected by</w:t>
      </w:r>
      <w:r w:rsidRPr="001E6A39" w:rsidR="00B363F7">
        <w:rPr>
          <w:rFonts w:ascii="Poppins" w:hAnsi="Poppins" w:cs="Poppins"/>
          <w:sz w:val="21"/>
          <w:szCs w:val="21"/>
        </w:rPr>
        <w:t xml:space="preserve"> </w:t>
      </w:r>
      <w:r w:rsidR="00B02986">
        <w:rPr>
          <w:rFonts w:ascii="Poppins" w:hAnsi="Poppins" w:cs="Poppins"/>
          <w:sz w:val="21"/>
          <w:szCs w:val="21"/>
        </w:rPr>
        <w:t xml:space="preserve">law, </w:t>
      </w:r>
      <w:r w:rsidR="00C10EA4">
        <w:rPr>
          <w:rFonts w:ascii="Poppins" w:hAnsi="Poppins" w:cs="Poppins"/>
          <w:sz w:val="21"/>
          <w:szCs w:val="21"/>
        </w:rPr>
        <w:t xml:space="preserve"> </w:t>
      </w:r>
      <w:r w:rsidR="00B02986">
        <w:rPr>
          <w:rFonts w:ascii="Poppins" w:hAnsi="Poppins" w:cs="Poppins"/>
          <w:sz w:val="21"/>
          <w:szCs w:val="21"/>
        </w:rPr>
        <w:t xml:space="preserve">for example by </w:t>
      </w:r>
      <w:r w:rsidRPr="001E6A39" w:rsidR="004E6331">
        <w:rPr>
          <w:rFonts w:ascii="Poppins" w:hAnsi="Poppins" w:cs="Poppins"/>
          <w:sz w:val="21"/>
          <w:szCs w:val="21"/>
        </w:rPr>
        <w:t>the Wildlife and Countryside Act 1981</w:t>
      </w:r>
      <w:r w:rsidRPr="001E6A39" w:rsidR="00C24947">
        <w:rPr>
          <w:rFonts w:ascii="Poppins" w:hAnsi="Poppins" w:cs="Poppins"/>
          <w:sz w:val="21"/>
          <w:szCs w:val="21"/>
        </w:rPr>
        <w:t xml:space="preserve"> and the Marine and Coastal Access Act 2009. </w:t>
      </w:r>
      <w:r w:rsidRPr="001E6A39" w:rsidR="00B77D39">
        <w:rPr>
          <w:rFonts w:ascii="Poppins" w:hAnsi="Poppins" w:cs="Poppins"/>
          <w:sz w:val="21"/>
          <w:szCs w:val="21"/>
        </w:rPr>
        <w:t>C</w:t>
      </w:r>
      <w:r w:rsidRPr="001E6A39" w:rsidR="00615E3A">
        <w:rPr>
          <w:rFonts w:ascii="Poppins" w:hAnsi="Poppins" w:cs="Poppins"/>
          <w:sz w:val="21"/>
          <w:szCs w:val="21"/>
        </w:rPr>
        <w:t xml:space="preserve">onservation clauses protected </w:t>
      </w:r>
      <w:r w:rsidRPr="001E6A39" w:rsidR="003B31DA">
        <w:rPr>
          <w:rFonts w:ascii="Poppins" w:hAnsi="Poppins" w:cs="Poppins"/>
          <w:sz w:val="21"/>
          <w:szCs w:val="21"/>
        </w:rPr>
        <w:t xml:space="preserve">some </w:t>
      </w:r>
      <w:r w:rsidRPr="001E6A39" w:rsidR="00615E3A">
        <w:rPr>
          <w:rFonts w:ascii="Poppins" w:hAnsi="Poppins" w:cs="Poppins"/>
          <w:sz w:val="21"/>
          <w:szCs w:val="21"/>
        </w:rPr>
        <w:t>e</w:t>
      </w:r>
      <w:r w:rsidRPr="001E6A39">
        <w:rPr>
          <w:rFonts w:ascii="Poppins" w:hAnsi="Poppins" w:cs="Poppins"/>
          <w:sz w:val="21"/>
          <w:szCs w:val="21"/>
        </w:rPr>
        <w:t>cological processes</w:t>
      </w:r>
      <w:r w:rsidRPr="001E6A39" w:rsidR="003B31DA">
        <w:rPr>
          <w:rFonts w:ascii="Poppins" w:hAnsi="Poppins" w:cs="Poppins"/>
          <w:sz w:val="21"/>
          <w:szCs w:val="21"/>
        </w:rPr>
        <w:t xml:space="preserve"> but</w:t>
      </w:r>
      <w:r w:rsidRPr="001E6A39" w:rsidR="00B77D39">
        <w:rPr>
          <w:rFonts w:ascii="Poppins" w:hAnsi="Poppins" w:cs="Poppins"/>
          <w:sz w:val="21"/>
          <w:szCs w:val="21"/>
        </w:rPr>
        <w:t xml:space="preserve"> </w:t>
      </w:r>
      <w:r w:rsidRPr="001E6A39" w:rsidR="003B31DA">
        <w:rPr>
          <w:rFonts w:ascii="Poppins" w:hAnsi="Poppins" w:cs="Poppins"/>
          <w:sz w:val="21"/>
          <w:szCs w:val="21"/>
        </w:rPr>
        <w:t>‘</w:t>
      </w:r>
      <w:r w:rsidRPr="001E6A39">
        <w:rPr>
          <w:rFonts w:ascii="Poppins" w:hAnsi="Poppins" w:cs="Poppins"/>
          <w:sz w:val="21"/>
          <w:szCs w:val="21"/>
        </w:rPr>
        <w:t>e</w:t>
      </w:r>
      <w:r w:rsidRPr="001E6A39" w:rsidR="004E6331">
        <w:rPr>
          <w:rFonts w:ascii="Poppins" w:hAnsi="Poppins" w:cs="Poppins"/>
          <w:sz w:val="21"/>
          <w:szCs w:val="21"/>
        </w:rPr>
        <w:t>cosystems</w:t>
      </w:r>
      <w:r w:rsidRPr="001E6A39" w:rsidR="003B31DA">
        <w:rPr>
          <w:rFonts w:ascii="Poppins" w:hAnsi="Poppins" w:cs="Poppins"/>
          <w:sz w:val="21"/>
          <w:szCs w:val="21"/>
        </w:rPr>
        <w:t>’</w:t>
      </w:r>
      <w:r w:rsidRPr="001E6A39" w:rsidR="00615E3A">
        <w:rPr>
          <w:rFonts w:ascii="Poppins" w:hAnsi="Poppins" w:cs="Poppins"/>
          <w:sz w:val="21"/>
          <w:szCs w:val="21"/>
        </w:rPr>
        <w:t xml:space="preserve"> were </w:t>
      </w:r>
      <w:r w:rsidRPr="001E6A39" w:rsidR="003B31DA">
        <w:rPr>
          <w:rFonts w:ascii="Poppins" w:hAnsi="Poppins" w:cs="Poppins"/>
          <w:sz w:val="21"/>
          <w:szCs w:val="21"/>
        </w:rPr>
        <w:t xml:space="preserve">not </w:t>
      </w:r>
      <w:r w:rsidR="00B02986">
        <w:rPr>
          <w:rFonts w:ascii="Poppins" w:hAnsi="Poppins" w:cs="Poppins"/>
          <w:sz w:val="21"/>
          <w:szCs w:val="21"/>
        </w:rPr>
        <w:t>specifically</w:t>
      </w:r>
      <w:r w:rsidRPr="001E6A39" w:rsidR="00B02986">
        <w:rPr>
          <w:rFonts w:ascii="Poppins" w:hAnsi="Poppins" w:cs="Poppins"/>
          <w:sz w:val="21"/>
          <w:szCs w:val="21"/>
        </w:rPr>
        <w:t xml:space="preserve"> </w:t>
      </w:r>
      <w:r w:rsidRPr="001E6A39" w:rsidR="003B31DA">
        <w:rPr>
          <w:rFonts w:ascii="Poppins" w:hAnsi="Poppins" w:cs="Poppins"/>
          <w:sz w:val="21"/>
          <w:szCs w:val="21"/>
        </w:rPr>
        <w:t>recognised</w:t>
      </w:r>
      <w:r w:rsidRPr="001E6A39" w:rsidR="00721D59">
        <w:rPr>
          <w:rFonts w:ascii="Poppins" w:hAnsi="Poppins" w:cs="Poppins"/>
          <w:sz w:val="21"/>
          <w:szCs w:val="21"/>
        </w:rPr>
        <w:t xml:space="preserve"> and therefore not given legal protection</w:t>
      </w:r>
      <w:r w:rsidRPr="001E6A39" w:rsidR="00B363F7">
        <w:rPr>
          <w:rFonts w:ascii="Poppins" w:hAnsi="Poppins" w:cs="Poppins"/>
          <w:sz w:val="21"/>
          <w:szCs w:val="21"/>
        </w:rPr>
        <w:t xml:space="preserve">. </w:t>
      </w:r>
    </w:p>
    <w:p w:rsidR="00AE62FB" w:rsidP="00AE62FB" w:rsidRDefault="00AE62FB" w14:paraId="0BBD4E80" w14:textId="77777777">
      <w:pPr>
        <w:pStyle w:val="ListParagraph"/>
        <w:ind w:left="153" w:right="-613"/>
        <w:rPr>
          <w:rFonts w:ascii="Poppins" w:hAnsi="Poppins" w:cs="Poppins"/>
          <w:sz w:val="21"/>
          <w:szCs w:val="21"/>
        </w:rPr>
      </w:pPr>
    </w:p>
    <w:p w:rsidRPr="00AE62FB" w:rsidR="00475C5B" w:rsidP="52D11505" w:rsidRDefault="001E6A39" w14:paraId="2B5CE732" w14:textId="5D17A17B">
      <w:pPr>
        <w:pStyle w:val="ListParagraph"/>
        <w:numPr>
          <w:ilvl w:val="0"/>
          <w:numId w:val="3"/>
        </w:numPr>
        <w:ind w:right="-613"/>
        <w:rPr>
          <w:rFonts w:ascii="Poppins" w:hAnsi="Poppins" w:cs="Poppins"/>
          <w:sz w:val="21"/>
          <w:szCs w:val="21"/>
        </w:rPr>
      </w:pPr>
      <w:r w:rsidRPr="52D11505" w:rsidR="00721D59">
        <w:rPr>
          <w:rFonts w:ascii="Poppins" w:hAnsi="Poppins" w:cs="Poppins"/>
          <w:sz w:val="21"/>
          <w:szCs w:val="21"/>
        </w:rPr>
        <w:t xml:space="preserve">Post </w:t>
      </w:r>
      <w:r w:rsidRPr="52D11505" w:rsidR="00D22C38">
        <w:rPr>
          <w:rFonts w:ascii="Poppins" w:hAnsi="Poppins" w:cs="Poppins"/>
          <w:sz w:val="21"/>
          <w:szCs w:val="21"/>
        </w:rPr>
        <w:t>Brexit</w:t>
      </w:r>
      <w:r w:rsidRPr="52D11505" w:rsidR="00721D59">
        <w:rPr>
          <w:rFonts w:ascii="Poppins" w:hAnsi="Poppins" w:cs="Poppins"/>
          <w:sz w:val="21"/>
          <w:szCs w:val="21"/>
        </w:rPr>
        <w:t>,</w:t>
      </w:r>
      <w:r w:rsidRPr="52D11505" w:rsidR="009C4D15">
        <w:rPr>
          <w:rFonts w:ascii="Poppins" w:hAnsi="Poppins" w:cs="Poppins"/>
          <w:sz w:val="21"/>
          <w:szCs w:val="21"/>
        </w:rPr>
        <w:t xml:space="preserve"> </w:t>
      </w:r>
      <w:r w:rsidRPr="52D11505" w:rsidR="00436EFA">
        <w:rPr>
          <w:rFonts w:ascii="Poppins" w:hAnsi="Poppins" w:cs="Poppins"/>
          <w:sz w:val="21"/>
          <w:szCs w:val="21"/>
        </w:rPr>
        <w:t>our legal system</w:t>
      </w:r>
      <w:r w:rsidRPr="52D11505" w:rsidR="002412D5">
        <w:rPr>
          <w:rFonts w:ascii="Poppins" w:hAnsi="Poppins" w:cs="Poppins"/>
          <w:sz w:val="21"/>
          <w:szCs w:val="21"/>
        </w:rPr>
        <w:t xml:space="preserve"> </w:t>
      </w:r>
      <w:r w:rsidRPr="52D11505" w:rsidR="00615E3A">
        <w:rPr>
          <w:rFonts w:ascii="Poppins" w:hAnsi="Poppins" w:cs="Poppins"/>
          <w:sz w:val="21"/>
          <w:szCs w:val="21"/>
        </w:rPr>
        <w:t>continues</w:t>
      </w:r>
      <w:r w:rsidRPr="52D11505" w:rsidR="006742A0">
        <w:rPr>
          <w:rFonts w:ascii="Poppins" w:hAnsi="Poppins" w:cs="Poppins"/>
          <w:sz w:val="21"/>
          <w:szCs w:val="21"/>
        </w:rPr>
        <w:t xml:space="preserve"> </w:t>
      </w:r>
      <w:r w:rsidRPr="52D11505" w:rsidR="00B363F7">
        <w:rPr>
          <w:rFonts w:ascii="Poppins" w:hAnsi="Poppins" w:cs="Poppins"/>
          <w:sz w:val="21"/>
          <w:szCs w:val="21"/>
        </w:rPr>
        <w:t>to omit</w:t>
      </w:r>
      <w:r w:rsidRPr="52D11505" w:rsidR="00615E3A">
        <w:rPr>
          <w:rFonts w:ascii="Poppins" w:hAnsi="Poppins" w:cs="Poppins"/>
          <w:sz w:val="21"/>
          <w:szCs w:val="21"/>
        </w:rPr>
        <w:t xml:space="preserve"> ecosystems </w:t>
      </w:r>
      <w:r w:rsidRPr="52D11505" w:rsidR="00B363F7">
        <w:rPr>
          <w:rFonts w:ascii="Poppins" w:hAnsi="Poppins" w:cs="Poppins"/>
          <w:sz w:val="21"/>
          <w:szCs w:val="21"/>
        </w:rPr>
        <w:t xml:space="preserve">with only the Fisheries Act 2020 </w:t>
      </w:r>
      <w:r w:rsidRPr="52D11505" w:rsidR="00436EFA">
        <w:rPr>
          <w:rFonts w:ascii="Poppins" w:hAnsi="Poppins" w:cs="Poppins"/>
          <w:sz w:val="21"/>
          <w:szCs w:val="21"/>
        </w:rPr>
        <w:t xml:space="preserve">setting </w:t>
      </w:r>
      <w:r w:rsidRPr="52D11505" w:rsidR="00436EFA">
        <w:rPr>
          <w:rFonts w:ascii="Poppins" w:hAnsi="Poppins" w:cs="Poppins"/>
          <w:sz w:val="21"/>
          <w:szCs w:val="21"/>
        </w:rPr>
        <w:t>objectives</w:t>
      </w:r>
      <w:r w:rsidRPr="52D11505" w:rsidR="00436EFA">
        <w:rPr>
          <w:rFonts w:ascii="Poppins" w:hAnsi="Poppins" w:cs="Poppins"/>
          <w:sz w:val="21"/>
          <w:szCs w:val="21"/>
        </w:rPr>
        <w:t xml:space="preserve"> to minimise the </w:t>
      </w:r>
      <w:r w:rsidRPr="52D11505" w:rsidR="007B4331">
        <w:rPr>
          <w:rFonts w:ascii="Poppins" w:hAnsi="Poppins" w:cs="Poppins"/>
          <w:sz w:val="21"/>
          <w:szCs w:val="21"/>
        </w:rPr>
        <w:t xml:space="preserve">negative impacts </w:t>
      </w:r>
      <w:r w:rsidRPr="52D11505" w:rsidR="009C4D15">
        <w:rPr>
          <w:rFonts w:ascii="Poppins" w:hAnsi="Poppins" w:cs="Poppins"/>
          <w:sz w:val="21"/>
          <w:szCs w:val="21"/>
        </w:rPr>
        <w:t xml:space="preserve">that </w:t>
      </w:r>
      <w:r w:rsidRPr="52D11505" w:rsidR="00436EFA">
        <w:rPr>
          <w:rFonts w:ascii="Poppins" w:hAnsi="Poppins" w:cs="Poppins"/>
          <w:sz w:val="21"/>
          <w:szCs w:val="21"/>
        </w:rPr>
        <w:t xml:space="preserve">fish and aquaculture </w:t>
      </w:r>
      <w:r w:rsidRPr="52D11505" w:rsidR="00C91D81">
        <w:rPr>
          <w:rFonts w:ascii="Poppins" w:hAnsi="Poppins" w:cs="Poppins"/>
          <w:sz w:val="21"/>
          <w:szCs w:val="21"/>
        </w:rPr>
        <w:t>have</w:t>
      </w:r>
      <w:r w:rsidRPr="52D11505" w:rsidR="009C4D15">
        <w:rPr>
          <w:rFonts w:ascii="Poppins" w:hAnsi="Poppins" w:cs="Poppins"/>
          <w:sz w:val="21"/>
          <w:szCs w:val="21"/>
        </w:rPr>
        <w:t xml:space="preserve"> </w:t>
      </w:r>
      <w:r w:rsidRPr="52D11505" w:rsidR="007B4331">
        <w:rPr>
          <w:rFonts w:ascii="Poppins" w:hAnsi="Poppins" w:cs="Poppins"/>
          <w:sz w:val="21"/>
          <w:szCs w:val="21"/>
        </w:rPr>
        <w:t>on marine ecosystem</w:t>
      </w:r>
      <w:r w:rsidRPr="52D11505" w:rsidR="00436EFA">
        <w:rPr>
          <w:rFonts w:ascii="Poppins" w:hAnsi="Poppins" w:cs="Poppins"/>
          <w:sz w:val="21"/>
          <w:szCs w:val="21"/>
        </w:rPr>
        <w:t>s.</w:t>
      </w:r>
      <w:r w:rsidRPr="52D11505" w:rsidR="00FB49E0">
        <w:rPr>
          <w:rFonts w:ascii="Poppins" w:hAnsi="Poppins" w:cs="Poppins"/>
          <w:sz w:val="21"/>
          <w:szCs w:val="21"/>
        </w:rPr>
        <w:t xml:space="preserve"> </w:t>
      </w:r>
      <w:r w:rsidRPr="52D11505" w:rsidR="00721D59">
        <w:rPr>
          <w:rFonts w:ascii="Poppins" w:hAnsi="Poppins" w:cs="Poppins"/>
          <w:sz w:val="21"/>
          <w:szCs w:val="21"/>
        </w:rPr>
        <w:t xml:space="preserve">Two </w:t>
      </w:r>
      <w:r w:rsidRPr="52D11505" w:rsidR="009C4D15">
        <w:rPr>
          <w:rFonts w:ascii="Poppins" w:hAnsi="Poppins" w:cs="Poppins"/>
          <w:sz w:val="21"/>
          <w:szCs w:val="21"/>
        </w:rPr>
        <w:t>Lord</w:t>
      </w:r>
      <w:r w:rsidRPr="52D11505" w:rsidR="00721D59">
        <w:rPr>
          <w:rFonts w:ascii="Poppins" w:hAnsi="Poppins" w:cs="Poppins"/>
          <w:sz w:val="21"/>
          <w:szCs w:val="21"/>
        </w:rPr>
        <w:t>s</w:t>
      </w:r>
      <w:r w:rsidRPr="52D11505" w:rsidR="00166A10">
        <w:rPr>
          <w:rFonts w:ascii="Poppins" w:hAnsi="Poppins" w:cs="Poppins"/>
          <w:sz w:val="21"/>
          <w:szCs w:val="21"/>
        </w:rPr>
        <w:t>’</w:t>
      </w:r>
      <w:r w:rsidRPr="52D11505" w:rsidR="00FB49E0">
        <w:rPr>
          <w:rFonts w:ascii="Poppins" w:hAnsi="Poppins" w:cs="Poppins"/>
          <w:sz w:val="21"/>
          <w:szCs w:val="21"/>
        </w:rPr>
        <w:t xml:space="preserve"> </w:t>
      </w:r>
      <w:r w:rsidRPr="52D11505" w:rsidR="00FB49E0">
        <w:rPr>
          <w:rFonts w:ascii="Poppins" w:hAnsi="Poppins" w:cs="Poppins"/>
          <w:sz w:val="21"/>
          <w:szCs w:val="21"/>
        </w:rPr>
        <w:t>amendment</w:t>
      </w:r>
      <w:r w:rsidRPr="52D11505" w:rsidR="00C91D81">
        <w:rPr>
          <w:rFonts w:ascii="Poppins" w:hAnsi="Poppins" w:cs="Poppins"/>
          <w:sz w:val="21"/>
          <w:szCs w:val="21"/>
        </w:rPr>
        <w:t>s</w:t>
      </w:r>
      <w:r w:rsidRPr="52D11505" w:rsidR="005C70D6">
        <w:rPr>
          <w:rFonts w:ascii="Poppins" w:hAnsi="Poppins" w:cs="Poppins"/>
          <w:sz w:val="21"/>
          <w:szCs w:val="21"/>
        </w:rPr>
        <w:t xml:space="preserve"> to </w:t>
      </w:r>
      <w:r w:rsidRPr="52D11505" w:rsidR="00436EFA">
        <w:rPr>
          <w:rFonts w:ascii="Poppins" w:hAnsi="Poppins" w:cs="Poppins"/>
          <w:sz w:val="21"/>
          <w:szCs w:val="21"/>
        </w:rPr>
        <w:t xml:space="preserve">the Environment Bill to recognise </w:t>
      </w:r>
      <w:r w:rsidRPr="52D11505" w:rsidR="009C4D15">
        <w:rPr>
          <w:rFonts w:ascii="Poppins" w:hAnsi="Poppins" w:cs="Poppins"/>
          <w:i w:val="1"/>
          <w:iCs w:val="1"/>
          <w:sz w:val="21"/>
          <w:szCs w:val="21"/>
        </w:rPr>
        <w:t xml:space="preserve">all </w:t>
      </w:r>
      <w:r w:rsidRPr="52D11505" w:rsidR="00436EFA">
        <w:rPr>
          <w:rFonts w:ascii="Poppins" w:hAnsi="Poppins" w:cs="Poppins"/>
          <w:sz w:val="21"/>
          <w:szCs w:val="21"/>
        </w:rPr>
        <w:t xml:space="preserve">ecosystems and </w:t>
      </w:r>
      <w:r w:rsidRPr="52D11505" w:rsidR="005C70D6">
        <w:rPr>
          <w:rFonts w:ascii="Poppins" w:hAnsi="Poppins" w:cs="Poppins"/>
          <w:sz w:val="21"/>
          <w:szCs w:val="21"/>
        </w:rPr>
        <w:t xml:space="preserve">criminalise </w:t>
      </w:r>
      <w:r w:rsidRPr="52D11505" w:rsidR="00436EFA">
        <w:rPr>
          <w:rFonts w:ascii="Poppins" w:hAnsi="Poppins" w:cs="Poppins"/>
          <w:sz w:val="21"/>
          <w:szCs w:val="21"/>
        </w:rPr>
        <w:t>their destruction</w:t>
      </w:r>
      <w:r w:rsidRPr="52D11505" w:rsidR="005C70D6">
        <w:rPr>
          <w:rFonts w:ascii="Poppins" w:hAnsi="Poppins" w:cs="Poppins"/>
          <w:sz w:val="21"/>
          <w:szCs w:val="21"/>
        </w:rPr>
        <w:t xml:space="preserve"> </w:t>
      </w:r>
      <w:r w:rsidRPr="52D11505" w:rsidR="00C91D81">
        <w:rPr>
          <w:rFonts w:ascii="Poppins" w:hAnsi="Poppins" w:cs="Poppins"/>
          <w:sz w:val="21"/>
          <w:szCs w:val="21"/>
        </w:rPr>
        <w:t>were</w:t>
      </w:r>
      <w:r w:rsidRPr="52D11505" w:rsidR="00FB49E0">
        <w:rPr>
          <w:rFonts w:ascii="Poppins" w:hAnsi="Poppins" w:cs="Poppins"/>
          <w:sz w:val="21"/>
          <w:szCs w:val="21"/>
        </w:rPr>
        <w:t xml:space="preserve"> rejected. Baroness Boycott</w:t>
      </w:r>
      <w:r w:rsidRPr="52D11505" w:rsidR="003B31DA">
        <w:rPr>
          <w:rFonts w:ascii="Poppins" w:hAnsi="Poppins" w:cs="Poppins"/>
          <w:sz w:val="21"/>
          <w:szCs w:val="21"/>
        </w:rPr>
        <w:t xml:space="preserve"> has</w:t>
      </w:r>
      <w:r w:rsidRPr="52D11505" w:rsidR="00FB49E0">
        <w:rPr>
          <w:rFonts w:ascii="Poppins" w:hAnsi="Poppins" w:cs="Poppins"/>
          <w:sz w:val="21"/>
          <w:szCs w:val="21"/>
        </w:rPr>
        <w:t xml:space="preserve"> </w:t>
      </w:r>
      <w:r w:rsidRPr="52D11505" w:rsidR="00436EFA">
        <w:rPr>
          <w:rFonts w:ascii="Poppins" w:hAnsi="Poppins" w:cs="Poppins"/>
          <w:sz w:val="21"/>
          <w:szCs w:val="21"/>
        </w:rPr>
        <w:t xml:space="preserve">since </w:t>
      </w:r>
      <w:r w:rsidRPr="52D11505" w:rsidR="00FB49E0">
        <w:rPr>
          <w:rFonts w:ascii="Poppins" w:hAnsi="Poppins" w:cs="Poppins"/>
          <w:sz w:val="21"/>
          <w:szCs w:val="21"/>
        </w:rPr>
        <w:t>introduced a Private Members Bill on Ecocide (HL Bill 24)</w:t>
      </w:r>
      <w:r w:rsidRPr="52D11505" w:rsidR="004A3286">
        <w:rPr>
          <w:rFonts w:ascii="Poppins" w:hAnsi="Poppins" w:cs="Poppins"/>
          <w:sz w:val="21"/>
          <w:szCs w:val="21"/>
        </w:rPr>
        <w:t xml:space="preserve"> </w:t>
      </w:r>
      <w:r w:rsidRPr="52D11505" w:rsidR="00721D59">
        <w:rPr>
          <w:rFonts w:ascii="Poppins" w:hAnsi="Poppins" w:cs="Poppins"/>
          <w:sz w:val="21"/>
          <w:szCs w:val="21"/>
        </w:rPr>
        <w:t xml:space="preserve">founded </w:t>
      </w:r>
      <w:r w:rsidRPr="52D11505" w:rsidR="00B77D39">
        <w:rPr>
          <w:rFonts w:ascii="Poppins" w:hAnsi="Poppins" w:cs="Poppins"/>
          <w:sz w:val="21"/>
          <w:szCs w:val="21"/>
        </w:rPr>
        <w:t>on Higgins</w:t>
      </w:r>
      <w:r w:rsidRPr="52D11505" w:rsidR="003B31DA">
        <w:rPr>
          <w:rFonts w:ascii="Poppins" w:hAnsi="Poppins" w:cs="Poppins"/>
          <w:sz w:val="21"/>
          <w:szCs w:val="21"/>
        </w:rPr>
        <w:t>’ text</w:t>
      </w:r>
      <w:r w:rsidRPr="52D11505" w:rsidR="00F47D2F">
        <w:rPr>
          <w:rFonts w:ascii="Poppins" w:hAnsi="Poppins" w:cs="Poppins"/>
          <w:sz w:val="21"/>
          <w:szCs w:val="21"/>
        </w:rPr>
        <w:t xml:space="preserve"> and informed by this research</w:t>
      </w:r>
      <w:r w:rsidRPr="52D11505" w:rsidR="00721D59">
        <w:rPr>
          <w:rFonts w:ascii="Poppins" w:hAnsi="Poppins" w:cs="Poppins"/>
          <w:sz w:val="21"/>
          <w:szCs w:val="21"/>
        </w:rPr>
        <w:t xml:space="preserve">. It </w:t>
      </w:r>
      <w:r w:rsidRPr="52D11505" w:rsidR="003B31DA">
        <w:rPr>
          <w:rFonts w:ascii="Poppins" w:hAnsi="Poppins" w:cs="Poppins"/>
          <w:sz w:val="21"/>
          <w:szCs w:val="21"/>
        </w:rPr>
        <w:t xml:space="preserve">defines ‘ecocide’ and qualifies </w:t>
      </w:r>
      <w:r w:rsidRPr="52D11505" w:rsidR="009C4D15">
        <w:rPr>
          <w:rFonts w:ascii="Poppins" w:hAnsi="Poppins" w:cs="Poppins"/>
          <w:sz w:val="21"/>
          <w:szCs w:val="21"/>
        </w:rPr>
        <w:t>it as a</w:t>
      </w:r>
      <w:r w:rsidRPr="52D11505" w:rsidR="00721D59">
        <w:rPr>
          <w:rFonts w:ascii="Poppins" w:hAnsi="Poppins" w:cs="Poppins"/>
          <w:sz w:val="21"/>
          <w:szCs w:val="21"/>
        </w:rPr>
        <w:t xml:space="preserve"> criminal </w:t>
      </w:r>
      <w:r w:rsidRPr="52D11505" w:rsidR="003B31DA">
        <w:rPr>
          <w:rFonts w:ascii="Poppins" w:hAnsi="Poppins" w:cs="Poppins"/>
          <w:sz w:val="21"/>
          <w:szCs w:val="21"/>
        </w:rPr>
        <w:t>offence</w:t>
      </w:r>
      <w:r w:rsidRPr="52D11505" w:rsidR="00F47D2F">
        <w:rPr>
          <w:rFonts w:ascii="Poppins" w:hAnsi="Poppins" w:cs="Poppins"/>
          <w:sz w:val="21"/>
          <w:szCs w:val="21"/>
        </w:rPr>
        <w:t>.</w:t>
      </w:r>
      <w:r>
        <w:br/>
      </w:r>
    </w:p>
    <w:p w:rsidR="00AE62FB" w:rsidP="001E6A39" w:rsidRDefault="00E1555F" w14:paraId="41174AD2" w14:textId="77777777">
      <w:pPr>
        <w:pStyle w:val="ListParagraph"/>
        <w:numPr>
          <w:ilvl w:val="0"/>
          <w:numId w:val="3"/>
        </w:numPr>
        <w:ind w:right="-613"/>
        <w:rPr>
          <w:rFonts w:ascii="Poppins" w:hAnsi="Poppins" w:cs="Poppins"/>
          <w:sz w:val="21"/>
          <w:szCs w:val="21"/>
        </w:rPr>
      </w:pPr>
      <w:r w:rsidRPr="001E6A39">
        <w:rPr>
          <w:rFonts w:ascii="Poppins" w:hAnsi="Poppins" w:cs="Poppins"/>
          <w:sz w:val="21"/>
          <w:szCs w:val="21"/>
        </w:rPr>
        <w:lastRenderedPageBreak/>
        <w:t xml:space="preserve">A growing number </w:t>
      </w:r>
      <w:r w:rsidRPr="001E6A39" w:rsidR="00103AA3">
        <w:rPr>
          <w:rFonts w:ascii="Poppins" w:hAnsi="Poppins" w:cs="Poppins"/>
          <w:sz w:val="21"/>
          <w:szCs w:val="21"/>
        </w:rPr>
        <w:t>of</w:t>
      </w:r>
      <w:r w:rsidRPr="001E6A39">
        <w:rPr>
          <w:rFonts w:ascii="Poppins" w:hAnsi="Poppins" w:cs="Poppins"/>
          <w:sz w:val="21"/>
          <w:szCs w:val="21"/>
        </w:rPr>
        <w:t xml:space="preserve"> countries</w:t>
      </w:r>
      <w:r w:rsidR="00046EC9">
        <w:rPr>
          <w:rFonts w:ascii="Poppins" w:hAnsi="Poppins" w:cs="Poppins"/>
          <w:sz w:val="21"/>
          <w:szCs w:val="21"/>
        </w:rPr>
        <w:t>, including France and Belgium,</w:t>
      </w:r>
      <w:r w:rsidRPr="001E6A39">
        <w:rPr>
          <w:rFonts w:ascii="Poppins" w:hAnsi="Poppins" w:cs="Poppins"/>
          <w:sz w:val="21"/>
          <w:szCs w:val="21"/>
        </w:rPr>
        <w:t xml:space="preserve"> have</w:t>
      </w:r>
      <w:r w:rsidRPr="001E6A39" w:rsidR="00F47D2F">
        <w:rPr>
          <w:rFonts w:ascii="Poppins" w:hAnsi="Poppins" w:cs="Poppins"/>
          <w:sz w:val="21"/>
          <w:szCs w:val="21"/>
        </w:rPr>
        <w:t xml:space="preserve"> </w:t>
      </w:r>
      <w:r w:rsidRPr="001E6A39" w:rsidR="00475C5B">
        <w:rPr>
          <w:rFonts w:ascii="Poppins" w:hAnsi="Poppins" w:cs="Poppins"/>
          <w:sz w:val="21"/>
          <w:szCs w:val="21"/>
        </w:rPr>
        <w:t>criminalise</w:t>
      </w:r>
      <w:r w:rsidRPr="001E6A39">
        <w:rPr>
          <w:rFonts w:ascii="Poppins" w:hAnsi="Poppins" w:cs="Poppins"/>
          <w:sz w:val="21"/>
          <w:szCs w:val="21"/>
        </w:rPr>
        <w:t>d</w:t>
      </w:r>
      <w:r w:rsidRPr="001E6A39" w:rsidR="00475C5B">
        <w:rPr>
          <w:rFonts w:ascii="Poppins" w:hAnsi="Poppins" w:cs="Poppins"/>
          <w:sz w:val="21"/>
          <w:szCs w:val="21"/>
        </w:rPr>
        <w:t xml:space="preserve"> </w:t>
      </w:r>
      <w:r w:rsidRPr="001E6A39" w:rsidR="00C91D81">
        <w:rPr>
          <w:rFonts w:ascii="Poppins" w:hAnsi="Poppins" w:cs="Poppins"/>
          <w:sz w:val="21"/>
          <w:szCs w:val="21"/>
        </w:rPr>
        <w:t>ecocide</w:t>
      </w:r>
      <w:r w:rsidRPr="001E6A39" w:rsidR="005F638B">
        <w:rPr>
          <w:rFonts w:ascii="Poppins" w:hAnsi="Poppins" w:cs="Poppins"/>
          <w:sz w:val="21"/>
          <w:szCs w:val="21"/>
        </w:rPr>
        <w:t xml:space="preserve"> in national law</w:t>
      </w:r>
      <w:r w:rsidRPr="001E6A39" w:rsidR="00721D59">
        <w:rPr>
          <w:rFonts w:ascii="Poppins" w:hAnsi="Poppins" w:cs="Poppins"/>
          <w:sz w:val="21"/>
          <w:szCs w:val="21"/>
        </w:rPr>
        <w:t>. C</w:t>
      </w:r>
      <w:r w:rsidRPr="001E6A39" w:rsidR="002E3A7B">
        <w:rPr>
          <w:rFonts w:ascii="Poppins" w:hAnsi="Poppins" w:cs="Poppins"/>
          <w:sz w:val="21"/>
          <w:szCs w:val="21"/>
        </w:rPr>
        <w:t>ommon principles can be identified from this</w:t>
      </w:r>
      <w:r w:rsidRPr="001E6A39" w:rsidR="005F638B">
        <w:rPr>
          <w:rFonts w:ascii="Poppins" w:hAnsi="Poppins" w:cs="Poppins"/>
          <w:sz w:val="21"/>
          <w:szCs w:val="21"/>
        </w:rPr>
        <w:t xml:space="preserve"> </w:t>
      </w:r>
      <w:r w:rsidRPr="001E6A39" w:rsidR="00976DC2">
        <w:rPr>
          <w:rFonts w:ascii="Poppins" w:hAnsi="Poppins" w:cs="Poppins"/>
          <w:sz w:val="21"/>
          <w:szCs w:val="21"/>
        </w:rPr>
        <w:t xml:space="preserve">expanding </w:t>
      </w:r>
      <w:r w:rsidRPr="001E6A39" w:rsidR="005F638B">
        <w:rPr>
          <w:rFonts w:ascii="Poppins" w:hAnsi="Poppins" w:cs="Poppins"/>
          <w:sz w:val="21"/>
          <w:szCs w:val="21"/>
        </w:rPr>
        <w:t xml:space="preserve">collection of </w:t>
      </w:r>
      <w:r w:rsidRPr="001E6A39" w:rsidR="00976DC2">
        <w:rPr>
          <w:rFonts w:ascii="Poppins" w:hAnsi="Poppins" w:cs="Poppins"/>
          <w:sz w:val="21"/>
          <w:szCs w:val="21"/>
        </w:rPr>
        <w:t>‘eco</w:t>
      </w:r>
      <w:r w:rsidRPr="001E6A39" w:rsidR="005F638B">
        <w:rPr>
          <w:rFonts w:ascii="Poppins" w:hAnsi="Poppins" w:cs="Poppins"/>
          <w:sz w:val="21"/>
          <w:szCs w:val="21"/>
        </w:rPr>
        <w:t>legal</w:t>
      </w:r>
      <w:r w:rsidRPr="001E6A39" w:rsidR="00976DC2">
        <w:rPr>
          <w:rFonts w:ascii="Poppins" w:hAnsi="Poppins" w:cs="Poppins"/>
          <w:sz w:val="21"/>
          <w:szCs w:val="21"/>
        </w:rPr>
        <w:t>’</w:t>
      </w:r>
      <w:r w:rsidRPr="001E6A39" w:rsidR="005F638B">
        <w:rPr>
          <w:rFonts w:ascii="Poppins" w:hAnsi="Poppins" w:cs="Poppins"/>
          <w:sz w:val="21"/>
          <w:szCs w:val="21"/>
        </w:rPr>
        <w:t xml:space="preserve"> texts</w:t>
      </w:r>
      <w:r w:rsidRPr="001E6A39" w:rsidR="00721D59">
        <w:rPr>
          <w:rFonts w:ascii="Poppins" w:hAnsi="Poppins" w:cs="Poppins"/>
          <w:sz w:val="21"/>
          <w:szCs w:val="21"/>
        </w:rPr>
        <w:t xml:space="preserve"> </w:t>
      </w:r>
      <w:r w:rsidRPr="001E6A39" w:rsidR="00F47D2F">
        <w:rPr>
          <w:rFonts w:ascii="Poppins" w:hAnsi="Poppins" w:cs="Poppins"/>
          <w:sz w:val="21"/>
          <w:szCs w:val="21"/>
        </w:rPr>
        <w:t>which c</w:t>
      </w:r>
      <w:r w:rsidRPr="001E6A39">
        <w:rPr>
          <w:rFonts w:ascii="Poppins" w:hAnsi="Poppins" w:cs="Poppins"/>
          <w:sz w:val="21"/>
          <w:szCs w:val="21"/>
        </w:rPr>
        <w:t xml:space="preserve">an </w:t>
      </w:r>
      <w:r w:rsidRPr="001E6A39" w:rsidR="00721D59">
        <w:rPr>
          <w:rFonts w:ascii="Poppins" w:hAnsi="Poppins" w:cs="Poppins"/>
          <w:sz w:val="21"/>
          <w:szCs w:val="21"/>
        </w:rPr>
        <w:t>be used to guide environmental law reform</w:t>
      </w:r>
      <w:r w:rsidRPr="001E6A39" w:rsidR="00F47D2F">
        <w:rPr>
          <w:rFonts w:ascii="Poppins" w:hAnsi="Poppins" w:cs="Poppins"/>
          <w:sz w:val="21"/>
          <w:szCs w:val="21"/>
        </w:rPr>
        <w:t xml:space="preserve"> in</w:t>
      </w:r>
      <w:r w:rsidRPr="001E6A39">
        <w:rPr>
          <w:rFonts w:ascii="Poppins" w:hAnsi="Poppins" w:cs="Poppins"/>
          <w:sz w:val="21"/>
          <w:szCs w:val="21"/>
        </w:rPr>
        <w:t xml:space="preserve"> other jurisdictions</w:t>
      </w:r>
      <w:r w:rsidRPr="001E6A39" w:rsidR="002E3A7B">
        <w:rPr>
          <w:rFonts w:ascii="Poppins" w:hAnsi="Poppins" w:cs="Poppins"/>
          <w:sz w:val="21"/>
          <w:szCs w:val="21"/>
        </w:rPr>
        <w:t xml:space="preserve">. </w:t>
      </w:r>
    </w:p>
    <w:p w:rsidR="00AE62FB" w:rsidP="00AE62FB" w:rsidRDefault="00AE62FB" w14:paraId="13594F9C" w14:textId="77777777">
      <w:pPr>
        <w:pStyle w:val="ListParagraph"/>
        <w:ind w:left="153" w:right="-613"/>
        <w:rPr>
          <w:rFonts w:ascii="Poppins" w:hAnsi="Poppins" w:cs="Poppins"/>
          <w:sz w:val="21"/>
          <w:szCs w:val="21"/>
        </w:rPr>
      </w:pPr>
    </w:p>
    <w:p w:rsidRPr="001E6A39" w:rsidR="00BF7F5C" w:rsidP="001E6A39" w:rsidRDefault="00F47D2F" w14:paraId="05C2EB16" w14:textId="1E76729A">
      <w:pPr>
        <w:pStyle w:val="ListParagraph"/>
        <w:numPr>
          <w:ilvl w:val="0"/>
          <w:numId w:val="3"/>
        </w:numPr>
        <w:ind w:right="-613"/>
        <w:rPr>
          <w:rFonts w:ascii="Poppins" w:hAnsi="Poppins" w:cs="Poppins"/>
          <w:sz w:val="21"/>
          <w:szCs w:val="21"/>
        </w:rPr>
      </w:pPr>
      <w:r w:rsidRPr="00166A10">
        <w:rPr>
          <w:rFonts w:ascii="Poppins" w:hAnsi="Poppins" w:cs="Poppins"/>
          <w:sz w:val="21"/>
          <w:szCs w:val="21"/>
        </w:rPr>
        <w:t>Preliminary findings</w:t>
      </w:r>
      <w:r w:rsidRPr="001E6A39" w:rsidR="00721D59">
        <w:rPr>
          <w:rFonts w:ascii="Poppins" w:hAnsi="Poppins" w:cs="Poppins"/>
          <w:sz w:val="21"/>
          <w:szCs w:val="21"/>
        </w:rPr>
        <w:t xml:space="preserve"> suggest that </w:t>
      </w:r>
      <w:r w:rsidRPr="001E6A39">
        <w:rPr>
          <w:rFonts w:ascii="Poppins" w:hAnsi="Poppins" w:cs="Poppins"/>
          <w:sz w:val="21"/>
          <w:szCs w:val="21"/>
        </w:rPr>
        <w:t>UK</w:t>
      </w:r>
      <w:r w:rsidRPr="001E6A39" w:rsidR="00721D59">
        <w:rPr>
          <w:rFonts w:ascii="Poppins" w:hAnsi="Poppins" w:cs="Poppins"/>
          <w:sz w:val="21"/>
          <w:szCs w:val="21"/>
        </w:rPr>
        <w:t xml:space="preserve"> </w:t>
      </w:r>
      <w:r w:rsidRPr="001E6A39">
        <w:rPr>
          <w:rFonts w:ascii="Poppins" w:hAnsi="Poppins" w:cs="Poppins"/>
          <w:sz w:val="21"/>
          <w:szCs w:val="21"/>
        </w:rPr>
        <w:t xml:space="preserve">environmental </w:t>
      </w:r>
      <w:r w:rsidRPr="001E6A39" w:rsidR="00721D59">
        <w:rPr>
          <w:rFonts w:ascii="Poppins" w:hAnsi="Poppins" w:cs="Poppins"/>
          <w:sz w:val="21"/>
          <w:szCs w:val="21"/>
        </w:rPr>
        <w:t>law could be brought in</w:t>
      </w:r>
      <w:r w:rsidR="00184DC3">
        <w:rPr>
          <w:rFonts w:ascii="Poppins" w:hAnsi="Poppins" w:cs="Poppins"/>
          <w:sz w:val="21"/>
          <w:szCs w:val="21"/>
        </w:rPr>
        <w:t>to</w:t>
      </w:r>
      <w:r w:rsidRPr="001E6A39" w:rsidR="00721D59">
        <w:rPr>
          <w:rFonts w:ascii="Poppins" w:hAnsi="Poppins" w:cs="Poppins"/>
          <w:sz w:val="21"/>
          <w:szCs w:val="21"/>
        </w:rPr>
        <w:t xml:space="preserve"> closer alignment with existing ecocide law by including clauses that explicitly recognise ecosystems, criminalise </w:t>
      </w:r>
      <w:r w:rsidRPr="001E6A39" w:rsidR="00E1555F">
        <w:rPr>
          <w:rFonts w:ascii="Poppins" w:hAnsi="Poppins" w:cs="Poppins"/>
          <w:sz w:val="21"/>
          <w:szCs w:val="21"/>
        </w:rPr>
        <w:t>environmental</w:t>
      </w:r>
      <w:r w:rsidRPr="001E6A39" w:rsidR="00721D59">
        <w:rPr>
          <w:rFonts w:ascii="Poppins" w:hAnsi="Poppins" w:cs="Poppins"/>
          <w:sz w:val="21"/>
          <w:szCs w:val="21"/>
        </w:rPr>
        <w:t xml:space="preserve"> destruction</w:t>
      </w:r>
      <w:r w:rsidR="00166A10">
        <w:rPr>
          <w:rFonts w:ascii="Poppins" w:hAnsi="Poppins" w:cs="Poppins"/>
          <w:sz w:val="21"/>
          <w:szCs w:val="21"/>
        </w:rPr>
        <w:t>,</w:t>
      </w:r>
      <w:r w:rsidRPr="001E6A39" w:rsidR="00721D59">
        <w:rPr>
          <w:rFonts w:ascii="Poppins" w:hAnsi="Poppins" w:cs="Poppins"/>
          <w:sz w:val="21"/>
          <w:szCs w:val="21"/>
        </w:rPr>
        <w:t xml:space="preserve"> or protect </w:t>
      </w:r>
      <w:r w:rsidRPr="001E6A39" w:rsidR="00E1555F">
        <w:rPr>
          <w:rFonts w:ascii="Poppins" w:hAnsi="Poppins" w:cs="Poppins"/>
          <w:sz w:val="21"/>
          <w:szCs w:val="21"/>
        </w:rPr>
        <w:t>nature’s</w:t>
      </w:r>
      <w:r w:rsidRPr="001E6A39" w:rsidR="00721D59">
        <w:rPr>
          <w:rFonts w:ascii="Poppins" w:hAnsi="Poppins" w:cs="Poppins"/>
          <w:sz w:val="21"/>
          <w:szCs w:val="21"/>
        </w:rPr>
        <w:t xml:space="preserve"> rights to exist, persist, maintain natural cycles, and regenerate. </w:t>
      </w:r>
      <w:r w:rsidRPr="001E6A39" w:rsidR="00BF7F5C">
        <w:rPr>
          <w:rFonts w:ascii="Poppins" w:hAnsi="Poppins" w:cs="Poppins"/>
          <w:sz w:val="21"/>
          <w:szCs w:val="21"/>
        </w:rPr>
        <w:t>Moving towards an ecological legal system, rather than legislating to protect only specific elements of nature, could help improve the state of nature locally and globally.</w:t>
      </w:r>
      <w:r w:rsidR="001E6A39">
        <w:rPr>
          <w:rFonts w:ascii="Poppins" w:hAnsi="Poppins" w:cs="Poppins"/>
          <w:sz w:val="21"/>
          <w:szCs w:val="21"/>
        </w:rPr>
        <w:br/>
      </w:r>
    </w:p>
    <w:p w:rsidRPr="001E6A39" w:rsidR="00060DA4" w:rsidP="001E6A39" w:rsidRDefault="00EC6708" w14:paraId="570D525D" w14:textId="3DA94C19">
      <w:pPr>
        <w:ind w:left="-567"/>
        <w:rPr>
          <w:rFonts w:ascii="Poppins" w:hAnsi="Poppins" w:cs="Poppins"/>
          <w:sz w:val="21"/>
          <w:szCs w:val="21"/>
        </w:rPr>
      </w:pPr>
      <w:r w:rsidRPr="001E6A39">
        <w:rPr>
          <w:rFonts w:ascii="Poppins" w:hAnsi="Poppins" w:cs="Poppins"/>
          <w:b/>
          <w:bCs/>
          <w:sz w:val="21"/>
          <w:szCs w:val="21"/>
        </w:rPr>
        <w:t>MPs and Peers</w:t>
      </w:r>
      <w:r w:rsidRPr="001E6A39" w:rsidR="00AC279E">
        <w:rPr>
          <w:rFonts w:ascii="Poppins" w:hAnsi="Poppins" w:cs="Poppins"/>
          <w:b/>
          <w:bCs/>
          <w:sz w:val="21"/>
          <w:szCs w:val="21"/>
        </w:rPr>
        <w:t xml:space="preserve"> who have spoken </w:t>
      </w:r>
      <w:r w:rsidRPr="001E6A39">
        <w:rPr>
          <w:rFonts w:ascii="Poppins" w:hAnsi="Poppins" w:cs="Poppins"/>
          <w:b/>
          <w:bCs/>
          <w:sz w:val="21"/>
          <w:szCs w:val="21"/>
        </w:rPr>
        <w:t xml:space="preserve">in Parliament </w:t>
      </w:r>
      <w:r w:rsidRPr="001E6A39" w:rsidR="00AC279E">
        <w:rPr>
          <w:rFonts w:ascii="Poppins" w:hAnsi="Poppins" w:cs="Poppins"/>
          <w:b/>
          <w:bCs/>
          <w:sz w:val="21"/>
          <w:szCs w:val="21"/>
        </w:rPr>
        <w:t>on ecocide are invited to participate in this</w:t>
      </w:r>
      <w:r w:rsidRPr="001E6A39">
        <w:rPr>
          <w:rFonts w:ascii="Poppins" w:hAnsi="Poppins" w:cs="Poppins"/>
          <w:b/>
          <w:bCs/>
          <w:sz w:val="21"/>
          <w:szCs w:val="21"/>
        </w:rPr>
        <w:t xml:space="preserve"> r</w:t>
      </w:r>
      <w:r w:rsidRPr="001E6A39" w:rsidR="00AC279E">
        <w:rPr>
          <w:rFonts w:ascii="Poppins" w:hAnsi="Poppins" w:cs="Poppins"/>
          <w:b/>
          <w:bCs/>
          <w:sz w:val="21"/>
          <w:szCs w:val="21"/>
        </w:rPr>
        <w:t xml:space="preserve">esearch. </w:t>
      </w:r>
      <w:r w:rsidRPr="001E6A39" w:rsidR="00060DA4">
        <w:rPr>
          <w:rFonts w:ascii="Poppins" w:hAnsi="Poppins" w:cs="Poppins"/>
          <w:sz w:val="21"/>
          <w:szCs w:val="21"/>
        </w:rPr>
        <w:t>If you would like to take part, please contact</w:t>
      </w:r>
      <w:r w:rsidRPr="001E6A39">
        <w:rPr>
          <w:rFonts w:ascii="Poppins" w:hAnsi="Poppins" w:cs="Poppins"/>
          <w:sz w:val="21"/>
          <w:szCs w:val="21"/>
        </w:rPr>
        <w:t xml:space="preserve"> p</w:t>
      </w:r>
      <w:r w:rsidRPr="001E6A39" w:rsidR="00060DA4">
        <w:rPr>
          <w:rFonts w:ascii="Poppins" w:hAnsi="Poppins" w:cs="Poppins"/>
          <w:sz w:val="21"/>
          <w:szCs w:val="21"/>
        </w:rPr>
        <w:t xml:space="preserve">rincipal </w:t>
      </w:r>
      <w:r w:rsidRPr="001E6A39">
        <w:rPr>
          <w:rFonts w:ascii="Poppins" w:hAnsi="Poppins" w:cs="Poppins"/>
          <w:sz w:val="21"/>
          <w:szCs w:val="21"/>
        </w:rPr>
        <w:t>i</w:t>
      </w:r>
      <w:r w:rsidRPr="001E6A39" w:rsidR="00060DA4">
        <w:rPr>
          <w:rFonts w:ascii="Poppins" w:hAnsi="Poppins" w:cs="Poppins"/>
          <w:sz w:val="21"/>
          <w:szCs w:val="21"/>
        </w:rPr>
        <w:t>nvestigator</w:t>
      </w:r>
      <w:r w:rsidRPr="001E6A39">
        <w:rPr>
          <w:rFonts w:ascii="Poppins" w:hAnsi="Poppins" w:cs="Poppins"/>
          <w:sz w:val="21"/>
          <w:szCs w:val="21"/>
        </w:rPr>
        <w:t>,</w:t>
      </w:r>
      <w:r w:rsidRPr="001E6A39" w:rsidR="00060DA4">
        <w:rPr>
          <w:rFonts w:ascii="Poppins" w:hAnsi="Poppins" w:cs="Poppins"/>
          <w:sz w:val="21"/>
          <w:szCs w:val="21"/>
        </w:rPr>
        <w:t xml:space="preserve"> Jodie Bettis </w:t>
      </w:r>
      <w:r w:rsidRPr="001E6A39">
        <w:rPr>
          <w:rFonts w:ascii="Poppins" w:hAnsi="Poppins" w:cs="Poppins"/>
          <w:sz w:val="21"/>
          <w:szCs w:val="21"/>
        </w:rPr>
        <w:t xml:space="preserve">at </w:t>
      </w:r>
      <w:hyperlink w:history="1" r:id="rId9">
        <w:r w:rsidRPr="001E6A39" w:rsidR="00060DA4">
          <w:rPr>
            <w:rStyle w:val="Hyperlink"/>
            <w:rFonts w:ascii="Poppins" w:hAnsi="Poppins" w:cs="Poppins"/>
            <w:sz w:val="21"/>
            <w:szCs w:val="21"/>
          </w:rPr>
          <w:t>jodie.bettis@open.ac.uk</w:t>
        </w:r>
      </w:hyperlink>
      <w:r w:rsidRPr="001E6A39">
        <w:rPr>
          <w:rFonts w:ascii="Poppins" w:hAnsi="Poppins" w:cs="Poppins"/>
          <w:sz w:val="21"/>
          <w:szCs w:val="21"/>
        </w:rPr>
        <w:t>. For m</w:t>
      </w:r>
      <w:r w:rsidRPr="001E6A39" w:rsidR="00060DA4">
        <w:rPr>
          <w:rFonts w:ascii="Poppins" w:hAnsi="Poppins" w:cs="Poppins"/>
          <w:sz w:val="21"/>
          <w:szCs w:val="21"/>
        </w:rPr>
        <w:t>ore information</w:t>
      </w:r>
      <w:r w:rsidRPr="001E6A39">
        <w:rPr>
          <w:rFonts w:ascii="Poppins" w:hAnsi="Poppins" w:cs="Poppins"/>
          <w:sz w:val="21"/>
          <w:szCs w:val="21"/>
        </w:rPr>
        <w:t xml:space="preserve"> visit</w:t>
      </w:r>
      <w:r w:rsidR="001E6A39">
        <w:rPr>
          <w:rFonts w:ascii="Poppins" w:hAnsi="Poppins" w:cs="Poppins"/>
          <w:sz w:val="21"/>
          <w:szCs w:val="21"/>
        </w:rPr>
        <w:t xml:space="preserve">: </w:t>
      </w:r>
      <w:r w:rsidRPr="001E6A39" w:rsidR="00060DA4">
        <w:rPr>
          <w:rFonts w:ascii="Poppins" w:hAnsi="Poppins" w:cs="Poppins"/>
          <w:sz w:val="21"/>
          <w:szCs w:val="21"/>
        </w:rPr>
        <w:t>ecocidelawstudent.wordpress.com</w:t>
      </w:r>
      <w:r w:rsidRPr="001E6A39" w:rsidR="001E6A39">
        <w:rPr>
          <w:rFonts w:ascii="Poppins" w:hAnsi="Poppins" w:cs="Poppins"/>
          <w:sz w:val="21"/>
          <w:szCs w:val="21"/>
        </w:rPr>
        <w:t>.</w:t>
      </w:r>
    </w:p>
    <w:p w:rsidRPr="001E6A39" w:rsidR="00060DA4" w:rsidP="00DE4B9D" w:rsidRDefault="00060DA4" w14:paraId="4EFC7887" w14:textId="77777777">
      <w:pPr>
        <w:rPr>
          <w:rFonts w:ascii="Poppins" w:hAnsi="Poppins" w:cs="Poppins"/>
          <w:b/>
          <w:bCs/>
          <w:sz w:val="21"/>
          <w:szCs w:val="21"/>
          <w:highlight w:val="yellow"/>
          <w:u w:val="single"/>
        </w:rPr>
      </w:pPr>
    </w:p>
    <w:p w:rsidR="00C3770D" w:rsidP="00166A10" w:rsidRDefault="00DE4B9D" w14:paraId="6C39CF70" w14:textId="2027EAEA">
      <w:pPr>
        <w:pStyle w:val="xelementtoproof"/>
        <w:spacing w:after="160"/>
        <w:ind w:left="-567" w:right="-613"/>
        <w:rPr>
          <w:rFonts w:ascii="Poppins" w:hAnsi="Poppins" w:cs="Poppins"/>
          <w:i/>
          <w:iCs/>
          <w:color w:val="000000"/>
          <w:sz w:val="21"/>
          <w:szCs w:val="21"/>
        </w:rPr>
      </w:pPr>
      <w:r w:rsidRPr="001E6A39">
        <w:rPr>
          <w:rFonts w:ascii="Poppins" w:hAnsi="Poppins" w:cs="Poppins"/>
          <w:b/>
          <w:bCs/>
          <w:i/>
          <w:iCs/>
          <w:sz w:val="21"/>
          <w:szCs w:val="21"/>
        </w:rPr>
        <w:t>Open Societal Challenges</w:t>
      </w:r>
      <w:r w:rsidRPr="001E6A39" w:rsidR="001E6A39">
        <w:rPr>
          <w:rFonts w:ascii="Poppins" w:hAnsi="Poppins" w:cs="Poppins"/>
          <w:b/>
          <w:bCs/>
          <w:i/>
          <w:iCs/>
          <w:sz w:val="21"/>
          <w:szCs w:val="21"/>
        </w:rPr>
        <w:t xml:space="preserve">: </w:t>
      </w:r>
      <w:r w:rsidRPr="001E6A39" w:rsidR="00F2288C">
        <w:rPr>
          <w:rFonts w:ascii="Poppins" w:hAnsi="Poppins" w:cs="Poppins"/>
          <w:i/>
          <w:iCs/>
          <w:color w:val="000000"/>
          <w:sz w:val="21"/>
          <w:szCs w:val="21"/>
        </w:rPr>
        <w:t>The OU’s Open Societal Challenges Programme aims to tackle some of the most important societal challenges of our time through excellent impact-driven research by OU academics to transform lives and drive societal change.</w:t>
      </w:r>
      <w:r w:rsidRPr="001E6A39" w:rsidR="001E6A39">
        <w:rPr>
          <w:rFonts w:ascii="Poppins" w:hAnsi="Poppins" w:cs="Poppins"/>
          <w:i/>
          <w:iCs/>
          <w:color w:val="000000"/>
          <w:sz w:val="21"/>
          <w:szCs w:val="21"/>
        </w:rPr>
        <w:t xml:space="preserve"> </w:t>
      </w:r>
      <w:r w:rsidRPr="001E6A39" w:rsidR="005B7E7C">
        <w:rPr>
          <w:rFonts w:ascii="Poppins" w:hAnsi="Poppins" w:cs="Poppins"/>
          <w:i/>
          <w:iCs/>
          <w:sz w:val="21"/>
          <w:szCs w:val="21"/>
        </w:rPr>
        <w:t>Read more</w:t>
      </w:r>
      <w:r w:rsidRPr="001E6A39" w:rsidR="005B7E7C">
        <w:rPr>
          <w:rFonts w:ascii="Poppins" w:hAnsi="Poppins" w:cs="Poppins"/>
          <w:i/>
          <w:iCs/>
          <w:color w:val="000000"/>
          <w:sz w:val="21"/>
          <w:szCs w:val="21"/>
        </w:rPr>
        <w:t>: </w:t>
      </w:r>
      <w:hyperlink w:history="1" r:id="rId10">
        <w:r w:rsidRPr="008A6A26" w:rsidR="00166A10">
          <w:rPr>
            <w:rStyle w:val="Hyperlink"/>
            <w:rFonts w:ascii="Poppins" w:hAnsi="Poppins" w:cs="Poppins"/>
            <w:i/>
            <w:iCs/>
            <w:sz w:val="21"/>
            <w:szCs w:val="21"/>
          </w:rPr>
          <w:t>societal-challenges.open.ac.uk</w:t>
        </w:r>
      </w:hyperlink>
      <w:r w:rsidR="00166A10">
        <w:rPr>
          <w:rFonts w:ascii="Poppins" w:hAnsi="Poppins" w:cs="Poppins"/>
          <w:i/>
          <w:iCs/>
          <w:color w:val="000000"/>
          <w:sz w:val="21"/>
          <w:szCs w:val="21"/>
        </w:rPr>
        <w:t xml:space="preserve"> </w:t>
      </w:r>
    </w:p>
    <w:p w:rsidRPr="001E6A39" w:rsidR="007F3B33" w:rsidP="39105BD3" w:rsidRDefault="007F3B33" w14:paraId="65AC700D" w14:textId="366BD22C" w14:noSpellErr="1">
      <w:pPr>
        <w:pStyle w:val="xelementtoproof"/>
        <w:spacing w:after="160"/>
        <w:ind w:left="-567" w:right="-613"/>
        <w:rPr>
          <w:rFonts w:ascii="Poppins" w:hAnsi="Poppins" w:cs="Poppins"/>
          <w:i w:val="1"/>
          <w:iCs w:val="1"/>
          <w:sz w:val="21"/>
          <w:szCs w:val="21"/>
        </w:rPr>
      </w:pPr>
    </w:p>
    <w:sectPr w:rsidRPr="001E6A39" w:rsidR="007F3B33" w:rsidSect="007F3B33">
      <w:pgSz w:w="11906" w:h="16838" w:orient="portrait"/>
      <w:pgMar w:top="851" w:right="1440" w:bottom="284" w:left="1440" w:header="708" w:footer="708" w:gutter="0"/>
      <w:cols w:space="708"/>
      <w:docGrid w:linePitch="360"/>
      <w:headerReference w:type="default" r:id="Rdb30983dea7b4132"/>
      <w:footerReference w:type="default" r:id="R57e80fc530594a7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675E" w:rsidP="00046EC9" w:rsidRDefault="00B7675E" w14:paraId="49AA1076" w14:textId="77777777">
      <w:pPr>
        <w:spacing w:after="0" w:line="240" w:lineRule="auto"/>
      </w:pPr>
      <w:r>
        <w:separator/>
      </w:r>
    </w:p>
  </w:endnote>
  <w:endnote w:type="continuationSeparator" w:id="0">
    <w:p w:rsidR="00B7675E" w:rsidP="00046EC9" w:rsidRDefault="00B7675E" w14:paraId="51DCE86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8295"/>
      <w:gridCol w:w="350"/>
      <w:gridCol w:w="370"/>
    </w:tblGrid>
    <w:tr w:rsidR="39105BD3" w:rsidTr="52D11505" w14:paraId="2CE14E7E">
      <w:trPr>
        <w:trHeight w:val="300"/>
      </w:trPr>
      <w:tc>
        <w:tcPr>
          <w:tcW w:w="8295" w:type="dxa"/>
          <w:tcMar/>
        </w:tcPr>
        <w:p w:rsidR="39105BD3" w:rsidP="39105BD3" w:rsidRDefault="39105BD3" w14:paraId="63E8F099" w14:textId="40143CCA">
          <w:pPr>
            <w:pStyle w:val="Header"/>
            <w:ind w:left="-115"/>
            <w:jc w:val="left"/>
            <w:rPr>
              <w:rFonts w:ascii="Poppins" w:hAnsi="Poppins" w:cs="Poppins"/>
              <w:i w:val="1"/>
              <w:iCs w:val="1"/>
              <w:sz w:val="21"/>
              <w:szCs w:val="21"/>
            </w:rPr>
          </w:pPr>
          <w:r w:rsidR="52D11505">
            <w:drawing>
              <wp:inline wp14:editId="31B40128" wp14:anchorId="7FFFF436">
                <wp:extent cx="5048252" cy="788614"/>
                <wp:effectExtent l="0" t="0" r="6350" b="0"/>
                <wp:docPr id="1064948802" name="Picture 4" descr="Visit our project website: https://ecocidelawstudent.wordpress.com/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4"/>
                        <pic:cNvPicPr/>
                      </pic:nvPicPr>
                      <pic:blipFill>
                        <a:blip r:embed="R0342c71ded8f4c02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5048252" cy="78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" w:type="dxa"/>
          <w:tcMar/>
        </w:tcPr>
        <w:p w:rsidR="39105BD3" w:rsidP="39105BD3" w:rsidRDefault="39105BD3" w14:paraId="6F9B9321" w14:textId="0872DAE7">
          <w:pPr>
            <w:pStyle w:val="Header"/>
            <w:bidi w:val="0"/>
            <w:jc w:val="center"/>
          </w:pPr>
        </w:p>
      </w:tc>
      <w:tc>
        <w:tcPr>
          <w:tcW w:w="370" w:type="dxa"/>
          <w:tcMar/>
        </w:tcPr>
        <w:p w:rsidR="39105BD3" w:rsidP="39105BD3" w:rsidRDefault="39105BD3" w14:paraId="51C9B4FD" w14:textId="03111EEB">
          <w:pPr>
            <w:pStyle w:val="Header"/>
            <w:bidi w:val="0"/>
            <w:ind w:right="-115"/>
            <w:jc w:val="right"/>
          </w:pPr>
        </w:p>
      </w:tc>
    </w:tr>
  </w:tbl>
  <w:p w:rsidR="39105BD3" w:rsidP="39105BD3" w:rsidRDefault="39105BD3" w14:paraId="4D55F0C2" w14:textId="08213DD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675E" w:rsidP="00046EC9" w:rsidRDefault="00B7675E" w14:paraId="487FFBF7" w14:textId="77777777">
      <w:pPr>
        <w:spacing w:after="0" w:line="240" w:lineRule="auto"/>
      </w:pPr>
      <w:r>
        <w:separator/>
      </w:r>
    </w:p>
  </w:footnote>
  <w:footnote w:type="continuationSeparator" w:id="0">
    <w:p w:rsidR="00B7675E" w:rsidP="00046EC9" w:rsidRDefault="00B7675E" w14:paraId="13D88C2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9105BD3" w:rsidTr="39105BD3" w14:paraId="765AFB39">
      <w:trPr>
        <w:trHeight w:val="300"/>
      </w:trPr>
      <w:tc>
        <w:tcPr>
          <w:tcW w:w="3005" w:type="dxa"/>
          <w:tcMar/>
        </w:tcPr>
        <w:p w:rsidR="39105BD3" w:rsidP="39105BD3" w:rsidRDefault="39105BD3" w14:paraId="45F7CABB" w14:textId="1E29AE5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9105BD3" w:rsidP="39105BD3" w:rsidRDefault="39105BD3" w14:paraId="6F67A16D" w14:textId="5A41F7E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9105BD3" w:rsidP="39105BD3" w:rsidRDefault="39105BD3" w14:paraId="761B9C89" w14:textId="4D0131A7">
          <w:pPr>
            <w:pStyle w:val="Header"/>
            <w:bidi w:val="0"/>
            <w:ind w:right="-115"/>
            <w:jc w:val="right"/>
          </w:pPr>
        </w:p>
      </w:tc>
    </w:tr>
  </w:tbl>
  <w:p w:rsidR="39105BD3" w:rsidP="39105BD3" w:rsidRDefault="39105BD3" w14:paraId="1E61FC95" w14:textId="11D29D38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115EA"/>
    <w:multiLevelType w:val="hybridMultilevel"/>
    <w:tmpl w:val="8D022B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83D02BB"/>
    <w:multiLevelType w:val="hybridMultilevel"/>
    <w:tmpl w:val="F2A421B8"/>
    <w:lvl w:ilvl="0" w:tplc="08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2" w15:restartNumberingAfterBreak="0">
    <w:nsid w:val="7D8B1068"/>
    <w:multiLevelType w:val="hybridMultilevel"/>
    <w:tmpl w:val="42985108"/>
    <w:lvl w:ilvl="0" w:tplc="08090001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num w:numId="1" w16cid:durableId="1525243065">
    <w:abstractNumId w:val="1"/>
  </w:num>
  <w:num w:numId="2" w16cid:durableId="1521313804">
    <w:abstractNumId w:val="0"/>
  </w:num>
  <w:num w:numId="3" w16cid:durableId="247925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9D"/>
    <w:rsid w:val="00046EC9"/>
    <w:rsid w:val="00053BE9"/>
    <w:rsid w:val="00060DA4"/>
    <w:rsid w:val="00071134"/>
    <w:rsid w:val="00103AA3"/>
    <w:rsid w:val="00166A10"/>
    <w:rsid w:val="0017772B"/>
    <w:rsid w:val="00184DC3"/>
    <w:rsid w:val="001E6A39"/>
    <w:rsid w:val="002412D5"/>
    <w:rsid w:val="00287F55"/>
    <w:rsid w:val="002D2B31"/>
    <w:rsid w:val="002E3A7B"/>
    <w:rsid w:val="003B31DA"/>
    <w:rsid w:val="00436EFA"/>
    <w:rsid w:val="00475C5B"/>
    <w:rsid w:val="004A3286"/>
    <w:rsid w:val="004D0F26"/>
    <w:rsid w:val="004E6331"/>
    <w:rsid w:val="00592709"/>
    <w:rsid w:val="005B7E7C"/>
    <w:rsid w:val="005C70D6"/>
    <w:rsid w:val="005F638B"/>
    <w:rsid w:val="00612C25"/>
    <w:rsid w:val="006132E9"/>
    <w:rsid w:val="00615E3A"/>
    <w:rsid w:val="006742A0"/>
    <w:rsid w:val="00686CC0"/>
    <w:rsid w:val="006B7434"/>
    <w:rsid w:val="00717111"/>
    <w:rsid w:val="00721D59"/>
    <w:rsid w:val="0073648A"/>
    <w:rsid w:val="00764D24"/>
    <w:rsid w:val="007B4331"/>
    <w:rsid w:val="007F3B33"/>
    <w:rsid w:val="00836025"/>
    <w:rsid w:val="00836293"/>
    <w:rsid w:val="00873ADE"/>
    <w:rsid w:val="00876448"/>
    <w:rsid w:val="00882C4F"/>
    <w:rsid w:val="008C0514"/>
    <w:rsid w:val="00963E23"/>
    <w:rsid w:val="00976DC2"/>
    <w:rsid w:val="009B62FC"/>
    <w:rsid w:val="009C4D15"/>
    <w:rsid w:val="00A01A71"/>
    <w:rsid w:val="00A51C09"/>
    <w:rsid w:val="00A81B34"/>
    <w:rsid w:val="00AC279E"/>
    <w:rsid w:val="00AC6811"/>
    <w:rsid w:val="00AE62FB"/>
    <w:rsid w:val="00B02986"/>
    <w:rsid w:val="00B1118A"/>
    <w:rsid w:val="00B329CE"/>
    <w:rsid w:val="00B363F7"/>
    <w:rsid w:val="00B56DA7"/>
    <w:rsid w:val="00B7675E"/>
    <w:rsid w:val="00B77D39"/>
    <w:rsid w:val="00BC5EDA"/>
    <w:rsid w:val="00BF39A8"/>
    <w:rsid w:val="00BF7D17"/>
    <w:rsid w:val="00BF7F5C"/>
    <w:rsid w:val="00C10EA4"/>
    <w:rsid w:val="00C24947"/>
    <w:rsid w:val="00C3770D"/>
    <w:rsid w:val="00C91D81"/>
    <w:rsid w:val="00C92769"/>
    <w:rsid w:val="00CC6294"/>
    <w:rsid w:val="00CF7A83"/>
    <w:rsid w:val="00D22C38"/>
    <w:rsid w:val="00DE4B9D"/>
    <w:rsid w:val="00E1555F"/>
    <w:rsid w:val="00E23CE4"/>
    <w:rsid w:val="00EA118C"/>
    <w:rsid w:val="00EC6708"/>
    <w:rsid w:val="00ED4819"/>
    <w:rsid w:val="00EF28FB"/>
    <w:rsid w:val="00F2288C"/>
    <w:rsid w:val="00F47D2F"/>
    <w:rsid w:val="00F63554"/>
    <w:rsid w:val="00FA7EA2"/>
    <w:rsid w:val="00FB49E0"/>
    <w:rsid w:val="24706EB1"/>
    <w:rsid w:val="39105BD3"/>
    <w:rsid w:val="52D11505"/>
    <w:rsid w:val="57064D3B"/>
    <w:rsid w:val="6CAA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197423"/>
  <w15:chartTrackingRefBased/>
  <w15:docId w15:val="{E40158D9-9AFB-44B5-99B4-29787E77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B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4B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7E7C"/>
    <w:pPr>
      <w:spacing w:after="0" w:line="240" w:lineRule="auto"/>
    </w:pPr>
    <w:rPr>
      <w:rFonts w:ascii="Calibri" w:hAnsi="Calibri" w:cs="Calibri"/>
      <w:lang w:eastAsia="en-GB"/>
    </w:rPr>
  </w:style>
  <w:style w:type="paragraph" w:styleId="elementtoproof" w:customStyle="1">
    <w:name w:val="elementtoproof"/>
    <w:basedOn w:val="Normal"/>
    <w:uiPriority w:val="99"/>
    <w:semiHidden/>
    <w:rsid w:val="005B7E7C"/>
    <w:pPr>
      <w:spacing w:after="0" w:line="240" w:lineRule="auto"/>
    </w:pPr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59270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29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29C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329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9C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329CE"/>
    <w:rPr>
      <w:b/>
      <w:bCs/>
      <w:sz w:val="20"/>
      <w:szCs w:val="20"/>
    </w:rPr>
  </w:style>
  <w:style w:type="paragraph" w:styleId="xelementtoproof" w:customStyle="1">
    <w:name w:val="x_elementtoproof"/>
    <w:basedOn w:val="Normal"/>
    <w:rsid w:val="00F2288C"/>
    <w:pPr>
      <w:spacing w:after="0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82C4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3648A"/>
    <w:rPr>
      <w:b/>
      <w:bCs/>
    </w:rPr>
  </w:style>
  <w:style w:type="paragraph" w:styleId="Revision">
    <w:name w:val="Revision"/>
    <w:hidden/>
    <w:uiPriority w:val="99"/>
    <w:semiHidden/>
    <w:rsid w:val="00B029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46EC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46EC9"/>
  </w:style>
  <w:style w:type="paragraph" w:styleId="Footer">
    <w:name w:val="footer"/>
    <w:basedOn w:val="Normal"/>
    <w:link w:val="FooterChar"/>
    <w:uiPriority w:val="99"/>
    <w:unhideWhenUsed/>
    <w:rsid w:val="00046EC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46EC9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Jodie.bettis@open.ac.uk" TargetMode="Externa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yperlink" Target="https://societal-challenges.open.ac.uk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about:blank" TargetMode="External" Id="rId9" /><Relationship Type="http://schemas.openxmlformats.org/officeDocument/2006/relationships/customXml" Target="../customXml/item1.xml" Id="rId14" /><Relationship Type="http://schemas.openxmlformats.org/officeDocument/2006/relationships/header" Target="header.xml" Id="Rdb30983dea7b4132" /><Relationship Type="http://schemas.openxmlformats.org/officeDocument/2006/relationships/footer" Target="footer.xml" Id="R57e80fc530594a7c" /><Relationship Type="http://schemas.openxmlformats.org/officeDocument/2006/relationships/image" Target="/media/image4.png" Id="Ra2cd50aaf8eb487e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5.png" Id="R0342c71ded8f4c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E7303C58BB0428952BC56B1FE866E" ma:contentTypeVersion="14" ma:contentTypeDescription="Create a new document." ma:contentTypeScope="" ma:versionID="424d4c49d4098d7e42d19d609ce44724">
  <xsd:schema xmlns:xsd="http://www.w3.org/2001/XMLSchema" xmlns:xs="http://www.w3.org/2001/XMLSchema" xmlns:p="http://schemas.microsoft.com/office/2006/metadata/properties" xmlns:ns2="feda04de-0b5b-4c4f-8d3a-f06719d77dbb" xmlns:ns3="db1a31c1-4a2a-4a5b-acbd-d6b6aa10d2cf" targetNamespace="http://schemas.microsoft.com/office/2006/metadata/properties" ma:root="true" ma:fieldsID="5ccbee450814b05f7fd5a32e287b7721" ns2:_="" ns3:_="">
    <xsd:import namespace="feda04de-0b5b-4c4f-8d3a-f06719d77dbb"/>
    <xsd:import namespace="db1a31c1-4a2a-4a5b-acbd-d6b6aa10d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a04de-0b5b-4c4f-8d3a-f06719d77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fb35f09-1364-44fa-bda6-079b81d03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a31c1-4a2a-4a5b-acbd-d6b6aa10d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b9f46fb-e62e-4d9e-94cd-0f5110c5562f}" ma:internalName="TaxCatchAll" ma:showField="CatchAllData" ma:web="db1a31c1-4a2a-4a5b-acbd-d6b6aa10d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a04de-0b5b-4c4f-8d3a-f06719d77dbb">
      <Terms xmlns="http://schemas.microsoft.com/office/infopath/2007/PartnerControls"/>
    </lcf76f155ced4ddcb4097134ff3c332f>
    <TaxCatchAll xmlns="db1a31c1-4a2a-4a5b-acbd-d6b6aa10d2cf" xsi:nil="true"/>
  </documentManagement>
</p:properties>
</file>

<file path=customXml/itemProps1.xml><?xml version="1.0" encoding="utf-8"?>
<ds:datastoreItem xmlns:ds="http://schemas.openxmlformats.org/officeDocument/2006/customXml" ds:itemID="{7C4B0A24-F1FB-4E43-8966-071493CD439E}"/>
</file>

<file path=customXml/itemProps2.xml><?xml version="1.0" encoding="utf-8"?>
<ds:datastoreItem xmlns:ds="http://schemas.openxmlformats.org/officeDocument/2006/customXml" ds:itemID="{C2265F07-78AE-41F1-904B-580BD21DBA25}"/>
</file>

<file path=customXml/itemProps3.xml><?xml version="1.0" encoding="utf-8"?>
<ds:datastoreItem xmlns:ds="http://schemas.openxmlformats.org/officeDocument/2006/customXml" ds:itemID="{15E4A346-693E-4094-94F4-BF749768710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Christine.Drabwell</dc:creator>
  <keywords/>
  <dc:description/>
  <lastModifiedBy>Hayley.Wayre</lastModifiedBy>
  <revision>6</revision>
  <dcterms:created xsi:type="dcterms:W3CDTF">2024-04-24T08:03:00.0000000Z</dcterms:created>
  <dcterms:modified xsi:type="dcterms:W3CDTF">2024-05-23T11:07:17.0885853Z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d1199431d712d517f98c647c1af7773e28e0403f2f3311f369bfb4665a198027</vt:lpwstr>
  </property>
  <property fmtid="{D5CDD505-2E9C-101B-9397-08002B2CF9AE}" pid="3" name="ContentTypeId">
    <vt:lpwstr>0x010100740E7303C58BB0428952BC56B1FE866E</vt:lpwstr>
  </property>
  <property fmtid="{D5CDD505-2E9C-101B-9397-08002B2CF9AE}" pid="4" name="MediaServiceImageTags">
    <vt:lpwstr/>
  </property>
</Properties>
</file>