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3C42" w14:textId="77777777" w:rsidR="008277F9" w:rsidRPr="00E84DCA" w:rsidRDefault="00000000" w:rsidP="00E84DCA">
      <w:pPr>
        <w:spacing w:after="120"/>
        <w:rPr>
          <w:rFonts w:ascii="Poppins" w:hAnsi="Poppins" w:cs="Poppins"/>
        </w:rPr>
      </w:pPr>
      <w:r w:rsidRPr="00E84DCA">
        <w:rPr>
          <w:rFonts w:ascii="Poppins" w:hAnsi="Poppins" w:cs="Poppins"/>
          <w:color w:val="444444"/>
        </w:rPr>
        <w:t>The Open University in Scotland</w:t>
      </w:r>
    </w:p>
    <w:p w14:paraId="4C6472F6" w14:textId="77777777" w:rsidR="008277F9" w:rsidRPr="00E84DCA" w:rsidRDefault="00000000" w:rsidP="00E84DCA">
      <w:pPr>
        <w:spacing w:after="400"/>
        <w:rPr>
          <w:rFonts w:ascii="Poppins" w:hAnsi="Poppins" w:cs="Poppins"/>
        </w:rPr>
      </w:pPr>
      <w:r w:rsidRPr="00E84DCA">
        <w:rPr>
          <w:rFonts w:ascii="Poppins" w:hAnsi="Poppins" w:cs="Poppins"/>
          <w:b/>
          <w:bCs/>
          <w:color w:val="1A2D5A"/>
          <w:sz w:val="44"/>
          <w:szCs w:val="44"/>
        </w:rPr>
        <w:t>Facts and Figures 2024–25</w:t>
      </w:r>
    </w:p>
    <w:p w14:paraId="449B300B" w14:textId="77777777" w:rsidR="008277F9" w:rsidRPr="00E84DCA" w:rsidRDefault="00000000" w:rsidP="00E84DCA">
      <w:pPr>
        <w:pStyle w:val="Heading1"/>
        <w:rPr>
          <w:rFonts w:ascii="Poppins" w:hAnsi="Poppins" w:cs="Poppins"/>
        </w:rPr>
      </w:pPr>
      <w:r w:rsidRPr="00E84DCA">
        <w:rPr>
          <w:rFonts w:ascii="Poppins" w:hAnsi="Poppins" w:cs="Poppins"/>
        </w:rPr>
        <w:t>Our Learners</w:t>
      </w:r>
    </w:p>
    <w:p w14:paraId="108EE653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16,450+ OU students in Scotland.</w:t>
      </w:r>
    </w:p>
    <w:p w14:paraId="41A8DB37" w14:textId="77777777" w:rsidR="00325CE7" w:rsidRPr="00E84DCA" w:rsidRDefault="00325CE7" w:rsidP="00325CE7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Over 330 schools have participated in YASS (Young Applicants in Schools Scheme) since 2007.</w:t>
      </w:r>
    </w:p>
    <w:p w14:paraId="2F4BFA6B" w14:textId="77777777" w:rsidR="00325CE7" w:rsidRPr="00E84DCA" w:rsidRDefault="00325CE7" w:rsidP="00325CE7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71% of our students are in full-time or part-time work.</w:t>
      </w:r>
    </w:p>
    <w:p w14:paraId="7E9699D8" w14:textId="77777777" w:rsidR="00325CE7" w:rsidRPr="00E84DCA" w:rsidRDefault="00325CE7" w:rsidP="00325CE7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We have students in all 73 Scottish Parliament constituencies.</w:t>
      </w:r>
    </w:p>
    <w:p w14:paraId="5526A6D6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Our students range from school age to 92 years old, with the average age of new undergraduates being 27.</w:t>
      </w:r>
    </w:p>
    <w:p w14:paraId="1889F502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208,850+ visitors from Scotland to OpenLearn.</w:t>
      </w:r>
    </w:p>
    <w:p w14:paraId="7F890086" w14:textId="77777777" w:rsidR="008277F9" w:rsidRPr="00E84DCA" w:rsidRDefault="008277F9" w:rsidP="00E84DCA">
      <w:pPr>
        <w:rPr>
          <w:rFonts w:ascii="Poppins" w:hAnsi="Poppins" w:cs="Poppins"/>
        </w:rPr>
      </w:pPr>
    </w:p>
    <w:p w14:paraId="45E61ABA" w14:textId="77777777" w:rsidR="008277F9" w:rsidRPr="00E84DCA" w:rsidRDefault="00000000" w:rsidP="00E84DCA">
      <w:pPr>
        <w:pStyle w:val="Heading1"/>
        <w:rPr>
          <w:rFonts w:ascii="Poppins" w:hAnsi="Poppins" w:cs="Poppins"/>
        </w:rPr>
      </w:pPr>
      <w:r w:rsidRPr="00E84DCA">
        <w:rPr>
          <w:rFonts w:ascii="Poppins" w:hAnsi="Poppins" w:cs="Poppins"/>
        </w:rPr>
        <w:t>Making an Impact</w:t>
      </w:r>
    </w:p>
    <w:p w14:paraId="72F3A632" w14:textId="77777777" w:rsidR="00325CE7" w:rsidRPr="00E84DCA" w:rsidRDefault="00325CE7" w:rsidP="00325CE7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Joint 1st in Scotland for student satisfaction.</w:t>
      </w:r>
    </w:p>
    <w:p w14:paraId="279C29C3" w14:textId="12491A1A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238,000+ people have studied with The Open University in Scotland</w:t>
      </w:r>
      <w:r w:rsidR="00325CE7">
        <w:rPr>
          <w:rFonts w:ascii="Poppins" w:hAnsi="Poppins" w:cs="Poppins"/>
        </w:rPr>
        <w:t>.</w:t>
      </w:r>
    </w:p>
    <w:p w14:paraId="1FB2592B" w14:textId="77777777" w:rsidR="00325CE7" w:rsidRPr="00E84DCA" w:rsidRDefault="00325CE7" w:rsidP="00325CE7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2,400+ students in Scotland qualified for the 1st time with the OU.</w:t>
      </w:r>
    </w:p>
    <w:p w14:paraId="40BE060B" w14:textId="77777777" w:rsidR="00325CE7" w:rsidRPr="00E84DCA" w:rsidRDefault="00325CE7" w:rsidP="00325CE7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23,100+ modules studied.</w:t>
      </w:r>
    </w:p>
    <w:p w14:paraId="31C90DB9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94% of alumni say OU study helps people achieve their ambitions.</w:t>
      </w:r>
    </w:p>
    <w:p w14:paraId="2A658146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We engage with over 2,700 employers across Scotland.</w:t>
      </w:r>
    </w:p>
    <w:p w14:paraId="131D121B" w14:textId="77777777" w:rsidR="008277F9" w:rsidRPr="00E84DCA" w:rsidRDefault="008277F9" w:rsidP="00E84DCA">
      <w:pPr>
        <w:rPr>
          <w:rFonts w:ascii="Poppins" w:hAnsi="Poppins" w:cs="Poppins"/>
        </w:rPr>
      </w:pPr>
    </w:p>
    <w:p w14:paraId="5D4C47B6" w14:textId="77777777" w:rsidR="008277F9" w:rsidRPr="00E84DCA" w:rsidRDefault="00000000" w:rsidP="00E84DCA">
      <w:pPr>
        <w:pStyle w:val="Heading1"/>
        <w:rPr>
          <w:rFonts w:ascii="Poppins" w:hAnsi="Poppins" w:cs="Poppins"/>
        </w:rPr>
      </w:pPr>
      <w:r w:rsidRPr="00E84DCA">
        <w:rPr>
          <w:rFonts w:ascii="Poppins" w:hAnsi="Poppins" w:cs="Poppins"/>
        </w:rPr>
        <w:t>Widening Access</w:t>
      </w:r>
    </w:p>
    <w:p w14:paraId="30BAB31B" w14:textId="77777777" w:rsidR="00325CE7" w:rsidRPr="00E84DCA" w:rsidRDefault="00325CE7" w:rsidP="00325CE7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20% of OU students live in remote or rural areas.</w:t>
      </w:r>
    </w:p>
    <w:p w14:paraId="5267E9E8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40% of new OU undergraduate students are based in Scotland’s most deprived areas.</w:t>
      </w:r>
    </w:p>
    <w:p w14:paraId="13BA5F62" w14:textId="77777777" w:rsidR="00325CE7" w:rsidRPr="00E84DCA" w:rsidRDefault="00325CE7" w:rsidP="00325CE7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55% of our students receive a Part-Time Fee Grant.</w:t>
      </w:r>
    </w:p>
    <w:p w14:paraId="7B4EDD62" w14:textId="77777777" w:rsidR="00325CE7" w:rsidRPr="00E84DCA" w:rsidRDefault="00325CE7" w:rsidP="00325CE7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20% of new undergraduates join without standard university entrance qualifications.</w:t>
      </w:r>
    </w:p>
    <w:p w14:paraId="77854C7C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30% of OU students in Scotland share they have a disability.</w:t>
      </w:r>
    </w:p>
    <w:p w14:paraId="58512705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 xml:space="preserve">410 OU students in Scotland </w:t>
      </w:r>
      <w:proofErr w:type="gramStart"/>
      <w:r w:rsidRPr="00E84DCA">
        <w:rPr>
          <w:rFonts w:ascii="Poppins" w:hAnsi="Poppins" w:cs="Poppins"/>
        </w:rPr>
        <w:t>are care</w:t>
      </w:r>
      <w:proofErr w:type="gramEnd"/>
      <w:r w:rsidRPr="00E84DCA">
        <w:rPr>
          <w:rFonts w:ascii="Poppins" w:hAnsi="Poppins" w:cs="Poppins"/>
        </w:rPr>
        <w:t xml:space="preserve"> experienced.</w:t>
      </w:r>
    </w:p>
    <w:p w14:paraId="3C52D836" w14:textId="77777777" w:rsidR="008277F9" w:rsidRPr="00E84DCA" w:rsidRDefault="008277F9" w:rsidP="00E84DCA">
      <w:pPr>
        <w:rPr>
          <w:rFonts w:ascii="Poppins" w:hAnsi="Poppins" w:cs="Poppins"/>
        </w:rPr>
      </w:pPr>
    </w:p>
    <w:p w14:paraId="513D70F3" w14:textId="77777777" w:rsidR="008277F9" w:rsidRPr="00E84DCA" w:rsidRDefault="00000000" w:rsidP="00E84DCA">
      <w:pPr>
        <w:pStyle w:val="Heading1"/>
        <w:rPr>
          <w:rFonts w:ascii="Poppins" w:hAnsi="Poppins" w:cs="Poppins"/>
        </w:rPr>
      </w:pPr>
      <w:r w:rsidRPr="00E84DCA">
        <w:rPr>
          <w:rFonts w:ascii="Poppins" w:hAnsi="Poppins" w:cs="Poppins"/>
        </w:rPr>
        <w:lastRenderedPageBreak/>
        <w:t>OU Students by Scottish Parliament Region 2024–25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4026"/>
      </w:tblGrid>
      <w:tr w:rsidR="008277F9" w:rsidRPr="00E84DCA" w14:paraId="1802072A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2F23E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417CF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b/>
                <w:bCs/>
                <w:sz w:val="22"/>
                <w:szCs w:val="22"/>
              </w:rPr>
              <w:t>Number of Students</w:t>
            </w:r>
          </w:p>
        </w:tc>
      </w:tr>
      <w:tr w:rsidR="008277F9" w:rsidRPr="00E84DCA" w14:paraId="1C1EB045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99B1F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South Scotland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0B077" w14:textId="46ACDA84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2,355</w:t>
            </w:r>
          </w:p>
        </w:tc>
      </w:tr>
      <w:tr w:rsidR="008277F9" w:rsidRPr="00E84DCA" w14:paraId="2EEF826F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CF991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Mid Scotland and Fife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F19D9" w14:textId="1B8A36A2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2,020</w:t>
            </w:r>
          </w:p>
        </w:tc>
      </w:tr>
      <w:tr w:rsidR="008277F9" w:rsidRPr="00E84DCA" w14:paraId="43B695E8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BA5AE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Central Scotland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FD761" w14:textId="1C35DAEE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1,725</w:t>
            </w:r>
          </w:p>
        </w:tc>
      </w:tr>
      <w:tr w:rsidR="008277F9" w:rsidRPr="00E84DCA" w14:paraId="1CCB5C5D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1ADE3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proofErr w:type="gramStart"/>
            <w:r w:rsidRPr="00E84DCA">
              <w:rPr>
                <w:rFonts w:ascii="Poppins" w:hAnsi="Poppins" w:cs="Poppins"/>
                <w:sz w:val="22"/>
                <w:szCs w:val="22"/>
              </w:rPr>
              <w:t>North East</w:t>
            </w:r>
            <w:proofErr w:type="gramEnd"/>
            <w:r w:rsidRPr="00E84DCA">
              <w:rPr>
                <w:rFonts w:ascii="Poppins" w:hAnsi="Poppins" w:cs="Poppins"/>
                <w:sz w:val="22"/>
                <w:szCs w:val="22"/>
              </w:rPr>
              <w:t xml:space="preserve"> Scotland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8B7AE" w14:textId="189AF8EF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2,395</w:t>
            </w:r>
          </w:p>
        </w:tc>
      </w:tr>
      <w:tr w:rsidR="008277F9" w:rsidRPr="00E84DCA" w14:paraId="2BA68C39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32092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Lothian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55123" w14:textId="1FA427A8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2,725</w:t>
            </w:r>
          </w:p>
        </w:tc>
      </w:tr>
      <w:tr w:rsidR="008277F9" w:rsidRPr="00E84DCA" w14:paraId="2A56A96C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E3EC0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Highlands and Islands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A0FA2" w14:textId="6CE50ACB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1,630</w:t>
            </w:r>
          </w:p>
        </w:tc>
      </w:tr>
      <w:tr w:rsidR="008277F9" w:rsidRPr="00E84DCA" w14:paraId="109640DD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E5978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Glasgow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B2424" w14:textId="531BD0A1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1,675</w:t>
            </w:r>
          </w:p>
        </w:tc>
      </w:tr>
      <w:tr w:rsidR="008277F9" w:rsidRPr="00E84DCA" w14:paraId="5ABDF152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31235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West Scotland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E76BC" w14:textId="1B708157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1,760</w:t>
            </w:r>
          </w:p>
        </w:tc>
      </w:tr>
    </w:tbl>
    <w:p w14:paraId="43DFCDB3" w14:textId="77777777" w:rsidR="008277F9" w:rsidRPr="00E84DCA" w:rsidRDefault="008277F9" w:rsidP="00E84DCA">
      <w:pPr>
        <w:rPr>
          <w:rFonts w:ascii="Poppins" w:hAnsi="Poppins" w:cs="Poppins"/>
        </w:rPr>
      </w:pPr>
    </w:p>
    <w:p w14:paraId="7BE32FFA" w14:textId="77777777" w:rsidR="008277F9" w:rsidRPr="00E84DCA" w:rsidRDefault="00000000" w:rsidP="00E84DCA">
      <w:pPr>
        <w:pStyle w:val="Heading1"/>
        <w:rPr>
          <w:rFonts w:ascii="Poppins" w:hAnsi="Poppins" w:cs="Poppins"/>
        </w:rPr>
      </w:pPr>
      <w:r w:rsidRPr="00E84DCA">
        <w:rPr>
          <w:rFonts w:ascii="Poppins" w:hAnsi="Poppins" w:cs="Poppins"/>
        </w:rPr>
        <w:t>Number of Schools Participating in YASS by Scottish Parliament Region 2024–25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4026"/>
      </w:tblGrid>
      <w:tr w:rsidR="008277F9" w:rsidRPr="00E84DCA" w14:paraId="126D942F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495DC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6057F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b/>
                <w:bCs/>
                <w:sz w:val="22"/>
                <w:szCs w:val="22"/>
              </w:rPr>
              <w:t>Number of Schools</w:t>
            </w:r>
          </w:p>
        </w:tc>
      </w:tr>
      <w:tr w:rsidR="008277F9" w:rsidRPr="00E84DCA" w14:paraId="56AE4725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A87A6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Central Scotland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2A41A" w14:textId="1F8BE436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24</w:t>
            </w:r>
          </w:p>
        </w:tc>
      </w:tr>
      <w:tr w:rsidR="008277F9" w:rsidRPr="00E84DCA" w14:paraId="33862341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C3E24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Mid Scotland and Fife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8D3E7" w14:textId="34FD72F0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19</w:t>
            </w:r>
          </w:p>
        </w:tc>
      </w:tr>
      <w:tr w:rsidR="008277F9" w:rsidRPr="00E84DCA" w14:paraId="579C318E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34264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West Scotland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6BEA2" w14:textId="7DB6B2B7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20</w:t>
            </w:r>
          </w:p>
        </w:tc>
      </w:tr>
      <w:tr w:rsidR="008277F9" w:rsidRPr="00E84DCA" w14:paraId="1890B276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5F339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Highlands and Islands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094FE" w14:textId="5D890002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28</w:t>
            </w:r>
          </w:p>
        </w:tc>
      </w:tr>
      <w:tr w:rsidR="008277F9" w:rsidRPr="00E84DCA" w14:paraId="763875ED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B18B6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proofErr w:type="gramStart"/>
            <w:r w:rsidRPr="00E84DCA">
              <w:rPr>
                <w:rFonts w:ascii="Poppins" w:hAnsi="Poppins" w:cs="Poppins"/>
                <w:sz w:val="22"/>
                <w:szCs w:val="22"/>
              </w:rPr>
              <w:t>North East</w:t>
            </w:r>
            <w:proofErr w:type="gramEnd"/>
            <w:r w:rsidRPr="00E84DCA">
              <w:rPr>
                <w:rFonts w:ascii="Poppins" w:hAnsi="Poppins" w:cs="Poppins"/>
                <w:sz w:val="22"/>
                <w:szCs w:val="22"/>
              </w:rPr>
              <w:t xml:space="preserve"> Scotland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FA84D" w14:textId="7A9F5D81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32</w:t>
            </w:r>
          </w:p>
        </w:tc>
      </w:tr>
      <w:tr w:rsidR="008277F9" w:rsidRPr="00E84DCA" w14:paraId="51A11E8B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101C7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Lothian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E12B8" w14:textId="14690199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13</w:t>
            </w:r>
          </w:p>
        </w:tc>
      </w:tr>
      <w:tr w:rsidR="008277F9" w:rsidRPr="00E84DCA" w14:paraId="7E24DAC7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DA485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South Scotland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D5CFA" w14:textId="0D71277A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37</w:t>
            </w:r>
          </w:p>
        </w:tc>
      </w:tr>
      <w:tr w:rsidR="008277F9" w:rsidRPr="00E84DCA" w14:paraId="1969E46A" w14:textId="77777777">
        <w:tc>
          <w:tcPr>
            <w:tcW w:w="5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9FD13" w14:textId="77777777" w:rsidR="008277F9" w:rsidRPr="00E84DCA" w:rsidRDefault="00000000" w:rsidP="00E84DCA">
            <w:pPr>
              <w:rPr>
                <w:rFonts w:ascii="Poppins" w:hAnsi="Poppins" w:cs="Poppins"/>
              </w:rPr>
            </w:pPr>
            <w:r w:rsidRPr="00E84DCA">
              <w:rPr>
                <w:rFonts w:ascii="Poppins" w:hAnsi="Poppins" w:cs="Poppins"/>
                <w:sz w:val="22"/>
                <w:szCs w:val="22"/>
              </w:rPr>
              <w:t>Glasgow</w:t>
            </w:r>
          </w:p>
        </w:tc>
        <w:tc>
          <w:tcPr>
            <w:tcW w:w="4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EBA9D" w14:textId="3F42D26E" w:rsidR="008277F9" w:rsidRPr="00E84DCA" w:rsidRDefault="00325CE7" w:rsidP="00E84D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12</w:t>
            </w:r>
          </w:p>
        </w:tc>
      </w:tr>
    </w:tbl>
    <w:p w14:paraId="0E6C8603" w14:textId="77777777" w:rsidR="008277F9" w:rsidRPr="00E84DCA" w:rsidRDefault="008277F9" w:rsidP="00E84DCA">
      <w:pPr>
        <w:rPr>
          <w:rFonts w:ascii="Poppins" w:hAnsi="Poppins" w:cs="Poppins"/>
        </w:rPr>
      </w:pPr>
    </w:p>
    <w:p w14:paraId="456BD69B" w14:textId="77777777" w:rsidR="00325CE7" w:rsidRDefault="00325CE7" w:rsidP="00E84DCA">
      <w:pPr>
        <w:pStyle w:val="Heading2"/>
        <w:rPr>
          <w:rFonts w:ascii="Poppins" w:hAnsi="Poppins" w:cs="Poppins"/>
        </w:rPr>
      </w:pPr>
    </w:p>
    <w:p w14:paraId="745DC9D9" w14:textId="0D670D09" w:rsidR="008277F9" w:rsidRPr="00E84DCA" w:rsidRDefault="00000000" w:rsidP="00E84DCA">
      <w:pPr>
        <w:pStyle w:val="Heading2"/>
        <w:rPr>
          <w:rFonts w:ascii="Poppins" w:hAnsi="Poppins" w:cs="Poppins"/>
        </w:rPr>
      </w:pPr>
      <w:r w:rsidRPr="00E84DCA">
        <w:rPr>
          <w:rFonts w:ascii="Poppins" w:hAnsi="Poppins" w:cs="Poppins"/>
        </w:rPr>
        <w:lastRenderedPageBreak/>
        <w:t>Notes</w:t>
      </w:r>
    </w:p>
    <w:p w14:paraId="4D1582D7" w14:textId="77777777" w:rsidR="008277F9" w:rsidRPr="00E84DCA" w:rsidRDefault="00000000" w:rsidP="00E84DCA">
      <w:pPr>
        <w:spacing w:after="160"/>
        <w:rPr>
          <w:rFonts w:ascii="Poppins" w:hAnsi="Poppins" w:cs="Poppins"/>
        </w:rPr>
      </w:pPr>
      <w:r w:rsidRPr="00E84DCA">
        <w:rPr>
          <w:rFonts w:ascii="Poppins" w:hAnsi="Poppins" w:cs="Poppins"/>
        </w:rPr>
        <w:t>Unless otherwise stated, figures are for 2024–25. Student satisfaction data and OU Alumni Brand Tracker (UK) survey are from 2025. Employer engagement stat is from January 2026.</w:t>
      </w:r>
    </w:p>
    <w:p w14:paraId="4D49596E" w14:textId="77777777" w:rsidR="008277F9" w:rsidRPr="00E84DCA" w:rsidRDefault="00000000" w:rsidP="00E84DCA">
      <w:pPr>
        <w:spacing w:after="160"/>
        <w:rPr>
          <w:rFonts w:ascii="Poppins" w:hAnsi="Poppins" w:cs="Poppins"/>
        </w:rPr>
      </w:pPr>
      <w:r w:rsidRPr="00E84DCA">
        <w:rPr>
          <w:rFonts w:ascii="Poppins" w:hAnsi="Poppins" w:cs="Poppins"/>
        </w:rPr>
        <w:t>The number of people who have studied with The Open University in Scotland is a cumulative total since the OU started, up to and including 2024–25.</w:t>
      </w:r>
    </w:p>
    <w:p w14:paraId="11F8BD4F" w14:textId="77777777" w:rsidR="008277F9" w:rsidRPr="00E84DCA" w:rsidRDefault="008277F9" w:rsidP="00E84DCA">
      <w:pPr>
        <w:rPr>
          <w:rFonts w:ascii="Poppins" w:hAnsi="Poppins" w:cs="Poppins"/>
        </w:rPr>
      </w:pPr>
    </w:p>
    <w:p w14:paraId="0E834C34" w14:textId="77777777" w:rsidR="008277F9" w:rsidRPr="00E84DCA" w:rsidRDefault="00000000" w:rsidP="00E84DCA">
      <w:pPr>
        <w:pStyle w:val="Heading2"/>
        <w:rPr>
          <w:rFonts w:ascii="Poppins" w:hAnsi="Poppins" w:cs="Poppins"/>
        </w:rPr>
      </w:pPr>
      <w:r w:rsidRPr="00E84DCA">
        <w:rPr>
          <w:rFonts w:ascii="Poppins" w:hAnsi="Poppins" w:cs="Poppins"/>
        </w:rPr>
        <w:t>Contact and More Information</w:t>
      </w:r>
    </w:p>
    <w:p w14:paraId="5E0F2BD3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Website: www.open.ac.uk/Scotland</w:t>
      </w:r>
    </w:p>
    <w:p w14:paraId="07111BB1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Email: Scotland@open.ac.uk</w:t>
      </w:r>
    </w:p>
    <w:p w14:paraId="36600734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Twitter: @OUScotland</w:t>
      </w:r>
    </w:p>
    <w:p w14:paraId="1D012EAF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 xml:space="preserve">Facebook: </w:t>
      </w:r>
      <w:proofErr w:type="spellStart"/>
      <w:r w:rsidRPr="00E84DCA">
        <w:rPr>
          <w:rFonts w:ascii="Poppins" w:hAnsi="Poppins" w:cs="Poppins"/>
        </w:rPr>
        <w:t>OpenUniversityinScotland</w:t>
      </w:r>
      <w:proofErr w:type="spellEnd"/>
    </w:p>
    <w:p w14:paraId="5168AC6A" w14:textId="77777777" w:rsidR="008277F9" w:rsidRPr="00E84DCA" w:rsidRDefault="00000000" w:rsidP="00E84DC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E84DCA">
        <w:rPr>
          <w:rFonts w:ascii="Poppins" w:hAnsi="Poppins" w:cs="Poppins"/>
        </w:rPr>
        <w:t>LinkedIn: The Open University in Scotland</w:t>
      </w:r>
    </w:p>
    <w:p w14:paraId="37AB4B3B" w14:textId="77777777" w:rsidR="008277F9" w:rsidRPr="00E84DCA" w:rsidRDefault="008277F9" w:rsidP="00E84DCA">
      <w:pPr>
        <w:rPr>
          <w:rFonts w:ascii="Poppins" w:hAnsi="Poppins" w:cs="Poppins"/>
        </w:rPr>
      </w:pPr>
    </w:p>
    <w:p w14:paraId="4171DF6A" w14:textId="77777777" w:rsidR="008277F9" w:rsidRPr="00E84DCA" w:rsidRDefault="00000000" w:rsidP="00E84DCA">
      <w:pPr>
        <w:spacing w:after="160"/>
        <w:rPr>
          <w:rFonts w:ascii="Poppins" w:hAnsi="Poppins" w:cs="Poppins"/>
        </w:rPr>
      </w:pPr>
      <w:r w:rsidRPr="00E84DCA">
        <w:rPr>
          <w:rFonts w:ascii="Poppins" w:hAnsi="Poppins" w:cs="Poppins"/>
        </w:rPr>
        <w:t>The Open University is incorporated by Royal Charter (RC 000391), an exempt charity in England and Wales and a registered charity in Scotland (SC 038302). The Open University is authorised and regulated by the Financial Conduct Authority.</w:t>
      </w:r>
    </w:p>
    <w:sectPr w:rsidR="008277F9" w:rsidRPr="00E84DCA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B68A" w14:textId="77777777" w:rsidR="00506F22" w:rsidRDefault="00506F22" w:rsidP="00E84DCA">
      <w:r>
        <w:separator/>
      </w:r>
    </w:p>
  </w:endnote>
  <w:endnote w:type="continuationSeparator" w:id="0">
    <w:p w14:paraId="215BA874" w14:textId="77777777" w:rsidR="00506F22" w:rsidRDefault="00506F22" w:rsidP="00E8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07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59063" w14:textId="3B8F5161" w:rsidR="00E84DCA" w:rsidRDefault="00E84D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97757" w14:textId="77777777" w:rsidR="00E84DCA" w:rsidRDefault="00E84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BD52" w14:textId="77777777" w:rsidR="00506F22" w:rsidRDefault="00506F22" w:rsidP="00E84DCA">
      <w:r>
        <w:separator/>
      </w:r>
    </w:p>
  </w:footnote>
  <w:footnote w:type="continuationSeparator" w:id="0">
    <w:p w14:paraId="36776A5B" w14:textId="77777777" w:rsidR="00506F22" w:rsidRDefault="00506F22" w:rsidP="00E84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A3D"/>
    <w:multiLevelType w:val="hybridMultilevel"/>
    <w:tmpl w:val="E402C3EE"/>
    <w:lvl w:ilvl="0" w:tplc="29121D0C">
      <w:start w:val="1"/>
      <w:numFmt w:val="bullet"/>
      <w:lvlText w:val="•"/>
      <w:lvlJc w:val="left"/>
      <w:pPr>
        <w:ind w:left="720" w:hanging="360"/>
      </w:pPr>
    </w:lvl>
    <w:lvl w:ilvl="1" w:tplc="CBF07426">
      <w:numFmt w:val="decimal"/>
      <w:lvlText w:val=""/>
      <w:lvlJc w:val="left"/>
    </w:lvl>
    <w:lvl w:ilvl="2" w:tplc="3F18ED7C">
      <w:numFmt w:val="decimal"/>
      <w:lvlText w:val=""/>
      <w:lvlJc w:val="left"/>
    </w:lvl>
    <w:lvl w:ilvl="3" w:tplc="34A620D2">
      <w:numFmt w:val="decimal"/>
      <w:lvlText w:val=""/>
      <w:lvlJc w:val="left"/>
    </w:lvl>
    <w:lvl w:ilvl="4" w:tplc="68B8E19C">
      <w:numFmt w:val="decimal"/>
      <w:lvlText w:val=""/>
      <w:lvlJc w:val="left"/>
    </w:lvl>
    <w:lvl w:ilvl="5" w:tplc="CC22DDCC">
      <w:numFmt w:val="decimal"/>
      <w:lvlText w:val=""/>
      <w:lvlJc w:val="left"/>
    </w:lvl>
    <w:lvl w:ilvl="6" w:tplc="81320440">
      <w:numFmt w:val="decimal"/>
      <w:lvlText w:val=""/>
      <w:lvlJc w:val="left"/>
    </w:lvl>
    <w:lvl w:ilvl="7" w:tplc="5360E6F8">
      <w:numFmt w:val="decimal"/>
      <w:lvlText w:val=""/>
      <w:lvlJc w:val="left"/>
    </w:lvl>
    <w:lvl w:ilvl="8" w:tplc="3A1A6B1C">
      <w:numFmt w:val="decimal"/>
      <w:lvlText w:val=""/>
      <w:lvlJc w:val="left"/>
    </w:lvl>
  </w:abstractNum>
  <w:abstractNum w:abstractNumId="1" w15:restartNumberingAfterBreak="0">
    <w:nsid w:val="54492FCE"/>
    <w:multiLevelType w:val="hybridMultilevel"/>
    <w:tmpl w:val="70F00C5E"/>
    <w:lvl w:ilvl="0" w:tplc="D81E91BE">
      <w:start w:val="1"/>
      <w:numFmt w:val="bullet"/>
      <w:lvlText w:val="●"/>
      <w:lvlJc w:val="left"/>
      <w:pPr>
        <w:ind w:left="720" w:hanging="360"/>
      </w:pPr>
    </w:lvl>
    <w:lvl w:ilvl="1" w:tplc="A2F4D548">
      <w:start w:val="1"/>
      <w:numFmt w:val="bullet"/>
      <w:lvlText w:val="○"/>
      <w:lvlJc w:val="left"/>
      <w:pPr>
        <w:ind w:left="1440" w:hanging="360"/>
      </w:pPr>
    </w:lvl>
    <w:lvl w:ilvl="2" w:tplc="B25E7096">
      <w:start w:val="1"/>
      <w:numFmt w:val="bullet"/>
      <w:lvlText w:val="■"/>
      <w:lvlJc w:val="left"/>
      <w:pPr>
        <w:ind w:left="2160" w:hanging="360"/>
      </w:pPr>
    </w:lvl>
    <w:lvl w:ilvl="3" w:tplc="A0123E48">
      <w:start w:val="1"/>
      <w:numFmt w:val="bullet"/>
      <w:lvlText w:val="●"/>
      <w:lvlJc w:val="left"/>
      <w:pPr>
        <w:ind w:left="2880" w:hanging="360"/>
      </w:pPr>
    </w:lvl>
    <w:lvl w:ilvl="4" w:tplc="BB82085C">
      <w:start w:val="1"/>
      <w:numFmt w:val="bullet"/>
      <w:lvlText w:val="○"/>
      <w:lvlJc w:val="left"/>
      <w:pPr>
        <w:ind w:left="3600" w:hanging="360"/>
      </w:pPr>
    </w:lvl>
    <w:lvl w:ilvl="5" w:tplc="18829228">
      <w:start w:val="1"/>
      <w:numFmt w:val="bullet"/>
      <w:lvlText w:val="■"/>
      <w:lvlJc w:val="left"/>
      <w:pPr>
        <w:ind w:left="4320" w:hanging="360"/>
      </w:pPr>
    </w:lvl>
    <w:lvl w:ilvl="6" w:tplc="9AFACDA2">
      <w:start w:val="1"/>
      <w:numFmt w:val="bullet"/>
      <w:lvlText w:val="●"/>
      <w:lvlJc w:val="left"/>
      <w:pPr>
        <w:ind w:left="5040" w:hanging="360"/>
      </w:pPr>
    </w:lvl>
    <w:lvl w:ilvl="7" w:tplc="6CA8F2DE">
      <w:start w:val="1"/>
      <w:numFmt w:val="bullet"/>
      <w:lvlText w:val="●"/>
      <w:lvlJc w:val="left"/>
      <w:pPr>
        <w:ind w:left="5760" w:hanging="360"/>
      </w:pPr>
    </w:lvl>
    <w:lvl w:ilvl="8" w:tplc="AE1C075A">
      <w:start w:val="1"/>
      <w:numFmt w:val="bullet"/>
      <w:lvlText w:val="●"/>
      <w:lvlJc w:val="left"/>
      <w:pPr>
        <w:ind w:left="6480" w:hanging="360"/>
      </w:pPr>
    </w:lvl>
  </w:abstractNum>
  <w:num w:numId="1" w16cid:durableId="454953198">
    <w:abstractNumId w:val="1"/>
    <w:lvlOverride w:ilvl="0">
      <w:startOverride w:val="1"/>
    </w:lvlOverride>
  </w:num>
  <w:num w:numId="2" w16cid:durableId="7267321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F9"/>
    <w:rsid w:val="00325CE7"/>
    <w:rsid w:val="004F3468"/>
    <w:rsid w:val="00506F22"/>
    <w:rsid w:val="008277F9"/>
    <w:rsid w:val="00B00B7F"/>
    <w:rsid w:val="00BE7949"/>
    <w:rsid w:val="00E8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857D2"/>
  <w15:docId w15:val="{D1BCFEF9-5D9E-448F-9291-6618A4B2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A2D5A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1A2D5A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4D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DCA"/>
  </w:style>
  <w:style w:type="paragraph" w:styleId="Footer">
    <w:name w:val="footer"/>
    <w:basedOn w:val="Normal"/>
    <w:link w:val="FooterChar"/>
    <w:uiPriority w:val="99"/>
    <w:unhideWhenUsed/>
    <w:rsid w:val="00E84D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Louise.Davison</cp:lastModifiedBy>
  <cp:revision>3</cp:revision>
  <dcterms:created xsi:type="dcterms:W3CDTF">2026-05-06T09:23:00Z</dcterms:created>
  <dcterms:modified xsi:type="dcterms:W3CDTF">2026-05-19T12:14:00Z</dcterms:modified>
</cp:coreProperties>
</file>