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B34C" w14:textId="2236B325" w:rsidR="00A03F1C" w:rsidRPr="00A03F1C" w:rsidRDefault="002F349E">
      <w:pPr>
        <w:rPr>
          <w:rFonts w:ascii="Poppins" w:hAnsi="Poppins" w:cs="Poppins"/>
          <w:b/>
          <w:bCs/>
          <w:color w:val="060645"/>
          <w:sz w:val="24"/>
          <w:szCs w:val="24"/>
        </w:rPr>
      </w:pPr>
      <w:r w:rsidRPr="002F349E">
        <w:rPr>
          <w:rFonts w:ascii="Poppins" w:hAnsi="Poppins" w:cs="Poppins"/>
          <w:b/>
          <w:bCs/>
          <w:noProof/>
          <w:color w:val="060645"/>
          <w:sz w:val="24"/>
          <w:szCs w:val="24"/>
        </w:rPr>
        <w:drawing>
          <wp:anchor distT="0" distB="0" distL="114300" distR="114300" simplePos="0" relativeHeight="251658242" behindDoc="0" locked="0" layoutInCell="1" allowOverlap="1" wp14:anchorId="27836564" wp14:editId="546C4FC3">
            <wp:simplePos x="0" y="0"/>
            <wp:positionH relativeFrom="column">
              <wp:posOffset>-54244</wp:posOffset>
            </wp:positionH>
            <wp:positionV relativeFrom="paragraph">
              <wp:posOffset>1859797</wp:posOffset>
            </wp:positionV>
            <wp:extent cx="5811864" cy="678150"/>
            <wp:effectExtent l="0" t="0" r="0" b="8255"/>
            <wp:wrapNone/>
            <wp:docPr id="1726585797" name="Picture 1" descr="Decorativ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85797" name="Picture 1" descr="Decorative image. "/>
                    <pic:cNvPicPr/>
                  </pic:nvPicPr>
                  <pic:blipFill>
                    <a:blip r:embed="rId9">
                      <a:extLst>
                        <a:ext uri="{28A0092B-C50C-407E-A947-70E740481C1C}">
                          <a14:useLocalDpi xmlns:a14="http://schemas.microsoft.com/office/drawing/2010/main" val="0"/>
                        </a:ext>
                      </a:extLst>
                    </a:blip>
                    <a:stretch>
                      <a:fillRect/>
                    </a:stretch>
                  </pic:blipFill>
                  <pic:spPr>
                    <a:xfrm>
                      <a:off x="0" y="0"/>
                      <a:ext cx="5829140" cy="680166"/>
                    </a:xfrm>
                    <a:prstGeom prst="rect">
                      <a:avLst/>
                    </a:prstGeom>
                  </pic:spPr>
                </pic:pic>
              </a:graphicData>
            </a:graphic>
            <wp14:sizeRelH relativeFrom="margin">
              <wp14:pctWidth>0</wp14:pctWidth>
            </wp14:sizeRelH>
          </wp:anchor>
        </w:drawing>
      </w:r>
      <w:r w:rsidR="00B37506">
        <w:rPr>
          <w:rFonts w:ascii="Poppins" w:hAnsi="Poppins" w:cs="Poppins"/>
          <w:b/>
          <w:bCs/>
          <w:noProof/>
          <w:color w:val="060645"/>
          <w:sz w:val="24"/>
          <w:szCs w:val="24"/>
        </w:rPr>
        <w:drawing>
          <wp:anchor distT="0" distB="0" distL="114300" distR="114300" simplePos="0" relativeHeight="251658241" behindDoc="0" locked="0" layoutInCell="1" allowOverlap="1" wp14:anchorId="3EE3489E" wp14:editId="52BFA496">
            <wp:simplePos x="0" y="0"/>
            <wp:positionH relativeFrom="margin">
              <wp:posOffset>139670</wp:posOffset>
            </wp:positionH>
            <wp:positionV relativeFrom="paragraph">
              <wp:posOffset>156092</wp:posOffset>
            </wp:positionV>
            <wp:extent cx="1428001" cy="609434"/>
            <wp:effectExtent l="0" t="0" r="1270" b="635"/>
            <wp:wrapNone/>
            <wp:docPr id="525886098" name="Picture 8" descr="The Open University in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86098" name="Picture 8" descr="The Open University in Scotland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001" cy="609434"/>
                    </a:xfrm>
                    <a:prstGeom prst="rect">
                      <a:avLst/>
                    </a:prstGeom>
                  </pic:spPr>
                </pic:pic>
              </a:graphicData>
            </a:graphic>
            <wp14:sizeRelH relativeFrom="margin">
              <wp14:pctWidth>0</wp14:pctWidth>
            </wp14:sizeRelH>
            <wp14:sizeRelV relativeFrom="margin">
              <wp14:pctHeight>0</wp14:pctHeight>
            </wp14:sizeRelV>
          </wp:anchor>
        </w:drawing>
      </w:r>
      <w:r w:rsidR="00A21765">
        <w:rPr>
          <w:noProof/>
        </w:rPr>
        <mc:AlternateContent>
          <mc:Choice Requires="wps">
            <w:drawing>
              <wp:anchor distT="0" distB="0" distL="114300" distR="114300" simplePos="0" relativeHeight="251658240" behindDoc="0" locked="0" layoutInCell="1" allowOverlap="1" wp14:anchorId="2875FADF" wp14:editId="1BB51816">
                <wp:simplePos x="0" y="0"/>
                <wp:positionH relativeFrom="page">
                  <wp:posOffset>871870</wp:posOffset>
                </wp:positionH>
                <wp:positionV relativeFrom="margin">
                  <wp:align>top</wp:align>
                </wp:positionV>
                <wp:extent cx="5784215" cy="1862352"/>
                <wp:effectExtent l="0" t="0" r="26035" b="24130"/>
                <wp:wrapTopAndBottom/>
                <wp:docPr id="1473484006" name="Rectangle 6"/>
                <wp:cNvGraphicFramePr/>
                <a:graphic xmlns:a="http://schemas.openxmlformats.org/drawingml/2006/main">
                  <a:graphicData uri="http://schemas.microsoft.com/office/word/2010/wordprocessingShape">
                    <wps:wsp>
                      <wps:cNvSpPr/>
                      <wps:spPr>
                        <a:xfrm>
                          <a:off x="0" y="0"/>
                          <a:ext cx="5784215" cy="1862352"/>
                        </a:xfrm>
                        <a:prstGeom prst="rect">
                          <a:avLst/>
                        </a:prstGeom>
                        <a:solidFill>
                          <a:srgbClr val="060645"/>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8ABF33" w14:textId="77777777" w:rsidR="000052F5" w:rsidRDefault="000052F5" w:rsidP="000052F5">
                            <w:pPr>
                              <w:rPr>
                                <w:rFonts w:ascii="Poppins" w:hAnsi="Poppins" w:cs="Poppins"/>
                                <w:b/>
                                <w:bCs/>
                                <w:sz w:val="36"/>
                                <w:szCs w:val="36"/>
                              </w:rPr>
                            </w:pPr>
                          </w:p>
                          <w:p w14:paraId="2311A963" w14:textId="77777777" w:rsidR="00A21765" w:rsidRDefault="00A21765" w:rsidP="000052F5">
                            <w:pPr>
                              <w:rPr>
                                <w:rFonts w:ascii="Poppins" w:hAnsi="Poppins" w:cs="Poppins"/>
                                <w:b/>
                                <w:bCs/>
                                <w:sz w:val="36"/>
                                <w:szCs w:val="36"/>
                              </w:rPr>
                            </w:pPr>
                          </w:p>
                          <w:p w14:paraId="39E3B754" w14:textId="6FD1F50E" w:rsidR="000052F5" w:rsidRPr="000052F5" w:rsidRDefault="000052F5" w:rsidP="000052F5">
                            <w:pPr>
                              <w:rPr>
                                <w:rFonts w:ascii="Poppins" w:hAnsi="Poppins" w:cs="Poppins"/>
                                <w:b/>
                                <w:bCs/>
                                <w:sz w:val="36"/>
                                <w:szCs w:val="36"/>
                              </w:rPr>
                            </w:pPr>
                            <w:r w:rsidRPr="000052F5">
                              <w:rPr>
                                <w:rFonts w:ascii="Poppins" w:hAnsi="Poppins" w:cs="Poppins"/>
                                <w:b/>
                                <w:bCs/>
                                <w:sz w:val="36"/>
                                <w:szCs w:val="36"/>
                              </w:rPr>
                              <w:t>OU Scotland Cares Newsletter</w:t>
                            </w:r>
                            <w:r w:rsidRPr="000052F5">
                              <w:rPr>
                                <w:rFonts w:ascii="Poppins" w:hAnsi="Poppins" w:cs="Poppins"/>
                                <w:b/>
                                <w:bCs/>
                                <w:sz w:val="36"/>
                                <w:szCs w:val="36"/>
                              </w:rPr>
                              <w:br/>
                            </w:r>
                            <w:r w:rsidR="00FD42FC">
                              <w:rPr>
                                <w:rFonts w:ascii="Poppins" w:hAnsi="Poppins" w:cs="Poppins"/>
                                <w:sz w:val="32"/>
                                <w:szCs w:val="32"/>
                              </w:rPr>
                              <w:t>April</w:t>
                            </w:r>
                            <w:r w:rsidR="008B232C">
                              <w:rPr>
                                <w:rFonts w:ascii="Poppins" w:hAnsi="Poppins" w:cs="Poppins"/>
                                <w:sz w:val="32"/>
                                <w:szCs w:val="32"/>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5FADF" id="Rectangle 6" o:spid="_x0000_s1026" style="position:absolute;margin-left:68.65pt;margin-top:0;width:455.45pt;height:146.6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" fillcolor="#060645" strokecolor="#030e13 [484]" strokeweight="1pt">
                <v:textbox>
                  <w:txbxContent>
                    <w:p w14:paraId="488ABF33" w14:textId="77777777" w:rsidR="000052F5" w:rsidRDefault="000052F5" w:rsidP="000052F5">
                      <w:pPr>
                        <w:rPr>
                          <w:rFonts w:ascii="Poppins" w:hAnsi="Poppins" w:cs="Poppins"/>
                          <w:b/>
                          <w:bCs/>
                          <w:sz w:val="36"/>
                          <w:szCs w:val="36"/>
                        </w:rPr>
                      </w:pPr>
                    </w:p>
                    <w:p w14:paraId="2311A963" w14:textId="77777777" w:rsidR="00A21765" w:rsidRDefault="00A21765" w:rsidP="000052F5">
                      <w:pPr>
                        <w:rPr>
                          <w:rFonts w:ascii="Poppins" w:hAnsi="Poppins" w:cs="Poppins"/>
                          <w:b/>
                          <w:bCs/>
                          <w:sz w:val="36"/>
                          <w:szCs w:val="36"/>
                        </w:rPr>
                      </w:pPr>
                    </w:p>
                    <w:p w14:paraId="39E3B754" w14:textId="6FD1F50E" w:rsidR="000052F5" w:rsidRPr="000052F5" w:rsidRDefault="000052F5" w:rsidP="000052F5">
                      <w:pPr>
                        <w:rPr>
                          <w:rFonts w:ascii="Poppins" w:hAnsi="Poppins" w:cs="Poppins"/>
                          <w:b/>
                          <w:bCs/>
                          <w:sz w:val="36"/>
                          <w:szCs w:val="36"/>
                        </w:rPr>
                      </w:pPr>
                      <w:r w:rsidRPr="000052F5">
                        <w:rPr>
                          <w:rFonts w:ascii="Poppins" w:hAnsi="Poppins" w:cs="Poppins"/>
                          <w:b/>
                          <w:bCs/>
                          <w:sz w:val="36"/>
                          <w:szCs w:val="36"/>
                        </w:rPr>
                        <w:t>OU Scotland Cares Newsletter</w:t>
                      </w:r>
                      <w:r w:rsidRPr="000052F5">
                        <w:rPr>
                          <w:rFonts w:ascii="Poppins" w:hAnsi="Poppins" w:cs="Poppins"/>
                          <w:b/>
                          <w:bCs/>
                          <w:sz w:val="36"/>
                          <w:szCs w:val="36"/>
                        </w:rPr>
                        <w:br/>
                      </w:r>
                      <w:r w:rsidR="00FD42FC">
                        <w:rPr>
                          <w:rFonts w:ascii="Poppins" w:hAnsi="Poppins" w:cs="Poppins"/>
                          <w:sz w:val="32"/>
                          <w:szCs w:val="32"/>
                        </w:rPr>
                        <w:t>April</w:t>
                      </w:r>
                      <w:r w:rsidR="008B232C">
                        <w:rPr>
                          <w:rFonts w:ascii="Poppins" w:hAnsi="Poppins" w:cs="Poppins"/>
                          <w:sz w:val="32"/>
                          <w:szCs w:val="32"/>
                        </w:rPr>
                        <w:t xml:space="preserve"> 2026</w:t>
                      </w:r>
                    </w:p>
                  </w:txbxContent>
                </v:textbox>
                <w10:wrap type="topAndBottom" anchorx="page" anchory="margin"/>
              </v:rect>
            </w:pict>
          </mc:Fallback>
        </mc:AlternateContent>
      </w:r>
    </w:p>
    <w:p w14:paraId="7AE99A3A" w14:textId="77777777" w:rsidR="008E0038" w:rsidRDefault="008E0038">
      <w:pPr>
        <w:rPr>
          <w:rFonts w:ascii="Poppins" w:hAnsi="Poppins" w:cs="Poppins"/>
          <w:b/>
          <w:bCs/>
          <w:color w:val="060645"/>
          <w:sz w:val="28"/>
          <w:szCs w:val="28"/>
        </w:rPr>
      </w:pPr>
    </w:p>
    <w:p w14:paraId="14E93103" w14:textId="2B1441B3" w:rsidR="00DA1512" w:rsidRPr="0009612B" w:rsidRDefault="00A03F1C" w:rsidP="00C03499">
      <w:pPr>
        <w:pStyle w:val="Heading1"/>
        <w:spacing w:line="360" w:lineRule="auto"/>
        <w:rPr>
          <w:rFonts w:ascii="Poppins" w:hAnsi="Poppins" w:cs="Poppins"/>
          <w:b/>
          <w:bCs/>
          <w:color w:val="060645"/>
          <w:sz w:val="32"/>
          <w:szCs w:val="32"/>
        </w:rPr>
      </w:pPr>
      <w:r w:rsidRPr="0009612B">
        <w:rPr>
          <w:rFonts w:ascii="Poppins" w:hAnsi="Poppins" w:cs="Poppins"/>
          <w:b/>
          <w:bCs/>
          <w:color w:val="060645"/>
          <w:sz w:val="32"/>
          <w:szCs w:val="32"/>
        </w:rPr>
        <w:t>Hell</w:t>
      </w:r>
      <w:r w:rsidR="00AD1B48">
        <w:rPr>
          <w:rFonts w:ascii="Poppins" w:hAnsi="Poppins" w:cs="Poppins"/>
          <w:b/>
          <w:bCs/>
          <w:color w:val="060645"/>
          <w:sz w:val="32"/>
          <w:szCs w:val="32"/>
        </w:rPr>
        <w:t>o</w:t>
      </w:r>
      <w:r w:rsidRPr="0009612B">
        <w:rPr>
          <w:rFonts w:ascii="Poppins" w:hAnsi="Poppins" w:cs="Poppins"/>
          <w:b/>
          <w:bCs/>
          <w:color w:val="060645"/>
          <w:sz w:val="32"/>
          <w:szCs w:val="32"/>
        </w:rPr>
        <w:t xml:space="preserve"> </w:t>
      </w:r>
    </w:p>
    <w:p w14:paraId="1526FFEF" w14:textId="2CE05349" w:rsidR="00141B51" w:rsidRPr="00141B51" w:rsidRDefault="00141B51" w:rsidP="00141B51">
      <w:pPr>
        <w:spacing w:line="360" w:lineRule="auto"/>
        <w:rPr>
          <w:rFonts w:ascii="Poppins" w:hAnsi="Poppins" w:cs="Poppins"/>
          <w:color w:val="060645"/>
          <w:sz w:val="24"/>
          <w:szCs w:val="24"/>
        </w:rPr>
      </w:pPr>
      <w:r w:rsidRPr="00141B51">
        <w:rPr>
          <w:rFonts w:ascii="Poppins" w:hAnsi="Poppins" w:cs="Poppins"/>
          <w:color w:val="060645"/>
          <w:sz w:val="24"/>
          <w:szCs w:val="24"/>
        </w:rPr>
        <w:t xml:space="preserve">With spring now underway, we’re happy to share our April newsletter. This month also marks Care Experienced History Month — a time dedicated to recognising and honouring the diverse stories of </w:t>
      </w:r>
      <w:r w:rsidR="004230EC">
        <w:rPr>
          <w:rFonts w:ascii="Poppins" w:hAnsi="Poppins" w:cs="Poppins"/>
          <w:color w:val="060645"/>
          <w:sz w:val="24"/>
          <w:szCs w:val="24"/>
        </w:rPr>
        <w:t xml:space="preserve">those with care experience throughout history. </w:t>
      </w:r>
    </w:p>
    <w:p w14:paraId="437D9D84" w14:textId="58650768" w:rsidR="00404911" w:rsidRPr="00685F1E" w:rsidRDefault="00404911" w:rsidP="00E72C82">
      <w:pPr>
        <w:spacing w:line="360" w:lineRule="auto"/>
        <w:rPr>
          <w:rFonts w:ascii="Poppins" w:hAnsi="Poppins" w:cs="Poppins"/>
          <w:color w:val="060645"/>
          <w:sz w:val="24"/>
          <w:szCs w:val="24"/>
        </w:rPr>
      </w:pPr>
      <w:r w:rsidRPr="00451C7D">
        <w:rPr>
          <w:rFonts w:ascii="Poppins" w:hAnsi="Poppins" w:cs="Poppins"/>
          <w:color w:val="060645"/>
          <w:sz w:val="24"/>
          <w:szCs w:val="24"/>
        </w:rPr>
        <w:t>This newsletter is designed especially for care experienced students in Scotland, bringing together useful updates, opportunities, and support</w:t>
      </w:r>
      <w:r w:rsidR="004514F9">
        <w:rPr>
          <w:rFonts w:ascii="Poppins" w:hAnsi="Poppins" w:cs="Poppins"/>
          <w:color w:val="060645"/>
          <w:sz w:val="24"/>
          <w:szCs w:val="24"/>
        </w:rPr>
        <w:t>.</w:t>
      </w:r>
    </w:p>
    <w:p w14:paraId="3B1CAA4C" w14:textId="0CC74329" w:rsidR="002213CA" w:rsidRDefault="002213CA" w:rsidP="00C03499">
      <w:pPr>
        <w:spacing w:line="360" w:lineRule="auto"/>
        <w:rPr>
          <w:rFonts w:ascii="Poppins" w:hAnsi="Poppins" w:cs="Poppins"/>
          <w:color w:val="060645"/>
          <w:sz w:val="24"/>
          <w:szCs w:val="24"/>
        </w:rPr>
      </w:pPr>
      <w:r w:rsidRPr="00451C7D">
        <w:rPr>
          <w:rFonts w:ascii="Poppins" w:hAnsi="Poppins" w:cs="Poppins"/>
          <w:color w:val="060645"/>
          <w:sz w:val="24"/>
          <w:szCs w:val="24"/>
        </w:rPr>
        <w:t xml:space="preserve">In this issue, we bring you information on: </w:t>
      </w:r>
    </w:p>
    <w:p w14:paraId="6A94F3CC" w14:textId="6AFE3EB7" w:rsidR="00AC14E4" w:rsidRDefault="00064BEE" w:rsidP="00AC14E4">
      <w:pPr>
        <w:pStyle w:val="ListParagraph"/>
        <w:numPr>
          <w:ilvl w:val="0"/>
          <w:numId w:val="27"/>
        </w:numPr>
        <w:spacing w:line="360" w:lineRule="auto"/>
        <w:rPr>
          <w:rFonts w:ascii="Poppins" w:hAnsi="Poppins" w:cs="Poppins"/>
          <w:color w:val="060645"/>
          <w:sz w:val="24"/>
          <w:szCs w:val="24"/>
        </w:rPr>
      </w:pPr>
      <w:r>
        <w:rPr>
          <w:rFonts w:ascii="Poppins" w:hAnsi="Poppins" w:cs="Poppins"/>
          <w:color w:val="060645"/>
          <w:sz w:val="24"/>
          <w:szCs w:val="24"/>
        </w:rPr>
        <w:t>Care Experienced History Month</w:t>
      </w:r>
    </w:p>
    <w:p w14:paraId="70823E03" w14:textId="6B1CC19D" w:rsidR="00064BEE" w:rsidRDefault="00064BEE" w:rsidP="00AC14E4">
      <w:pPr>
        <w:pStyle w:val="ListParagraph"/>
        <w:numPr>
          <w:ilvl w:val="0"/>
          <w:numId w:val="27"/>
        </w:numPr>
        <w:spacing w:line="360" w:lineRule="auto"/>
        <w:rPr>
          <w:rFonts w:ascii="Poppins" w:hAnsi="Poppins" w:cs="Poppins"/>
          <w:color w:val="060645"/>
          <w:sz w:val="24"/>
          <w:szCs w:val="24"/>
        </w:rPr>
      </w:pPr>
      <w:r>
        <w:rPr>
          <w:rFonts w:ascii="Poppins" w:hAnsi="Poppins" w:cs="Poppins"/>
          <w:color w:val="060645"/>
          <w:sz w:val="24"/>
          <w:szCs w:val="24"/>
        </w:rPr>
        <w:t xml:space="preserve">Opportunities to connect </w:t>
      </w:r>
      <w:r w:rsidR="00337B40">
        <w:rPr>
          <w:rFonts w:ascii="Poppins" w:hAnsi="Poppins" w:cs="Poppins"/>
          <w:color w:val="060645"/>
          <w:sz w:val="24"/>
          <w:szCs w:val="24"/>
        </w:rPr>
        <w:t xml:space="preserve">online </w:t>
      </w:r>
      <w:r>
        <w:rPr>
          <w:rFonts w:ascii="Poppins" w:hAnsi="Poppins" w:cs="Poppins"/>
          <w:color w:val="060645"/>
          <w:sz w:val="24"/>
          <w:szCs w:val="24"/>
        </w:rPr>
        <w:t>with OU students including a</w:t>
      </w:r>
      <w:r w:rsidR="00337B40">
        <w:rPr>
          <w:rFonts w:ascii="Poppins" w:hAnsi="Poppins" w:cs="Poppins"/>
          <w:color w:val="060645"/>
          <w:sz w:val="24"/>
          <w:szCs w:val="24"/>
        </w:rPr>
        <w:t xml:space="preserve"> session for care experienced students in Scotland</w:t>
      </w:r>
      <w:r w:rsidR="00D16FA3">
        <w:rPr>
          <w:rFonts w:ascii="Poppins" w:hAnsi="Poppins" w:cs="Poppins"/>
          <w:color w:val="060645"/>
          <w:sz w:val="24"/>
          <w:szCs w:val="24"/>
        </w:rPr>
        <w:t xml:space="preserve"> and The Big Blether which is open to all students</w:t>
      </w:r>
      <w:r>
        <w:rPr>
          <w:rFonts w:ascii="Poppins" w:hAnsi="Poppins" w:cs="Poppins"/>
          <w:color w:val="060645"/>
          <w:sz w:val="24"/>
          <w:szCs w:val="24"/>
        </w:rPr>
        <w:t xml:space="preserve"> </w:t>
      </w:r>
    </w:p>
    <w:p w14:paraId="72531906" w14:textId="7E7D4EF2" w:rsidR="00064BEE" w:rsidRDefault="0008147D" w:rsidP="00AC14E4">
      <w:pPr>
        <w:pStyle w:val="ListParagraph"/>
        <w:numPr>
          <w:ilvl w:val="0"/>
          <w:numId w:val="27"/>
        </w:numPr>
        <w:spacing w:line="360" w:lineRule="auto"/>
        <w:rPr>
          <w:rFonts w:ascii="Poppins" w:hAnsi="Poppins" w:cs="Poppins"/>
          <w:color w:val="060645"/>
          <w:sz w:val="24"/>
          <w:szCs w:val="24"/>
        </w:rPr>
      </w:pPr>
      <w:r>
        <w:rPr>
          <w:rFonts w:ascii="Poppins" w:hAnsi="Poppins" w:cs="Poppins"/>
          <w:color w:val="060645"/>
          <w:sz w:val="24"/>
          <w:szCs w:val="24"/>
        </w:rPr>
        <w:t xml:space="preserve">Study support for </w:t>
      </w:r>
      <w:r w:rsidR="001755D4">
        <w:rPr>
          <w:rFonts w:ascii="Poppins" w:hAnsi="Poppins" w:cs="Poppins"/>
          <w:color w:val="060645"/>
          <w:sz w:val="24"/>
          <w:szCs w:val="24"/>
        </w:rPr>
        <w:t>the months ahead</w:t>
      </w:r>
    </w:p>
    <w:p w14:paraId="1BF65C5C" w14:textId="5C7D8A82" w:rsidR="007716C3" w:rsidRPr="001755D4" w:rsidRDefault="00087607" w:rsidP="00C03499">
      <w:pPr>
        <w:pStyle w:val="ListParagraph"/>
        <w:numPr>
          <w:ilvl w:val="0"/>
          <w:numId w:val="27"/>
        </w:numPr>
        <w:spacing w:line="360" w:lineRule="auto"/>
        <w:rPr>
          <w:rFonts w:ascii="Poppins" w:hAnsi="Poppins" w:cs="Poppins"/>
          <w:color w:val="060645"/>
          <w:sz w:val="24"/>
          <w:szCs w:val="24"/>
        </w:rPr>
      </w:pPr>
      <w:r w:rsidRPr="006D17A1">
        <w:rPr>
          <w:rFonts w:ascii="Poppins" w:hAnsi="Poppins" w:cs="Poppins"/>
          <w:color w:val="060645"/>
          <w:sz w:val="24"/>
          <w:szCs w:val="24"/>
        </w:rPr>
        <w:t>Careers and employability opportunities</w:t>
      </w:r>
    </w:p>
    <w:p w14:paraId="13988B06" w14:textId="5C33063A" w:rsidR="00867032" w:rsidRPr="00F11BB8" w:rsidRDefault="00F335F7" w:rsidP="00C03499">
      <w:pPr>
        <w:spacing w:line="360" w:lineRule="auto"/>
        <w:rPr>
          <w:rFonts w:ascii="Poppins" w:hAnsi="Poppins" w:cs="Poppins"/>
          <w:color w:val="060645"/>
          <w:sz w:val="24"/>
          <w:szCs w:val="24"/>
        </w:rPr>
      </w:pPr>
      <w:r w:rsidRPr="00451C7D">
        <w:rPr>
          <w:rFonts w:ascii="Poppins" w:hAnsi="Poppins" w:cs="Poppins"/>
          <w:b/>
          <w:bCs/>
          <w:color w:val="060645"/>
          <w:sz w:val="24"/>
          <w:szCs w:val="24"/>
        </w:rPr>
        <w:t>Enjoy the read</w:t>
      </w:r>
      <w:r w:rsidRPr="0055116B">
        <w:rPr>
          <w:rFonts w:ascii="Poppins" w:hAnsi="Poppins" w:cs="Poppins"/>
          <w:b/>
          <w:bCs/>
          <w:color w:val="060645"/>
          <w:sz w:val="24"/>
          <w:szCs w:val="24"/>
        </w:rPr>
        <w:t xml:space="preserve">! </w:t>
      </w:r>
      <w:r w:rsidRPr="0055116B">
        <w:rPr>
          <w:rFonts w:ascii="Poppins" w:hAnsi="Poppins" w:cs="Poppins"/>
          <w:color w:val="060645"/>
          <w:sz w:val="24"/>
          <w:szCs w:val="24"/>
        </w:rPr>
        <w:t>If there’s anything</w:t>
      </w:r>
      <w:r w:rsidRPr="00451C7D">
        <w:rPr>
          <w:rFonts w:ascii="Poppins" w:hAnsi="Poppins" w:cs="Poppins"/>
          <w:color w:val="060645"/>
          <w:sz w:val="24"/>
          <w:szCs w:val="24"/>
        </w:rPr>
        <w:t xml:space="preserve"> you’d like to see in the next issue, please let us know through the anonymous </w:t>
      </w:r>
      <w:hyperlink r:id="rId11" w:tooltip="Link to form for providing feedback on the newsletter." w:history="1">
        <w:r w:rsidRPr="00451C7D">
          <w:rPr>
            <w:rStyle w:val="Hyperlink"/>
            <w:rFonts w:ascii="Poppins" w:hAnsi="Poppins" w:cs="Poppins"/>
            <w:sz w:val="24"/>
            <w:szCs w:val="24"/>
          </w:rPr>
          <w:t>suggestion form</w:t>
        </w:r>
      </w:hyperlink>
      <w:r w:rsidRPr="00451C7D">
        <w:rPr>
          <w:rFonts w:ascii="Poppins" w:hAnsi="Poppins" w:cs="Poppins"/>
          <w:color w:val="060645"/>
          <w:sz w:val="24"/>
          <w:szCs w:val="24"/>
        </w:rPr>
        <w:t>.</w:t>
      </w:r>
    </w:p>
    <w:p w14:paraId="1EC8AFD8" w14:textId="22FB77BD" w:rsidR="00490274" w:rsidRPr="0009612B" w:rsidRDefault="00490274" w:rsidP="00490274">
      <w:pPr>
        <w:pStyle w:val="Heading2"/>
        <w:shd w:val="clear" w:color="auto" w:fill="FF8A77"/>
        <w:rPr>
          <w:rFonts w:ascii="Poppins" w:hAnsi="Poppins" w:cs="Poppins"/>
          <w:b/>
          <w:bCs/>
          <w:color w:val="060645"/>
        </w:rPr>
      </w:pPr>
      <w:r>
        <w:rPr>
          <w:rFonts w:ascii="Poppins" w:hAnsi="Poppins" w:cs="Poppins"/>
          <w:b/>
          <w:bCs/>
          <w:color w:val="060645"/>
        </w:rPr>
        <w:lastRenderedPageBreak/>
        <w:t>C</w:t>
      </w:r>
      <w:r w:rsidR="00631317">
        <w:rPr>
          <w:rFonts w:ascii="Poppins" w:hAnsi="Poppins" w:cs="Poppins"/>
          <w:b/>
          <w:bCs/>
          <w:color w:val="060645"/>
        </w:rPr>
        <w:t>are Experienced History Month</w:t>
      </w:r>
    </w:p>
    <w:p w14:paraId="2F266510" w14:textId="353C5ACE" w:rsidR="0055116B" w:rsidRPr="00AF351E" w:rsidRDefault="0043223E" w:rsidP="0055116B">
      <w:pPr>
        <w:spacing w:line="360" w:lineRule="auto"/>
        <w:rPr>
          <w:rFonts w:ascii="Poppins" w:hAnsi="Poppins" w:cs="Poppins"/>
          <w:color w:val="060645"/>
          <w:sz w:val="24"/>
          <w:szCs w:val="24"/>
        </w:rPr>
      </w:pPr>
      <w:hyperlink r:id="rId12" w:history="1">
        <w:r w:rsidRPr="005F6538">
          <w:rPr>
            <w:rStyle w:val="Hyperlink"/>
            <w:rFonts w:ascii="Poppins" w:hAnsi="Poppins" w:cs="Poppins"/>
            <w:color w:val="156082" w:themeColor="accent1"/>
            <w:sz w:val="24"/>
            <w:szCs w:val="24"/>
          </w:rPr>
          <w:t>Care Experienced History Month</w:t>
        </w:r>
      </w:hyperlink>
      <w:r w:rsidRPr="00AF351E">
        <w:rPr>
          <w:rFonts w:ascii="Poppins" w:hAnsi="Poppins" w:cs="Poppins"/>
          <w:color w:val="060645"/>
          <w:sz w:val="24"/>
          <w:szCs w:val="24"/>
        </w:rPr>
        <w:t xml:space="preserve"> takes place </w:t>
      </w:r>
      <w:r w:rsidR="005709EF" w:rsidRPr="00AF351E">
        <w:rPr>
          <w:rFonts w:ascii="Poppins" w:hAnsi="Poppins" w:cs="Poppins"/>
          <w:color w:val="060645"/>
          <w:sz w:val="24"/>
          <w:szCs w:val="24"/>
        </w:rPr>
        <w:t>throughout April and is a time to recognise, reflect on and share the stories</w:t>
      </w:r>
      <w:r w:rsidRPr="00AF351E">
        <w:rPr>
          <w:rFonts w:ascii="Poppins" w:hAnsi="Poppins" w:cs="Poppins"/>
          <w:color w:val="060645"/>
          <w:sz w:val="24"/>
          <w:szCs w:val="24"/>
        </w:rPr>
        <w:t xml:space="preserve"> </w:t>
      </w:r>
      <w:r w:rsidRPr="00AF351E">
        <w:rPr>
          <w:rStyle w:val="normaltextrun"/>
          <w:rFonts w:ascii="Poppins" w:hAnsi="Poppins" w:cs="Poppins"/>
          <w:color w:val="060645"/>
          <w:sz w:val="24"/>
          <w:szCs w:val="24"/>
          <w:shd w:val="clear" w:color="auto" w:fill="FFFFFF"/>
        </w:rPr>
        <w:t xml:space="preserve">of </w:t>
      </w:r>
      <w:r w:rsidR="006F2CB3" w:rsidRPr="00AF351E">
        <w:rPr>
          <w:rStyle w:val="normaltextrun"/>
          <w:rFonts w:ascii="Poppins" w:hAnsi="Poppins" w:cs="Poppins"/>
          <w:color w:val="060645"/>
          <w:sz w:val="24"/>
          <w:szCs w:val="24"/>
          <w:shd w:val="clear" w:color="auto" w:fill="FFFFFF"/>
        </w:rPr>
        <w:t>c</w:t>
      </w:r>
      <w:r w:rsidRPr="00AF351E">
        <w:rPr>
          <w:rStyle w:val="normaltextrun"/>
          <w:rFonts w:ascii="Poppins" w:hAnsi="Poppins" w:cs="Poppins"/>
          <w:color w:val="060645"/>
          <w:sz w:val="24"/>
          <w:szCs w:val="24"/>
          <w:shd w:val="clear" w:color="auto" w:fill="FFFFFF"/>
        </w:rPr>
        <w:t xml:space="preserve">are </w:t>
      </w:r>
      <w:r w:rsidR="006F2CB3" w:rsidRPr="00AF351E">
        <w:rPr>
          <w:rStyle w:val="normaltextrun"/>
          <w:rFonts w:ascii="Poppins" w:hAnsi="Poppins" w:cs="Poppins"/>
          <w:color w:val="060645"/>
          <w:sz w:val="24"/>
          <w:szCs w:val="24"/>
          <w:shd w:val="clear" w:color="auto" w:fill="FFFFFF"/>
        </w:rPr>
        <w:t>e</w:t>
      </w:r>
      <w:r w:rsidRPr="00AF351E">
        <w:rPr>
          <w:rStyle w:val="normaltextrun"/>
          <w:rFonts w:ascii="Poppins" w:hAnsi="Poppins" w:cs="Poppins"/>
          <w:color w:val="060645"/>
          <w:sz w:val="24"/>
          <w:szCs w:val="24"/>
          <w:shd w:val="clear" w:color="auto" w:fill="FFFFFF"/>
        </w:rPr>
        <w:t>xperienced people</w:t>
      </w:r>
      <w:r w:rsidR="00D976CB" w:rsidRPr="00AF351E">
        <w:rPr>
          <w:rStyle w:val="normaltextrun"/>
          <w:rFonts w:ascii="Poppins" w:hAnsi="Poppins" w:cs="Poppins"/>
          <w:color w:val="060645"/>
          <w:sz w:val="24"/>
          <w:szCs w:val="24"/>
          <w:shd w:val="clear" w:color="auto" w:fill="FFFFFF"/>
        </w:rPr>
        <w:t xml:space="preserve">, </w:t>
      </w:r>
      <w:r w:rsidRPr="00AF351E">
        <w:rPr>
          <w:rStyle w:val="normaltextrun"/>
          <w:rFonts w:ascii="Poppins" w:hAnsi="Poppins" w:cs="Poppins"/>
          <w:color w:val="060645"/>
          <w:sz w:val="24"/>
          <w:szCs w:val="24"/>
          <w:shd w:val="clear" w:color="auto" w:fill="FFFFFF"/>
        </w:rPr>
        <w:t xml:space="preserve">past and present. </w:t>
      </w:r>
      <w:r w:rsidRPr="00AF351E">
        <w:rPr>
          <w:rFonts w:ascii="Poppins" w:hAnsi="Poppins" w:cs="Poppins"/>
          <w:color w:val="060645"/>
          <w:sz w:val="24"/>
          <w:szCs w:val="24"/>
        </w:rPr>
        <w:t xml:space="preserve"> </w:t>
      </w:r>
    </w:p>
    <w:p w14:paraId="225EBB1D" w14:textId="26E0640F" w:rsidR="0043223E" w:rsidRPr="00AF351E" w:rsidRDefault="00EB6DCE" w:rsidP="0055116B">
      <w:pPr>
        <w:spacing w:line="360" w:lineRule="auto"/>
        <w:rPr>
          <w:rFonts w:ascii="Poppins" w:hAnsi="Poppins" w:cs="Poppins"/>
          <w:color w:val="060645"/>
          <w:sz w:val="24"/>
          <w:szCs w:val="24"/>
        </w:rPr>
      </w:pPr>
      <w:r w:rsidRPr="00AF351E">
        <w:rPr>
          <w:rFonts w:ascii="Poppins" w:hAnsi="Poppins" w:cs="Poppins"/>
          <w:color w:val="060645"/>
          <w:sz w:val="24"/>
          <w:szCs w:val="24"/>
        </w:rPr>
        <w:t xml:space="preserve">The month concludes on </w:t>
      </w:r>
      <w:r w:rsidR="0043223E" w:rsidRPr="00AF351E">
        <w:rPr>
          <w:rFonts w:ascii="Poppins" w:hAnsi="Poppins" w:cs="Poppins"/>
          <w:color w:val="060645"/>
          <w:sz w:val="24"/>
          <w:szCs w:val="24"/>
        </w:rPr>
        <w:t xml:space="preserve">30 April </w:t>
      </w:r>
      <w:r w:rsidRPr="00AF351E">
        <w:rPr>
          <w:rFonts w:ascii="Poppins" w:hAnsi="Poppins" w:cs="Poppins"/>
          <w:color w:val="060645"/>
          <w:sz w:val="24"/>
          <w:szCs w:val="24"/>
        </w:rPr>
        <w:t>with the</w:t>
      </w:r>
      <w:r w:rsidR="0043223E" w:rsidRPr="00AF351E">
        <w:rPr>
          <w:rFonts w:ascii="Poppins" w:hAnsi="Poppins" w:cs="Poppins"/>
          <w:color w:val="060645"/>
          <w:sz w:val="24"/>
          <w:szCs w:val="24"/>
        </w:rPr>
        <w:t xml:space="preserve"> International Care Experienced Day of Remembrance. </w:t>
      </w:r>
      <w:r w:rsidR="0043223E" w:rsidRPr="00AF351E">
        <w:rPr>
          <w:rStyle w:val="normaltextrun"/>
          <w:rFonts w:ascii="Poppins" w:hAnsi="Poppins" w:cs="Poppins"/>
          <w:color w:val="060645"/>
          <w:sz w:val="24"/>
          <w:szCs w:val="24"/>
          <w:shd w:val="clear" w:color="auto" w:fill="FFFFFF"/>
        </w:rPr>
        <w:t xml:space="preserve">This day was created by </w:t>
      </w:r>
      <w:r w:rsidR="006F2CB3" w:rsidRPr="00AF351E">
        <w:rPr>
          <w:rStyle w:val="normaltextrun"/>
          <w:rFonts w:ascii="Poppins" w:hAnsi="Poppins" w:cs="Poppins"/>
          <w:color w:val="060645"/>
          <w:sz w:val="24"/>
          <w:szCs w:val="24"/>
          <w:shd w:val="clear" w:color="auto" w:fill="FFFFFF"/>
        </w:rPr>
        <w:t>c</w:t>
      </w:r>
      <w:r w:rsidR="0043223E" w:rsidRPr="00AF351E">
        <w:rPr>
          <w:rStyle w:val="normaltextrun"/>
          <w:rFonts w:ascii="Poppins" w:hAnsi="Poppins" w:cs="Poppins"/>
          <w:color w:val="060645"/>
          <w:sz w:val="24"/>
          <w:szCs w:val="24"/>
          <w:shd w:val="clear" w:color="auto" w:fill="FFFFFF"/>
        </w:rPr>
        <w:t xml:space="preserve">are </w:t>
      </w:r>
      <w:r w:rsidR="006F2CB3" w:rsidRPr="00AF351E">
        <w:rPr>
          <w:rStyle w:val="normaltextrun"/>
          <w:rFonts w:ascii="Poppins" w:hAnsi="Poppins" w:cs="Poppins"/>
          <w:color w:val="060645"/>
          <w:sz w:val="24"/>
          <w:szCs w:val="24"/>
          <w:shd w:val="clear" w:color="auto" w:fill="FFFFFF"/>
        </w:rPr>
        <w:t>e</w:t>
      </w:r>
      <w:r w:rsidR="0043223E" w:rsidRPr="00AF351E">
        <w:rPr>
          <w:rStyle w:val="normaltextrun"/>
          <w:rFonts w:ascii="Poppins" w:hAnsi="Poppins" w:cs="Poppins"/>
          <w:color w:val="060645"/>
          <w:sz w:val="24"/>
          <w:szCs w:val="24"/>
          <w:shd w:val="clear" w:color="auto" w:fill="FFFFFF"/>
        </w:rPr>
        <w:t>xperienced people across the world who called for the recognition that</w:t>
      </w:r>
      <w:r w:rsidR="006F2CB3" w:rsidRPr="00AF351E">
        <w:rPr>
          <w:rStyle w:val="normaltextrun"/>
          <w:rFonts w:ascii="Poppins" w:hAnsi="Poppins" w:cs="Poppins"/>
          <w:color w:val="060645"/>
          <w:sz w:val="24"/>
          <w:szCs w:val="24"/>
          <w:shd w:val="clear" w:color="auto" w:fill="FFFFFF"/>
        </w:rPr>
        <w:t xml:space="preserve"> c</w:t>
      </w:r>
      <w:r w:rsidR="0043223E" w:rsidRPr="00AF351E">
        <w:rPr>
          <w:rStyle w:val="normaltextrun"/>
          <w:rFonts w:ascii="Poppins" w:hAnsi="Poppins" w:cs="Poppins"/>
          <w:color w:val="060645"/>
          <w:sz w:val="24"/>
          <w:szCs w:val="24"/>
          <w:shd w:val="clear" w:color="auto" w:fill="FFFFFF"/>
        </w:rPr>
        <w:t xml:space="preserve">are </w:t>
      </w:r>
      <w:r w:rsidR="006F2CB3" w:rsidRPr="00AF351E">
        <w:rPr>
          <w:rStyle w:val="normaltextrun"/>
          <w:rFonts w:ascii="Poppins" w:hAnsi="Poppins" w:cs="Poppins"/>
          <w:color w:val="060645"/>
          <w:sz w:val="24"/>
          <w:szCs w:val="24"/>
          <w:shd w:val="clear" w:color="auto" w:fill="FFFFFF"/>
        </w:rPr>
        <w:t>e</w:t>
      </w:r>
      <w:r w:rsidR="0043223E" w:rsidRPr="00AF351E">
        <w:rPr>
          <w:rStyle w:val="normaltextrun"/>
          <w:rFonts w:ascii="Poppins" w:hAnsi="Poppins" w:cs="Poppins"/>
          <w:color w:val="060645"/>
          <w:sz w:val="24"/>
          <w:szCs w:val="24"/>
          <w:shd w:val="clear" w:color="auto" w:fill="FFFFFF"/>
        </w:rPr>
        <w:t>xperienced people have been part of societies in all corners of the world for as long as can be remembered.</w:t>
      </w:r>
      <w:r w:rsidR="0043223E" w:rsidRPr="00AF351E">
        <w:rPr>
          <w:rFonts w:ascii="Poppins" w:hAnsi="Poppins" w:cs="Poppins"/>
          <w:noProof/>
          <w:color w:val="060645"/>
          <w:sz w:val="24"/>
          <w:szCs w:val="24"/>
        </w:rPr>
        <w:t xml:space="preserve"> </w:t>
      </w:r>
    </w:p>
    <w:p w14:paraId="6EAC37C1" w14:textId="096B65B9" w:rsidR="0043223E" w:rsidRPr="00AF351E" w:rsidRDefault="00EF1B93" w:rsidP="0055116B">
      <w:pPr>
        <w:spacing w:line="360" w:lineRule="auto"/>
        <w:rPr>
          <w:rStyle w:val="normaltextrun"/>
          <w:rFonts w:ascii="Poppins" w:hAnsi="Poppins" w:cs="Poppins"/>
          <w:color w:val="060645"/>
          <w:sz w:val="24"/>
          <w:szCs w:val="24"/>
          <w:shd w:val="clear" w:color="auto" w:fill="FFFFFF"/>
        </w:rPr>
      </w:pPr>
      <w:r w:rsidRPr="00AF351E">
        <w:rPr>
          <w:rFonts w:ascii="Poppins" w:hAnsi="Poppins" w:cs="Poppins"/>
          <w:noProof/>
          <w:color w:val="060645"/>
          <w:sz w:val="24"/>
          <w:szCs w:val="24"/>
        </w:rPr>
        <w:drawing>
          <wp:anchor distT="0" distB="0" distL="114300" distR="114300" simplePos="0" relativeHeight="251658243" behindDoc="1" locked="0" layoutInCell="1" allowOverlap="1" wp14:anchorId="5FE3C67F" wp14:editId="6FEF5247">
            <wp:simplePos x="0" y="0"/>
            <wp:positionH relativeFrom="column">
              <wp:posOffset>3148965</wp:posOffset>
            </wp:positionH>
            <wp:positionV relativeFrom="paragraph">
              <wp:posOffset>-2540</wp:posOffset>
            </wp:positionV>
            <wp:extent cx="2481580" cy="1652905"/>
            <wp:effectExtent l="0" t="0" r="0" b="4445"/>
            <wp:wrapTight wrapText="bothSides">
              <wp:wrapPolygon edited="0">
                <wp:start x="0" y="0"/>
                <wp:lineTo x="0" y="21409"/>
                <wp:lineTo x="21390" y="21409"/>
                <wp:lineTo x="21390" y="0"/>
                <wp:lineTo x="0" y="0"/>
              </wp:wrapPolygon>
            </wp:wrapTight>
            <wp:docPr id="1502379797" name="Picture 1" descr="A bridge with pink flowers to mark International Care Experienced Day of Remembran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79797" name="Picture 1" descr="A bridge with pink flowers to mark International Care Experienced Day of Remembranc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1580" cy="1652905"/>
                    </a:xfrm>
                    <a:prstGeom prst="rect">
                      <a:avLst/>
                    </a:prstGeom>
                    <a:noFill/>
                  </pic:spPr>
                </pic:pic>
              </a:graphicData>
            </a:graphic>
            <wp14:sizeRelH relativeFrom="margin">
              <wp14:pctWidth>0</wp14:pctWidth>
            </wp14:sizeRelH>
            <wp14:sizeRelV relativeFrom="margin">
              <wp14:pctHeight>0</wp14:pctHeight>
            </wp14:sizeRelV>
          </wp:anchor>
        </w:drawing>
      </w:r>
      <w:r w:rsidR="0043223E" w:rsidRPr="00AF351E">
        <w:rPr>
          <w:rStyle w:val="normaltextrun"/>
          <w:rFonts w:ascii="Poppins" w:hAnsi="Poppins" w:cs="Poppins"/>
          <w:color w:val="060645"/>
          <w:sz w:val="24"/>
          <w:szCs w:val="24"/>
          <w:shd w:val="clear" w:color="auto" w:fill="FFFFFF"/>
        </w:rPr>
        <w:t xml:space="preserve">This image represents a bridge from the past to the present, a bridge to the people, a bridge to the future and bridging the divide in understanding of the history of </w:t>
      </w:r>
      <w:r w:rsidR="006F2CB3" w:rsidRPr="00AF351E">
        <w:rPr>
          <w:rStyle w:val="normaltextrun"/>
          <w:rFonts w:ascii="Poppins" w:hAnsi="Poppins" w:cs="Poppins"/>
          <w:color w:val="060645"/>
          <w:sz w:val="24"/>
          <w:szCs w:val="24"/>
          <w:shd w:val="clear" w:color="auto" w:fill="FFFFFF"/>
        </w:rPr>
        <w:t>c</w:t>
      </w:r>
      <w:r w:rsidR="0043223E" w:rsidRPr="00AF351E">
        <w:rPr>
          <w:rStyle w:val="normaltextrun"/>
          <w:rFonts w:ascii="Poppins" w:hAnsi="Poppins" w:cs="Poppins"/>
          <w:color w:val="060645"/>
          <w:sz w:val="24"/>
          <w:szCs w:val="24"/>
          <w:shd w:val="clear" w:color="auto" w:fill="FFFFFF"/>
        </w:rPr>
        <w:t xml:space="preserve">are </w:t>
      </w:r>
      <w:r w:rsidR="006F2CB3" w:rsidRPr="00AF351E">
        <w:rPr>
          <w:rStyle w:val="normaltextrun"/>
          <w:rFonts w:ascii="Poppins" w:hAnsi="Poppins" w:cs="Poppins"/>
          <w:color w:val="060645"/>
          <w:sz w:val="24"/>
          <w:szCs w:val="24"/>
          <w:shd w:val="clear" w:color="auto" w:fill="FFFFFF"/>
        </w:rPr>
        <w:t>e</w:t>
      </w:r>
      <w:r w:rsidR="0043223E" w:rsidRPr="00AF351E">
        <w:rPr>
          <w:rStyle w:val="normaltextrun"/>
          <w:rFonts w:ascii="Poppins" w:hAnsi="Poppins" w:cs="Poppins"/>
          <w:color w:val="060645"/>
          <w:sz w:val="24"/>
          <w:szCs w:val="24"/>
          <w:shd w:val="clear" w:color="auto" w:fill="FFFFFF"/>
        </w:rPr>
        <w:t>xperienced people. </w:t>
      </w:r>
    </w:p>
    <w:p w14:paraId="054B3706" w14:textId="49466E7E" w:rsidR="00EF1B93" w:rsidRPr="00AF351E" w:rsidRDefault="003D7903" w:rsidP="0055116B">
      <w:pPr>
        <w:spacing w:line="360" w:lineRule="auto"/>
        <w:rPr>
          <w:rStyle w:val="normaltextrun"/>
          <w:rFonts w:ascii="Poppins" w:hAnsi="Poppins" w:cs="Poppins"/>
          <w:color w:val="060645"/>
          <w:sz w:val="24"/>
          <w:szCs w:val="24"/>
          <w:shd w:val="clear" w:color="auto" w:fill="FFFFFF"/>
        </w:rPr>
      </w:pPr>
      <w:r w:rsidRPr="00AF351E">
        <w:rPr>
          <w:rStyle w:val="normaltextrun"/>
          <w:rFonts w:ascii="Poppins" w:hAnsi="Poppins" w:cs="Poppins"/>
          <w:color w:val="060645"/>
          <w:sz w:val="24"/>
          <w:szCs w:val="24"/>
          <w:shd w:val="clear" w:color="auto" w:fill="FFFFFF"/>
        </w:rPr>
        <w:t xml:space="preserve">Last month, </w:t>
      </w:r>
      <w:hyperlink r:id="rId14" w:history="1">
        <w:r w:rsidR="0070548D" w:rsidRPr="00AF351E">
          <w:rPr>
            <w:rStyle w:val="Hyperlink"/>
            <w:rFonts w:ascii="Poppins" w:hAnsi="Poppins" w:cs="Poppins"/>
            <w:sz w:val="24"/>
            <w:szCs w:val="24"/>
            <w:shd w:val="clear" w:color="auto" w:fill="FFFFFF"/>
          </w:rPr>
          <w:t>the Children (Care, Care Experience and Services</w:t>
        </w:r>
        <w:r w:rsidR="002E6ACF">
          <w:rPr>
            <w:rStyle w:val="Hyperlink"/>
            <w:rFonts w:ascii="Poppins" w:hAnsi="Poppins" w:cs="Poppins"/>
            <w:sz w:val="24"/>
            <w:szCs w:val="24"/>
            <w:shd w:val="clear" w:color="auto" w:fill="FFFFFF"/>
          </w:rPr>
          <w:t xml:space="preserve"> Planning</w:t>
        </w:r>
        <w:r w:rsidR="0070548D" w:rsidRPr="00AF351E">
          <w:rPr>
            <w:rStyle w:val="Hyperlink"/>
            <w:rFonts w:ascii="Poppins" w:hAnsi="Poppins" w:cs="Poppins"/>
            <w:sz w:val="24"/>
            <w:szCs w:val="24"/>
            <w:shd w:val="clear" w:color="auto" w:fill="FFFFFF"/>
          </w:rPr>
          <w:t xml:space="preserve">) (Scotland) Bill </w:t>
        </w:r>
      </w:hyperlink>
      <w:r w:rsidR="007B3154" w:rsidRPr="00AF351E">
        <w:rPr>
          <w:rStyle w:val="normaltextrun"/>
          <w:rFonts w:ascii="Poppins" w:hAnsi="Poppins" w:cs="Poppins"/>
          <w:color w:val="060645"/>
          <w:sz w:val="24"/>
          <w:szCs w:val="24"/>
          <w:shd w:val="clear" w:color="auto" w:fill="FFFFFF"/>
        </w:rPr>
        <w:t>was passed</w:t>
      </w:r>
      <w:r w:rsidR="0070548D" w:rsidRPr="00AF351E">
        <w:rPr>
          <w:rStyle w:val="normaltextrun"/>
          <w:rFonts w:ascii="Poppins" w:hAnsi="Poppins" w:cs="Poppins"/>
          <w:color w:val="060645"/>
          <w:sz w:val="24"/>
          <w:szCs w:val="24"/>
          <w:shd w:val="clear" w:color="auto" w:fill="FFFFFF"/>
        </w:rPr>
        <w:t xml:space="preserve">, </w:t>
      </w:r>
      <w:r w:rsidR="00E91965" w:rsidRPr="00AF351E">
        <w:rPr>
          <w:rStyle w:val="normaltextrun"/>
          <w:rFonts w:ascii="Poppins" w:hAnsi="Poppins" w:cs="Poppins"/>
          <w:color w:val="060645"/>
          <w:sz w:val="24"/>
          <w:szCs w:val="24"/>
          <w:shd w:val="clear" w:color="auto" w:fill="FFFFFF"/>
        </w:rPr>
        <w:t xml:space="preserve">marking an important step forward in </w:t>
      </w:r>
      <w:r w:rsidR="006F2CB3" w:rsidRPr="00AF351E">
        <w:rPr>
          <w:rStyle w:val="normaltextrun"/>
          <w:rFonts w:ascii="Poppins" w:hAnsi="Poppins" w:cs="Poppins"/>
          <w:color w:val="060645"/>
          <w:sz w:val="24"/>
          <w:szCs w:val="24"/>
          <w:shd w:val="clear" w:color="auto" w:fill="FFFFFF"/>
        </w:rPr>
        <w:t>strengthen</w:t>
      </w:r>
      <w:r w:rsidR="00370DCD" w:rsidRPr="00AF351E">
        <w:rPr>
          <w:rStyle w:val="normaltextrun"/>
          <w:rFonts w:ascii="Poppins" w:hAnsi="Poppins" w:cs="Poppins"/>
          <w:color w:val="060645"/>
          <w:sz w:val="24"/>
          <w:szCs w:val="24"/>
          <w:shd w:val="clear" w:color="auto" w:fill="FFFFFF"/>
        </w:rPr>
        <w:t>ing</w:t>
      </w:r>
      <w:r w:rsidR="006F2CB3" w:rsidRPr="00AF351E">
        <w:rPr>
          <w:rStyle w:val="normaltextrun"/>
          <w:rFonts w:ascii="Poppins" w:hAnsi="Poppins" w:cs="Poppins"/>
          <w:color w:val="060645"/>
          <w:sz w:val="24"/>
          <w:szCs w:val="24"/>
          <w:shd w:val="clear" w:color="auto" w:fill="FFFFFF"/>
        </w:rPr>
        <w:t xml:space="preserve"> support, rights and protections for care experienced people</w:t>
      </w:r>
      <w:r w:rsidR="00751F80" w:rsidRPr="00AF351E">
        <w:rPr>
          <w:rStyle w:val="normaltextrun"/>
          <w:rFonts w:ascii="Poppins" w:hAnsi="Poppins" w:cs="Poppins"/>
          <w:color w:val="060645"/>
          <w:sz w:val="24"/>
          <w:szCs w:val="24"/>
          <w:shd w:val="clear" w:color="auto" w:fill="FFFFFF"/>
        </w:rPr>
        <w:t xml:space="preserve">. This represents meaningful progress in Scotland’s continued commitment to Keeping the Promise. </w:t>
      </w:r>
    </w:p>
    <w:p w14:paraId="326C7BBC" w14:textId="77777777" w:rsidR="00FA3EA6" w:rsidRDefault="00FA3EA6" w:rsidP="0055116B">
      <w:pPr>
        <w:spacing w:line="360" w:lineRule="auto"/>
        <w:rPr>
          <w:rStyle w:val="normaltextrun"/>
          <w:rFonts w:ascii="Poppins" w:hAnsi="Poppins" w:cs="Poppins"/>
          <w:color w:val="060645"/>
          <w:sz w:val="24"/>
          <w:szCs w:val="24"/>
          <w:shd w:val="clear" w:color="auto" w:fill="FFFFFF"/>
        </w:rPr>
      </w:pPr>
    </w:p>
    <w:p w14:paraId="0396973E" w14:textId="77777777" w:rsidR="00FA3EA6" w:rsidRDefault="00FA3EA6" w:rsidP="0055116B">
      <w:pPr>
        <w:spacing w:line="360" w:lineRule="auto"/>
        <w:rPr>
          <w:rFonts w:ascii="Poppins" w:hAnsi="Poppins" w:cs="Poppins"/>
          <w:color w:val="060645"/>
          <w:sz w:val="24"/>
          <w:szCs w:val="24"/>
          <w:shd w:val="clear" w:color="auto" w:fill="FFFFFF"/>
        </w:rPr>
      </w:pPr>
    </w:p>
    <w:p w14:paraId="1B5BEEDE" w14:textId="77777777" w:rsidR="00E44CAD" w:rsidRPr="00751F80" w:rsidRDefault="00E44CAD" w:rsidP="0055116B">
      <w:pPr>
        <w:spacing w:line="360" w:lineRule="auto"/>
        <w:rPr>
          <w:rFonts w:ascii="Poppins" w:hAnsi="Poppins" w:cs="Poppins"/>
          <w:color w:val="060645"/>
          <w:sz w:val="24"/>
          <w:szCs w:val="24"/>
          <w:shd w:val="clear" w:color="auto" w:fill="FFFFFF"/>
        </w:rPr>
      </w:pPr>
    </w:p>
    <w:p w14:paraId="03009EF1" w14:textId="4D20C022" w:rsidR="00EA4A1A" w:rsidRPr="001A3727" w:rsidRDefault="001F34A6" w:rsidP="001A3727">
      <w:pPr>
        <w:pStyle w:val="Heading2"/>
        <w:shd w:val="clear" w:color="auto" w:fill="FF8A77"/>
        <w:rPr>
          <w:rFonts w:ascii="Poppins" w:hAnsi="Poppins" w:cs="Poppins"/>
          <w:b/>
          <w:bCs/>
          <w:color w:val="060645"/>
        </w:rPr>
      </w:pPr>
      <w:r>
        <w:rPr>
          <w:rFonts w:ascii="Poppins" w:hAnsi="Poppins" w:cs="Poppins"/>
          <w:b/>
          <w:bCs/>
          <w:color w:val="060645"/>
        </w:rPr>
        <w:lastRenderedPageBreak/>
        <w:t>Connect with OU Students</w:t>
      </w:r>
    </w:p>
    <w:p w14:paraId="49DE4124" w14:textId="2431B499" w:rsidR="00EA4A1A" w:rsidRPr="00AF351E" w:rsidRDefault="00EA4A1A" w:rsidP="00EA4A1A">
      <w:pPr>
        <w:pStyle w:val="ListParagraph"/>
        <w:numPr>
          <w:ilvl w:val="0"/>
          <w:numId w:val="26"/>
        </w:numPr>
        <w:shd w:val="clear" w:color="auto" w:fill="FFFFFF" w:themeFill="background1"/>
        <w:spacing w:line="360" w:lineRule="auto"/>
        <w:rPr>
          <w:rFonts w:ascii="Poppins" w:hAnsi="Poppins" w:cs="Poppins"/>
          <w:b/>
          <w:bCs/>
          <w:color w:val="060645"/>
          <w:sz w:val="24"/>
          <w:szCs w:val="24"/>
        </w:rPr>
      </w:pPr>
      <w:r w:rsidRPr="00AF351E">
        <w:rPr>
          <w:rFonts w:ascii="Poppins" w:hAnsi="Poppins" w:cs="Poppins"/>
          <w:b/>
          <w:bCs/>
          <w:color w:val="060645"/>
          <w:sz w:val="24"/>
          <w:szCs w:val="24"/>
        </w:rPr>
        <w:t>C</w:t>
      </w:r>
      <w:r w:rsidR="00C95B5C" w:rsidRPr="00AF351E">
        <w:rPr>
          <w:rFonts w:ascii="Poppins" w:hAnsi="Poppins" w:cs="Poppins"/>
          <w:b/>
          <w:bCs/>
          <w:color w:val="060645"/>
          <w:sz w:val="24"/>
          <w:szCs w:val="24"/>
        </w:rPr>
        <w:t>onnect, Chat and Skill Sharing</w:t>
      </w:r>
      <w:r w:rsidR="00C95B5C" w:rsidRPr="00AF351E">
        <w:rPr>
          <w:rFonts w:ascii="Poppins" w:hAnsi="Poppins" w:cs="Poppins"/>
          <w:b/>
          <w:bCs/>
          <w:color w:val="060645"/>
          <w:sz w:val="24"/>
          <w:szCs w:val="24"/>
        </w:rPr>
        <w:br/>
      </w:r>
      <w:r w:rsidR="007F7A0C" w:rsidRPr="00AF351E">
        <w:rPr>
          <w:rFonts w:ascii="Poppins" w:hAnsi="Poppins" w:cs="Poppins"/>
          <w:b/>
          <w:bCs/>
          <w:color w:val="060645"/>
          <w:sz w:val="24"/>
          <w:szCs w:val="24"/>
        </w:rPr>
        <w:t>Friday 24 April, 1</w:t>
      </w:r>
      <w:r w:rsidR="00DC391D">
        <w:rPr>
          <w:rFonts w:ascii="Poppins" w:hAnsi="Poppins" w:cs="Poppins"/>
          <w:b/>
          <w:bCs/>
          <w:color w:val="060645"/>
          <w:sz w:val="24"/>
          <w:szCs w:val="24"/>
        </w:rPr>
        <w:t>5</w:t>
      </w:r>
      <w:r w:rsidR="007F7A0C" w:rsidRPr="00AF351E">
        <w:rPr>
          <w:rFonts w:ascii="Poppins" w:hAnsi="Poppins" w:cs="Poppins"/>
          <w:b/>
          <w:bCs/>
          <w:color w:val="060645"/>
          <w:sz w:val="24"/>
          <w:szCs w:val="24"/>
        </w:rPr>
        <w:t>:30 – 1</w:t>
      </w:r>
      <w:r w:rsidR="00DC391D">
        <w:rPr>
          <w:rFonts w:ascii="Poppins" w:hAnsi="Poppins" w:cs="Poppins"/>
          <w:b/>
          <w:bCs/>
          <w:color w:val="060645"/>
          <w:sz w:val="24"/>
          <w:szCs w:val="24"/>
        </w:rPr>
        <w:t>6</w:t>
      </w:r>
      <w:r w:rsidR="007F7A0C" w:rsidRPr="00AF351E">
        <w:rPr>
          <w:rFonts w:ascii="Poppins" w:hAnsi="Poppins" w:cs="Poppins"/>
          <w:b/>
          <w:bCs/>
          <w:color w:val="060645"/>
          <w:sz w:val="24"/>
          <w:szCs w:val="24"/>
        </w:rPr>
        <w:t>:30</w:t>
      </w:r>
    </w:p>
    <w:p w14:paraId="4A2785EA" w14:textId="7C734FA8" w:rsidR="000D69B0" w:rsidRDefault="000D69B0" w:rsidP="001A3727">
      <w:pPr>
        <w:spacing w:line="360" w:lineRule="auto"/>
        <w:rPr>
          <w:rFonts w:ascii="Poppins" w:hAnsi="Poppins" w:cs="Poppins"/>
          <w:color w:val="060645"/>
          <w:sz w:val="24"/>
          <w:szCs w:val="24"/>
        </w:rPr>
      </w:pPr>
      <w:r>
        <w:rPr>
          <w:rFonts w:ascii="Poppins" w:hAnsi="Poppins" w:cs="Poppins"/>
          <w:color w:val="060645"/>
          <w:sz w:val="24"/>
          <w:szCs w:val="24"/>
        </w:rPr>
        <w:t xml:space="preserve">During </w:t>
      </w:r>
      <w:r w:rsidRPr="00AF351E">
        <w:rPr>
          <w:rFonts w:ascii="Poppins" w:hAnsi="Poppins" w:cs="Poppins"/>
          <w:color w:val="060645"/>
          <w:sz w:val="24"/>
          <w:szCs w:val="24"/>
        </w:rPr>
        <w:t>Care Experienced History Month</w:t>
      </w:r>
      <w:r>
        <w:rPr>
          <w:rFonts w:ascii="Poppins" w:hAnsi="Poppins" w:cs="Poppins"/>
          <w:color w:val="060645"/>
          <w:sz w:val="24"/>
          <w:szCs w:val="24"/>
        </w:rPr>
        <w:t xml:space="preserve">, The OU Scotland Cares team is running a relaxed </w:t>
      </w:r>
      <w:r w:rsidR="00C45290">
        <w:rPr>
          <w:rFonts w:ascii="Poppins" w:hAnsi="Poppins" w:cs="Poppins"/>
          <w:color w:val="060645"/>
          <w:sz w:val="24"/>
          <w:szCs w:val="24"/>
        </w:rPr>
        <w:t>60-minute</w:t>
      </w:r>
      <w:r>
        <w:rPr>
          <w:rFonts w:ascii="Poppins" w:hAnsi="Poppins" w:cs="Poppins"/>
          <w:color w:val="060645"/>
          <w:sz w:val="24"/>
          <w:szCs w:val="24"/>
        </w:rPr>
        <w:t xml:space="preserve"> online session for care experienced students </w:t>
      </w:r>
      <w:r w:rsidR="008B7A88">
        <w:rPr>
          <w:rFonts w:ascii="Poppins" w:hAnsi="Poppins" w:cs="Poppins"/>
          <w:color w:val="060645"/>
          <w:sz w:val="24"/>
          <w:szCs w:val="24"/>
        </w:rPr>
        <w:t>at</w:t>
      </w:r>
      <w:r>
        <w:rPr>
          <w:rFonts w:ascii="Poppins" w:hAnsi="Poppins" w:cs="Poppins"/>
          <w:color w:val="060645"/>
          <w:sz w:val="24"/>
          <w:szCs w:val="24"/>
        </w:rPr>
        <w:t xml:space="preserve"> The Open University in Scotland.</w:t>
      </w:r>
    </w:p>
    <w:p w14:paraId="611F53C2" w14:textId="00580664" w:rsidR="000675CD" w:rsidRPr="00AF351E" w:rsidRDefault="000D69B0" w:rsidP="001A3727">
      <w:pPr>
        <w:spacing w:line="360" w:lineRule="auto"/>
        <w:rPr>
          <w:rFonts w:ascii="Poppins" w:hAnsi="Poppins" w:cs="Poppins"/>
          <w:color w:val="060645"/>
          <w:sz w:val="24"/>
          <w:szCs w:val="24"/>
        </w:rPr>
      </w:pPr>
      <w:r>
        <w:rPr>
          <w:rFonts w:ascii="Poppins" w:hAnsi="Poppins" w:cs="Poppins"/>
          <w:color w:val="060645"/>
          <w:sz w:val="24"/>
          <w:szCs w:val="24"/>
        </w:rPr>
        <w:t>W</w:t>
      </w:r>
      <w:r w:rsidR="000675CD" w:rsidRPr="00AF351E">
        <w:rPr>
          <w:rFonts w:ascii="Poppins" w:hAnsi="Poppins" w:cs="Poppins"/>
          <w:color w:val="060645"/>
          <w:sz w:val="24"/>
          <w:szCs w:val="24"/>
        </w:rPr>
        <w:t>e’re hosting a friendly space where you can take a break, meet other students, and share study tips and tools t</w:t>
      </w:r>
      <w:r w:rsidR="00C45290">
        <w:rPr>
          <w:rFonts w:ascii="Poppins" w:hAnsi="Poppins" w:cs="Poppins"/>
          <w:color w:val="060645"/>
          <w:sz w:val="24"/>
          <w:szCs w:val="24"/>
        </w:rPr>
        <w:t>o</w:t>
      </w:r>
      <w:r w:rsidR="000675CD" w:rsidRPr="00AF351E">
        <w:rPr>
          <w:rFonts w:ascii="Poppins" w:hAnsi="Poppins" w:cs="Poppins"/>
          <w:color w:val="060645"/>
          <w:sz w:val="24"/>
          <w:szCs w:val="24"/>
        </w:rPr>
        <w:t xml:space="preserve"> help you stay organised and motivated. </w:t>
      </w:r>
    </w:p>
    <w:p w14:paraId="2405A0FA" w14:textId="77777777" w:rsidR="001A3727" w:rsidRPr="00AF351E" w:rsidRDefault="001A3727" w:rsidP="001A3727">
      <w:pPr>
        <w:spacing w:line="360" w:lineRule="auto"/>
        <w:rPr>
          <w:rFonts w:ascii="Poppins" w:hAnsi="Poppins" w:cs="Poppins"/>
          <w:color w:val="060645"/>
          <w:sz w:val="24"/>
          <w:szCs w:val="24"/>
        </w:rPr>
      </w:pPr>
      <w:r w:rsidRPr="00AF351E">
        <w:rPr>
          <w:rFonts w:ascii="Poppins" w:hAnsi="Poppins" w:cs="Poppins"/>
          <w:color w:val="060645"/>
          <w:sz w:val="24"/>
          <w:szCs w:val="24"/>
        </w:rPr>
        <w:t xml:space="preserve">This is a supportive, no-pressure space to connect with other care experienced students. You won’t be asked to talk about your care experience or anything personal. You’re welcome to join in whatever way feels comfortable for you. </w:t>
      </w:r>
      <w:r w:rsidRPr="00AF351E">
        <w:rPr>
          <w:rFonts w:ascii="Poppins" w:eastAsia="Calibri" w:hAnsi="Poppins" w:cs="Poppins"/>
          <w:color w:val="060645"/>
          <w:sz w:val="24"/>
          <w:szCs w:val="24"/>
        </w:rPr>
        <w:t>Whether you stay for the whole hour or just pop in for a few minutes, we’d love to see you!</w:t>
      </w:r>
    </w:p>
    <w:p w14:paraId="3C48DA9D" w14:textId="0CFE3D40" w:rsidR="00EA4A1A" w:rsidRPr="00AF351E" w:rsidRDefault="001A3727" w:rsidP="001A3727">
      <w:pPr>
        <w:spacing w:line="360" w:lineRule="auto"/>
        <w:rPr>
          <w:rFonts w:ascii="Poppins" w:hAnsi="Poppins" w:cs="Poppins"/>
          <w:sz w:val="24"/>
          <w:szCs w:val="24"/>
        </w:rPr>
      </w:pPr>
      <w:r w:rsidRPr="00AF351E">
        <w:rPr>
          <w:rFonts w:ascii="Poppins" w:eastAsia="Calibri" w:hAnsi="Poppins" w:cs="Poppins"/>
          <w:color w:val="060645"/>
          <w:sz w:val="24"/>
          <w:szCs w:val="24"/>
        </w:rPr>
        <w:t xml:space="preserve">To register for the online session, please complete the </w:t>
      </w:r>
      <w:hyperlink r:id="rId15" w:history="1">
        <w:r w:rsidR="001B3107" w:rsidRPr="00D25696">
          <w:rPr>
            <w:rStyle w:val="Hyperlink"/>
            <w:rFonts w:ascii="Poppins" w:eastAsia="Calibri" w:hAnsi="Poppins" w:cs="Poppins"/>
            <w:sz w:val="24"/>
            <w:szCs w:val="24"/>
          </w:rPr>
          <w:t>registration form</w:t>
        </w:r>
      </w:hyperlink>
      <w:r w:rsidR="001B3107" w:rsidRPr="00D25696">
        <w:rPr>
          <w:rFonts w:ascii="Poppins" w:eastAsia="Calibri" w:hAnsi="Poppins" w:cs="Poppins"/>
          <w:color w:val="060645"/>
          <w:sz w:val="24"/>
          <w:szCs w:val="24"/>
        </w:rPr>
        <w:t>.</w:t>
      </w:r>
      <w:r w:rsidR="001B3107" w:rsidRPr="00AF351E">
        <w:rPr>
          <w:rFonts w:ascii="Poppins" w:eastAsia="Calibri" w:hAnsi="Poppins" w:cs="Poppins"/>
          <w:color w:val="060645"/>
          <w:sz w:val="24"/>
          <w:szCs w:val="24"/>
        </w:rPr>
        <w:t xml:space="preserve"> </w:t>
      </w:r>
    </w:p>
    <w:p w14:paraId="51F78A7B" w14:textId="77777777" w:rsidR="00EA4A1A" w:rsidRPr="00AF351E" w:rsidRDefault="00EA4A1A" w:rsidP="00EA4A1A">
      <w:pPr>
        <w:pStyle w:val="ListParagraph"/>
        <w:shd w:val="clear" w:color="auto" w:fill="FFFFFF" w:themeFill="background1"/>
        <w:spacing w:line="360" w:lineRule="auto"/>
        <w:rPr>
          <w:rFonts w:ascii="Poppins" w:hAnsi="Poppins" w:cs="Poppins"/>
          <w:b/>
          <w:bCs/>
          <w:color w:val="060645"/>
          <w:sz w:val="24"/>
          <w:szCs w:val="24"/>
        </w:rPr>
      </w:pPr>
    </w:p>
    <w:p w14:paraId="740858C3" w14:textId="6F7B85E3" w:rsidR="00D334CD" w:rsidRPr="00AF351E" w:rsidRDefault="00EA4A1A" w:rsidP="00EA4A1A">
      <w:pPr>
        <w:pStyle w:val="ListParagraph"/>
        <w:numPr>
          <w:ilvl w:val="0"/>
          <w:numId w:val="26"/>
        </w:numPr>
        <w:shd w:val="clear" w:color="auto" w:fill="FFFFFF" w:themeFill="background1"/>
        <w:spacing w:line="360" w:lineRule="auto"/>
        <w:rPr>
          <w:rFonts w:ascii="Poppins" w:hAnsi="Poppins" w:cs="Poppins"/>
          <w:b/>
          <w:bCs/>
          <w:color w:val="060645"/>
          <w:sz w:val="24"/>
          <w:szCs w:val="24"/>
        </w:rPr>
      </w:pPr>
      <w:r w:rsidRPr="00AF351E">
        <w:rPr>
          <w:rFonts w:ascii="Poppins" w:hAnsi="Poppins" w:cs="Poppins"/>
          <w:b/>
          <w:bCs/>
          <w:noProof/>
          <w:sz w:val="24"/>
          <w:szCs w:val="24"/>
        </w:rPr>
        <w:drawing>
          <wp:anchor distT="0" distB="0" distL="114300" distR="114300" simplePos="0" relativeHeight="251658244" behindDoc="1" locked="0" layoutInCell="1" allowOverlap="1" wp14:anchorId="49A52EB1" wp14:editId="638262C5">
            <wp:simplePos x="0" y="0"/>
            <wp:positionH relativeFrom="margin">
              <wp:posOffset>3655695</wp:posOffset>
            </wp:positionH>
            <wp:positionV relativeFrom="paragraph">
              <wp:posOffset>688340</wp:posOffset>
            </wp:positionV>
            <wp:extent cx="1725930" cy="1625600"/>
            <wp:effectExtent l="0" t="0" r="7620" b="0"/>
            <wp:wrapTight wrapText="bothSides">
              <wp:wrapPolygon edited="0">
                <wp:start x="0" y="0"/>
                <wp:lineTo x="0" y="21263"/>
                <wp:lineTo x="21457" y="21263"/>
                <wp:lineTo x="21457" y="0"/>
                <wp:lineTo x="0" y="0"/>
              </wp:wrapPolygon>
            </wp:wrapTight>
            <wp:docPr id="7554126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12683"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5930" cy="162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351E">
        <w:rPr>
          <w:rFonts w:ascii="Poppins" w:hAnsi="Poppins" w:cs="Poppins"/>
          <w:b/>
          <w:bCs/>
          <w:color w:val="060645"/>
          <w:sz w:val="24"/>
          <w:szCs w:val="24"/>
        </w:rPr>
        <w:t xml:space="preserve">The Big Blether  </w:t>
      </w:r>
      <w:r w:rsidRPr="00AF351E">
        <w:rPr>
          <w:rFonts w:ascii="Poppins" w:hAnsi="Poppins" w:cs="Poppins"/>
          <w:b/>
          <w:bCs/>
          <w:color w:val="060645"/>
          <w:sz w:val="24"/>
          <w:szCs w:val="24"/>
        </w:rPr>
        <w:br/>
        <w:t>Tuesday 28 April, 18:30 – 19:30</w:t>
      </w:r>
    </w:p>
    <w:p w14:paraId="2403D373" w14:textId="77777777" w:rsidR="008B7A88" w:rsidRDefault="00EA4A1A" w:rsidP="000143EF">
      <w:pPr>
        <w:shd w:val="clear" w:color="auto" w:fill="FFFFFF" w:themeFill="background1"/>
        <w:spacing w:line="360" w:lineRule="auto"/>
        <w:rPr>
          <w:rFonts w:ascii="Poppins" w:hAnsi="Poppins" w:cs="Poppins"/>
          <w:color w:val="060645"/>
          <w:sz w:val="24"/>
          <w:szCs w:val="24"/>
        </w:rPr>
      </w:pPr>
      <w:r w:rsidRPr="00AF351E">
        <w:rPr>
          <w:rFonts w:ascii="Poppins" w:hAnsi="Poppins" w:cs="Poppins"/>
          <w:color w:val="060645"/>
          <w:sz w:val="24"/>
          <w:szCs w:val="24"/>
        </w:rPr>
        <w:t>The OU in Scotland invites all OU in Scotland students to join us for a Big Blether via video call. A good blether can help us through a tough time, give us the confidence to overcome a hurdle or just put a smile on our face at the end of a long day.  </w:t>
      </w:r>
    </w:p>
    <w:p w14:paraId="39818623" w14:textId="69934F53" w:rsidR="001178C0" w:rsidRPr="00EF1B93" w:rsidRDefault="00EA4A1A" w:rsidP="000143EF">
      <w:pPr>
        <w:shd w:val="clear" w:color="auto" w:fill="FFFFFF" w:themeFill="background1"/>
        <w:spacing w:line="360" w:lineRule="auto"/>
        <w:rPr>
          <w:rFonts w:ascii="Poppins" w:hAnsi="Poppins" w:cs="Poppins"/>
          <w:color w:val="060645"/>
          <w:sz w:val="24"/>
          <w:szCs w:val="24"/>
        </w:rPr>
      </w:pPr>
      <w:r w:rsidRPr="00AF351E">
        <w:rPr>
          <w:rFonts w:ascii="Poppins" w:hAnsi="Poppins" w:cs="Poppins"/>
          <w:color w:val="060645"/>
          <w:sz w:val="24"/>
          <w:szCs w:val="24"/>
        </w:rPr>
        <w:lastRenderedPageBreak/>
        <w:t>Our Big Blether events are fantastic opportunities to meet fellow students and have a chat. Join us for fun activities and uplifting conversations! You can find out more about the event and reserve your space via the </w:t>
      </w:r>
      <w:hyperlink r:id="rId17" w:history="1">
        <w:r w:rsidRPr="002A0F2D">
          <w:rPr>
            <w:rStyle w:val="Hyperlink"/>
            <w:rFonts w:ascii="Poppins" w:hAnsi="Poppins" w:cs="Poppins"/>
            <w:sz w:val="24"/>
            <w:szCs w:val="24"/>
          </w:rPr>
          <w:t>Big Blether Eventbrite page.</w:t>
        </w:r>
        <w:r w:rsidRPr="002A0F2D">
          <w:rPr>
            <w:rStyle w:val="Hyperlink"/>
            <w:rFonts w:ascii="Poppins" w:hAnsi="Poppins" w:cs="Poppins"/>
            <w:b/>
            <w:bCs/>
            <w:sz w:val="24"/>
            <w:szCs w:val="24"/>
          </w:rPr>
          <w:t> </w:t>
        </w:r>
      </w:hyperlink>
    </w:p>
    <w:p w14:paraId="34B95DAD" w14:textId="236EA3D3" w:rsidR="000C15A6" w:rsidRPr="001C642C" w:rsidRDefault="00AD5AA9" w:rsidP="000C15A6">
      <w:pPr>
        <w:pStyle w:val="Heading2"/>
        <w:shd w:val="clear" w:color="auto" w:fill="FF8A77"/>
        <w:rPr>
          <w:rFonts w:ascii="Poppins" w:hAnsi="Poppins" w:cs="Poppins"/>
          <w:b/>
          <w:bCs/>
          <w:color w:val="060645"/>
        </w:rPr>
      </w:pPr>
      <w:r>
        <w:rPr>
          <w:rFonts w:ascii="Poppins" w:hAnsi="Poppins" w:cs="Poppins"/>
          <w:b/>
          <w:bCs/>
          <w:color w:val="060645"/>
        </w:rPr>
        <w:t>Stud</w:t>
      </w:r>
      <w:r w:rsidR="007C125B">
        <w:rPr>
          <w:rFonts w:ascii="Poppins" w:hAnsi="Poppins" w:cs="Poppins"/>
          <w:b/>
          <w:bCs/>
          <w:color w:val="060645"/>
        </w:rPr>
        <w:t xml:space="preserve">y Support for </w:t>
      </w:r>
      <w:r w:rsidR="0032471C">
        <w:rPr>
          <w:rFonts w:ascii="Poppins" w:hAnsi="Poppins" w:cs="Poppins"/>
          <w:b/>
          <w:bCs/>
          <w:color w:val="060645"/>
        </w:rPr>
        <w:t>the Months Ahead</w:t>
      </w:r>
    </w:p>
    <w:p w14:paraId="30978331" w14:textId="268A3C83" w:rsidR="0056528F" w:rsidRPr="004769A2" w:rsidRDefault="0056528F" w:rsidP="0056528F">
      <w:pPr>
        <w:shd w:val="clear" w:color="auto" w:fill="FFFFFF" w:themeFill="background1"/>
        <w:spacing w:line="360" w:lineRule="auto"/>
        <w:rPr>
          <w:rFonts w:ascii="Poppins" w:hAnsi="Poppins" w:cs="Poppins"/>
          <w:b/>
          <w:bCs/>
          <w:color w:val="060645"/>
          <w:sz w:val="24"/>
          <w:szCs w:val="24"/>
        </w:rPr>
      </w:pPr>
      <w:r w:rsidRPr="004769A2">
        <w:rPr>
          <w:rFonts w:ascii="Poppins" w:hAnsi="Poppins" w:cs="Poppins"/>
          <w:b/>
          <w:bCs/>
          <w:noProof/>
          <w:color w:val="060645"/>
          <w:sz w:val="24"/>
          <w:szCs w:val="24"/>
        </w:rPr>
        <w:drawing>
          <wp:anchor distT="0" distB="0" distL="114300" distR="114300" simplePos="0" relativeHeight="251658246" behindDoc="1" locked="0" layoutInCell="1" allowOverlap="1" wp14:anchorId="3E99E29D" wp14:editId="5BF65840">
            <wp:simplePos x="0" y="0"/>
            <wp:positionH relativeFrom="margin">
              <wp:align>right</wp:align>
            </wp:positionH>
            <wp:positionV relativeFrom="paragraph">
              <wp:posOffset>198755</wp:posOffset>
            </wp:positionV>
            <wp:extent cx="2374265" cy="1581785"/>
            <wp:effectExtent l="0" t="0" r="6985" b="0"/>
            <wp:wrapTight wrapText="bothSides">
              <wp:wrapPolygon edited="0">
                <wp:start x="0" y="0"/>
                <wp:lineTo x="0" y="21331"/>
                <wp:lineTo x="21490" y="21331"/>
                <wp:lineTo x="21490" y="0"/>
                <wp:lineTo x="0" y="0"/>
              </wp:wrapPolygon>
            </wp:wrapTight>
            <wp:docPr id="41662914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29144" name="Picture 2">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4265" cy="158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00E" w:rsidRPr="004769A2">
        <w:rPr>
          <w:rFonts w:ascii="Poppins" w:hAnsi="Poppins" w:cs="Poppins"/>
          <w:color w:val="060645"/>
          <w:sz w:val="24"/>
          <w:szCs w:val="24"/>
        </w:rPr>
        <w:t>As we move further into spring, many of you will</w:t>
      </w:r>
      <w:r w:rsidR="002768B1" w:rsidRPr="004769A2">
        <w:rPr>
          <w:rFonts w:ascii="Poppins" w:hAnsi="Poppins" w:cs="Poppins"/>
          <w:color w:val="060645"/>
          <w:sz w:val="24"/>
          <w:szCs w:val="24"/>
        </w:rPr>
        <w:t xml:space="preserve"> be reaching important points in your module</w:t>
      </w:r>
      <w:r w:rsidR="00D83AD0" w:rsidRPr="004769A2">
        <w:rPr>
          <w:rFonts w:ascii="Poppins" w:hAnsi="Poppins" w:cs="Poppins"/>
          <w:color w:val="060645"/>
          <w:sz w:val="24"/>
          <w:szCs w:val="24"/>
        </w:rPr>
        <w:t xml:space="preserve">. This might mean preparing for </w:t>
      </w:r>
      <w:r w:rsidR="00A8700E" w:rsidRPr="004769A2">
        <w:rPr>
          <w:rFonts w:ascii="Poppins" w:hAnsi="Poppins" w:cs="Poppins"/>
          <w:color w:val="060645"/>
          <w:sz w:val="24"/>
          <w:szCs w:val="24"/>
        </w:rPr>
        <w:t>an E</w:t>
      </w:r>
      <w:r w:rsidR="006C1B62" w:rsidRPr="004769A2">
        <w:rPr>
          <w:rFonts w:ascii="Poppins" w:hAnsi="Poppins" w:cs="Poppins"/>
          <w:color w:val="060645"/>
          <w:sz w:val="24"/>
          <w:szCs w:val="24"/>
        </w:rPr>
        <w:t>nd of Module Assessment</w:t>
      </w:r>
      <w:r w:rsidR="00A8700E" w:rsidRPr="004769A2">
        <w:rPr>
          <w:rFonts w:ascii="Poppins" w:hAnsi="Poppins" w:cs="Poppins"/>
          <w:color w:val="060645"/>
          <w:sz w:val="24"/>
          <w:szCs w:val="24"/>
        </w:rPr>
        <w:t xml:space="preserve"> (E</w:t>
      </w:r>
      <w:r w:rsidR="006C1B62" w:rsidRPr="004769A2">
        <w:rPr>
          <w:rFonts w:ascii="Poppins" w:hAnsi="Poppins" w:cs="Poppins"/>
          <w:color w:val="060645"/>
          <w:sz w:val="24"/>
          <w:szCs w:val="24"/>
        </w:rPr>
        <w:t>MA</w:t>
      </w:r>
      <w:r w:rsidR="00A8700E" w:rsidRPr="004769A2">
        <w:rPr>
          <w:rFonts w:ascii="Poppins" w:hAnsi="Poppins" w:cs="Poppins"/>
          <w:color w:val="060645"/>
          <w:sz w:val="24"/>
          <w:szCs w:val="24"/>
        </w:rPr>
        <w:t>)</w:t>
      </w:r>
      <w:r w:rsidR="00D83AD0" w:rsidRPr="004769A2">
        <w:rPr>
          <w:rFonts w:ascii="Poppins" w:hAnsi="Poppins" w:cs="Poppins"/>
          <w:color w:val="060645"/>
          <w:sz w:val="24"/>
          <w:szCs w:val="24"/>
        </w:rPr>
        <w:t xml:space="preserve"> or </w:t>
      </w:r>
      <w:r w:rsidR="00A8700E" w:rsidRPr="004769A2">
        <w:rPr>
          <w:rFonts w:ascii="Poppins" w:hAnsi="Poppins" w:cs="Poppins"/>
          <w:color w:val="060645"/>
          <w:sz w:val="24"/>
          <w:szCs w:val="24"/>
        </w:rPr>
        <w:t>an exam in May</w:t>
      </w:r>
      <w:r w:rsidR="002E03A8" w:rsidRPr="004769A2">
        <w:rPr>
          <w:rFonts w:ascii="Poppins" w:hAnsi="Poppins" w:cs="Poppins"/>
          <w:color w:val="060645"/>
          <w:sz w:val="24"/>
          <w:szCs w:val="24"/>
        </w:rPr>
        <w:t xml:space="preserve"> or </w:t>
      </w:r>
      <w:r w:rsidR="00A726FF" w:rsidRPr="004769A2">
        <w:rPr>
          <w:rFonts w:ascii="Poppins" w:hAnsi="Poppins" w:cs="Poppins"/>
          <w:color w:val="060645"/>
          <w:sz w:val="24"/>
          <w:szCs w:val="24"/>
        </w:rPr>
        <w:t>June or</w:t>
      </w:r>
      <w:r w:rsidR="006C1B62" w:rsidRPr="004769A2">
        <w:rPr>
          <w:rFonts w:ascii="Poppins" w:hAnsi="Poppins" w:cs="Poppins"/>
          <w:color w:val="060645"/>
          <w:sz w:val="24"/>
          <w:szCs w:val="24"/>
        </w:rPr>
        <w:t xml:space="preserve"> </w:t>
      </w:r>
      <w:r w:rsidR="000164F2" w:rsidRPr="004769A2">
        <w:rPr>
          <w:rFonts w:ascii="Poppins" w:hAnsi="Poppins" w:cs="Poppins"/>
          <w:color w:val="060645"/>
          <w:sz w:val="24"/>
          <w:szCs w:val="24"/>
        </w:rPr>
        <w:t xml:space="preserve">focusing on your ongoing </w:t>
      </w:r>
      <w:r w:rsidR="002A3B95" w:rsidRPr="004769A2">
        <w:rPr>
          <w:rFonts w:ascii="Poppins" w:hAnsi="Poppins" w:cs="Poppins"/>
          <w:color w:val="060645"/>
          <w:sz w:val="24"/>
          <w:szCs w:val="24"/>
        </w:rPr>
        <w:t xml:space="preserve">coursework and assignments. </w:t>
      </w:r>
    </w:p>
    <w:p w14:paraId="5299251F" w14:textId="678EB392" w:rsidR="009F5F29" w:rsidRPr="004769A2" w:rsidRDefault="00DB6990" w:rsidP="007C125B">
      <w:pPr>
        <w:shd w:val="clear" w:color="auto" w:fill="FFFFFF" w:themeFill="background1"/>
        <w:spacing w:line="360" w:lineRule="auto"/>
        <w:rPr>
          <w:rFonts w:ascii="Poppins" w:hAnsi="Poppins" w:cs="Poppins"/>
          <w:color w:val="060645"/>
          <w:sz w:val="24"/>
          <w:szCs w:val="24"/>
        </w:rPr>
      </w:pPr>
      <w:r w:rsidRPr="004769A2">
        <w:rPr>
          <w:rFonts w:ascii="Poppins" w:hAnsi="Poppins" w:cs="Poppins"/>
          <w:color w:val="060645"/>
          <w:sz w:val="24"/>
          <w:szCs w:val="24"/>
        </w:rPr>
        <w:t xml:space="preserve">The OU has </w:t>
      </w:r>
      <w:r w:rsidR="00FC332F" w:rsidRPr="004769A2">
        <w:rPr>
          <w:rFonts w:ascii="Poppins" w:hAnsi="Poppins" w:cs="Poppins"/>
          <w:color w:val="060645"/>
          <w:sz w:val="24"/>
          <w:szCs w:val="24"/>
        </w:rPr>
        <w:t>a range of resources to</w:t>
      </w:r>
      <w:r w:rsidR="00C252D9" w:rsidRPr="004769A2">
        <w:rPr>
          <w:rFonts w:ascii="Poppins" w:hAnsi="Poppins" w:cs="Poppins"/>
          <w:color w:val="060645"/>
          <w:sz w:val="24"/>
          <w:szCs w:val="24"/>
        </w:rPr>
        <w:t xml:space="preserve"> support you at every stage of your studies. For those working towards exams or EMAs, there is helpful guidance on</w:t>
      </w:r>
      <w:r w:rsidR="00A11420">
        <w:rPr>
          <w:rFonts w:ascii="Poppins" w:hAnsi="Poppins" w:cs="Poppins"/>
          <w:color w:val="060645"/>
          <w:sz w:val="24"/>
          <w:szCs w:val="24"/>
        </w:rPr>
        <w:t xml:space="preserve"> exam techniques</w:t>
      </w:r>
      <w:r w:rsidR="00C252D9" w:rsidRPr="004769A2">
        <w:rPr>
          <w:rFonts w:ascii="Poppins" w:hAnsi="Poppins" w:cs="Poppins"/>
          <w:color w:val="060645"/>
          <w:sz w:val="24"/>
          <w:szCs w:val="24"/>
        </w:rPr>
        <w:t xml:space="preserve">, </w:t>
      </w:r>
      <w:r w:rsidR="00621515" w:rsidRPr="004769A2">
        <w:rPr>
          <w:rFonts w:ascii="Poppins" w:hAnsi="Poppins" w:cs="Poppins"/>
          <w:color w:val="060645"/>
          <w:sz w:val="24"/>
          <w:szCs w:val="24"/>
        </w:rPr>
        <w:t xml:space="preserve">adjustments and what to do if the unexpected happens. You can explore everything in one place on the </w:t>
      </w:r>
      <w:hyperlink r:id="rId19" w:history="1">
        <w:r w:rsidR="00621515" w:rsidRPr="004769A2">
          <w:rPr>
            <w:rStyle w:val="Hyperlink"/>
            <w:rFonts w:ascii="Poppins" w:hAnsi="Poppins" w:cs="Poppins"/>
            <w:sz w:val="24"/>
            <w:szCs w:val="24"/>
          </w:rPr>
          <w:t>Exams and EMAs page</w:t>
        </w:r>
      </w:hyperlink>
      <w:r w:rsidR="00621515" w:rsidRPr="004769A2">
        <w:rPr>
          <w:rFonts w:ascii="Poppins" w:hAnsi="Poppins" w:cs="Poppins"/>
          <w:color w:val="060645"/>
          <w:sz w:val="24"/>
          <w:szCs w:val="24"/>
        </w:rPr>
        <w:t xml:space="preserve"> in the Help Centre.</w:t>
      </w:r>
    </w:p>
    <w:p w14:paraId="5A370173" w14:textId="0DA124D7" w:rsidR="007E2EB6" w:rsidRPr="004769A2" w:rsidRDefault="007E2EB6" w:rsidP="007E2EB6">
      <w:pPr>
        <w:shd w:val="clear" w:color="auto" w:fill="FFFFFF" w:themeFill="background1"/>
        <w:spacing w:line="360" w:lineRule="auto"/>
        <w:rPr>
          <w:rFonts w:ascii="Poppins" w:hAnsi="Poppins" w:cs="Poppins"/>
          <w:color w:val="060645"/>
          <w:sz w:val="24"/>
          <w:szCs w:val="24"/>
        </w:rPr>
      </w:pPr>
      <w:r w:rsidRPr="004769A2">
        <w:rPr>
          <w:rFonts w:ascii="Poppins" w:hAnsi="Poppins" w:cs="Poppins"/>
          <w:color w:val="060645"/>
          <w:sz w:val="24"/>
          <w:szCs w:val="24"/>
        </w:rPr>
        <w:t xml:space="preserve">For students working on assignments, the </w:t>
      </w:r>
      <w:hyperlink r:id="rId20" w:history="1">
        <w:r w:rsidRPr="004769A2">
          <w:rPr>
            <w:rStyle w:val="Hyperlink"/>
            <w:rFonts w:ascii="Poppins" w:hAnsi="Poppins" w:cs="Poppins"/>
            <w:sz w:val="24"/>
            <w:szCs w:val="24"/>
          </w:rPr>
          <w:t>Assignments page</w:t>
        </w:r>
      </w:hyperlink>
      <w:r w:rsidRPr="004769A2">
        <w:rPr>
          <w:rFonts w:ascii="Poppins" w:hAnsi="Poppins" w:cs="Poppins"/>
          <w:color w:val="060645"/>
          <w:sz w:val="24"/>
          <w:szCs w:val="24"/>
        </w:rPr>
        <w:t xml:space="preserve"> in the Help Centre brings together everything you need to know about </w:t>
      </w:r>
      <w:r w:rsidR="003218FB">
        <w:rPr>
          <w:rFonts w:ascii="Poppins" w:hAnsi="Poppins" w:cs="Poppins"/>
          <w:color w:val="060645"/>
          <w:sz w:val="24"/>
          <w:szCs w:val="24"/>
        </w:rPr>
        <w:t xml:space="preserve">preparing and </w:t>
      </w:r>
      <w:r w:rsidRPr="004769A2">
        <w:rPr>
          <w:rFonts w:ascii="Poppins" w:hAnsi="Poppins" w:cs="Poppins"/>
          <w:color w:val="060645"/>
          <w:sz w:val="24"/>
          <w:szCs w:val="24"/>
        </w:rPr>
        <w:t>submitting work</w:t>
      </w:r>
      <w:r w:rsidR="00280C63">
        <w:rPr>
          <w:rFonts w:ascii="Poppins" w:hAnsi="Poppins" w:cs="Poppins"/>
          <w:color w:val="060645"/>
          <w:sz w:val="24"/>
          <w:szCs w:val="24"/>
        </w:rPr>
        <w:t xml:space="preserve">, </w:t>
      </w:r>
      <w:r w:rsidRPr="004769A2">
        <w:rPr>
          <w:rFonts w:ascii="Poppins" w:hAnsi="Poppins" w:cs="Poppins"/>
          <w:color w:val="060645"/>
          <w:sz w:val="24"/>
          <w:szCs w:val="24"/>
        </w:rPr>
        <w:t>and what support is available if you run into any problems.</w:t>
      </w:r>
    </w:p>
    <w:p w14:paraId="1AE19E4A" w14:textId="70EDC94E" w:rsidR="000838B8" w:rsidRDefault="002B0CE2" w:rsidP="007C125B">
      <w:pPr>
        <w:shd w:val="clear" w:color="auto" w:fill="FFFFFF" w:themeFill="background1"/>
        <w:spacing w:line="360" w:lineRule="auto"/>
        <w:rPr>
          <w:rFonts w:ascii="Poppins" w:hAnsi="Poppins" w:cs="Poppins"/>
          <w:color w:val="060645"/>
          <w:sz w:val="24"/>
          <w:szCs w:val="24"/>
        </w:rPr>
      </w:pPr>
      <w:r w:rsidRPr="004769A2">
        <w:rPr>
          <w:rFonts w:ascii="Poppins" w:hAnsi="Poppins" w:cs="Poppins"/>
          <w:color w:val="060645"/>
          <w:sz w:val="24"/>
          <w:szCs w:val="24"/>
        </w:rPr>
        <w:t xml:space="preserve">The </w:t>
      </w:r>
      <w:hyperlink r:id="rId21" w:history="1">
        <w:r w:rsidRPr="004769A2">
          <w:rPr>
            <w:rStyle w:val="Hyperlink"/>
            <w:rFonts w:ascii="Poppins" w:hAnsi="Poppins" w:cs="Poppins"/>
            <w:sz w:val="24"/>
            <w:szCs w:val="24"/>
          </w:rPr>
          <w:t>Student Hub Live Archive</w:t>
        </w:r>
      </w:hyperlink>
      <w:r w:rsidR="00F42DF2" w:rsidRPr="004769A2">
        <w:rPr>
          <w:rFonts w:ascii="Poppins" w:hAnsi="Poppins" w:cs="Poppins"/>
          <w:color w:val="060645"/>
          <w:sz w:val="24"/>
          <w:szCs w:val="24"/>
        </w:rPr>
        <w:t xml:space="preserve"> also has a collection of</w:t>
      </w:r>
      <w:r w:rsidRPr="004769A2">
        <w:rPr>
          <w:rFonts w:ascii="Poppins" w:hAnsi="Poppins" w:cs="Poppins"/>
          <w:color w:val="060645"/>
          <w:sz w:val="24"/>
          <w:szCs w:val="24"/>
        </w:rPr>
        <w:t xml:space="preserve"> recorded </w:t>
      </w:r>
      <w:r w:rsidR="008C5F85" w:rsidRPr="004769A2">
        <w:rPr>
          <w:rFonts w:ascii="Poppins" w:hAnsi="Poppins" w:cs="Poppins"/>
          <w:color w:val="060645"/>
          <w:sz w:val="24"/>
          <w:szCs w:val="24"/>
        </w:rPr>
        <w:t>interactive</w:t>
      </w:r>
      <w:r w:rsidRPr="004769A2">
        <w:rPr>
          <w:rFonts w:ascii="Poppins" w:hAnsi="Poppins" w:cs="Poppins"/>
          <w:color w:val="060645"/>
          <w:sz w:val="24"/>
          <w:szCs w:val="24"/>
        </w:rPr>
        <w:t xml:space="preserve"> sessions hosted by OU tutors. </w:t>
      </w:r>
      <w:r w:rsidR="00480237" w:rsidRPr="004769A2">
        <w:rPr>
          <w:rFonts w:ascii="Poppins" w:hAnsi="Poppins" w:cs="Poppins"/>
          <w:color w:val="060645"/>
          <w:sz w:val="24"/>
          <w:szCs w:val="24"/>
        </w:rPr>
        <w:t xml:space="preserve">The recordings include study skills workshops, community events, and plenty of ideas, best practices, tips, </w:t>
      </w:r>
      <w:r w:rsidR="00480237" w:rsidRPr="004769A2">
        <w:rPr>
          <w:rFonts w:ascii="Poppins" w:hAnsi="Poppins" w:cs="Poppins"/>
          <w:color w:val="060645"/>
          <w:sz w:val="24"/>
          <w:szCs w:val="24"/>
        </w:rPr>
        <w:lastRenderedPageBreak/>
        <w:t xml:space="preserve">tools and resources that can be very helpful. </w:t>
      </w:r>
      <w:r w:rsidR="00982D57" w:rsidRPr="004769A2">
        <w:rPr>
          <w:rFonts w:ascii="Poppins" w:hAnsi="Poppins" w:cs="Poppins"/>
          <w:color w:val="060645"/>
          <w:sz w:val="24"/>
          <w:szCs w:val="24"/>
        </w:rPr>
        <w:t>Recordings include</w:t>
      </w:r>
      <w:r w:rsidR="000B7F56" w:rsidRPr="004769A2">
        <w:rPr>
          <w:rFonts w:ascii="Poppins" w:hAnsi="Poppins" w:cs="Poppins"/>
          <w:color w:val="060645"/>
          <w:sz w:val="24"/>
          <w:szCs w:val="24"/>
        </w:rPr>
        <w:t xml:space="preserve"> ‘</w:t>
      </w:r>
      <w:hyperlink r:id="rId22" w:history="1">
        <w:r w:rsidR="000B7F56" w:rsidRPr="004769A2">
          <w:rPr>
            <w:rStyle w:val="Hyperlink"/>
            <w:rFonts w:ascii="Poppins" w:hAnsi="Poppins" w:cs="Poppins"/>
            <w:sz w:val="24"/>
            <w:szCs w:val="24"/>
          </w:rPr>
          <w:t>Preparing for, and producing your best EMA</w:t>
        </w:r>
      </w:hyperlink>
      <w:r w:rsidR="000B7F56" w:rsidRPr="004769A2">
        <w:rPr>
          <w:rFonts w:ascii="Poppins" w:hAnsi="Poppins" w:cs="Poppins"/>
          <w:color w:val="060645"/>
          <w:sz w:val="24"/>
          <w:szCs w:val="24"/>
        </w:rPr>
        <w:t xml:space="preserve">’ and </w:t>
      </w:r>
      <w:r w:rsidR="00C30A12" w:rsidRPr="004769A2">
        <w:rPr>
          <w:rFonts w:ascii="Poppins" w:hAnsi="Poppins" w:cs="Poppins"/>
          <w:color w:val="060645"/>
          <w:sz w:val="24"/>
          <w:szCs w:val="24"/>
        </w:rPr>
        <w:t>‘</w:t>
      </w:r>
      <w:hyperlink r:id="rId23" w:history="1">
        <w:r w:rsidR="00C30A12" w:rsidRPr="004769A2">
          <w:rPr>
            <w:rStyle w:val="Hyperlink"/>
            <w:rFonts w:ascii="Poppins" w:hAnsi="Poppins" w:cs="Poppins"/>
            <w:sz w:val="24"/>
            <w:szCs w:val="24"/>
          </w:rPr>
          <w:t>End of Module Assessments and Remote Exams</w:t>
        </w:r>
      </w:hyperlink>
      <w:r w:rsidR="00C30A12" w:rsidRPr="004769A2">
        <w:rPr>
          <w:rFonts w:ascii="Poppins" w:hAnsi="Poppins" w:cs="Poppins"/>
          <w:color w:val="060645"/>
          <w:sz w:val="24"/>
          <w:szCs w:val="24"/>
        </w:rPr>
        <w:t xml:space="preserve">’. </w:t>
      </w:r>
    </w:p>
    <w:p w14:paraId="3CE42902" w14:textId="21260FD4" w:rsidR="00930B6C" w:rsidRPr="004769A2" w:rsidRDefault="00AA6463" w:rsidP="007C125B">
      <w:pPr>
        <w:shd w:val="clear" w:color="auto" w:fill="FFFFFF" w:themeFill="background1"/>
        <w:spacing w:line="360" w:lineRule="auto"/>
        <w:rPr>
          <w:rFonts w:ascii="Poppins" w:hAnsi="Poppins" w:cs="Poppins"/>
          <w:color w:val="060645"/>
          <w:sz w:val="24"/>
          <w:szCs w:val="24"/>
        </w:rPr>
      </w:pPr>
      <w:r w:rsidRPr="004769A2">
        <w:rPr>
          <w:rFonts w:ascii="Poppins" w:hAnsi="Poppins" w:cs="Poppins"/>
          <w:color w:val="060645"/>
          <w:sz w:val="24"/>
          <w:szCs w:val="24"/>
        </w:rPr>
        <w:t>And remember, if you’re unsure about anything</w:t>
      </w:r>
      <w:r w:rsidR="00486E4A" w:rsidRPr="004769A2">
        <w:rPr>
          <w:rFonts w:ascii="Poppins" w:hAnsi="Poppins" w:cs="Poppins"/>
          <w:color w:val="060645"/>
          <w:sz w:val="24"/>
          <w:szCs w:val="24"/>
        </w:rPr>
        <w:t xml:space="preserve"> or need a bit of guidance,</w:t>
      </w:r>
      <w:r w:rsidRPr="004769A2">
        <w:rPr>
          <w:rFonts w:ascii="Poppins" w:hAnsi="Poppins" w:cs="Poppins"/>
          <w:color w:val="060645"/>
          <w:sz w:val="24"/>
          <w:szCs w:val="24"/>
        </w:rPr>
        <w:t xml:space="preserve"> your tutor is </w:t>
      </w:r>
      <w:r w:rsidR="00486E4A" w:rsidRPr="004769A2">
        <w:rPr>
          <w:rFonts w:ascii="Poppins" w:hAnsi="Poppins" w:cs="Poppins"/>
          <w:color w:val="060645"/>
          <w:sz w:val="24"/>
          <w:szCs w:val="24"/>
        </w:rPr>
        <w:t>there to support you</w:t>
      </w:r>
      <w:r w:rsidR="000A3B8A" w:rsidRPr="004769A2">
        <w:rPr>
          <w:rFonts w:ascii="Poppins" w:hAnsi="Poppins" w:cs="Poppins"/>
          <w:color w:val="060645"/>
          <w:sz w:val="24"/>
          <w:szCs w:val="24"/>
        </w:rPr>
        <w:t xml:space="preserve"> – and you can always contact your Student Support Team too. </w:t>
      </w:r>
    </w:p>
    <w:p w14:paraId="52D22D1E" w14:textId="007F46B7" w:rsidR="00C57E6F" w:rsidRPr="001C642C" w:rsidRDefault="00C57E6F" w:rsidP="00C57E6F">
      <w:pPr>
        <w:pStyle w:val="Heading2"/>
        <w:shd w:val="clear" w:color="auto" w:fill="FF8A77"/>
        <w:rPr>
          <w:rFonts w:ascii="Poppins" w:hAnsi="Poppins" w:cs="Poppins"/>
          <w:b/>
          <w:bCs/>
          <w:color w:val="060645"/>
        </w:rPr>
      </w:pPr>
      <w:r>
        <w:rPr>
          <w:rFonts w:ascii="Poppins" w:hAnsi="Poppins" w:cs="Poppins"/>
          <w:b/>
          <w:bCs/>
          <w:color w:val="060645"/>
        </w:rPr>
        <w:t>We Care Fest</w:t>
      </w:r>
    </w:p>
    <w:p w14:paraId="010A7B0C" w14:textId="53AF6E71" w:rsidR="004828E0" w:rsidRPr="004769A2" w:rsidRDefault="004828E0" w:rsidP="004828E0">
      <w:pPr>
        <w:spacing w:after="0" w:line="360" w:lineRule="auto"/>
        <w:rPr>
          <w:rFonts w:ascii="Poppins" w:eastAsia="Times New Roman" w:hAnsi="Poppins" w:cs="Poppins"/>
          <w:color w:val="060645"/>
          <w:kern w:val="0"/>
          <w:sz w:val="24"/>
          <w:szCs w:val="24"/>
          <w:lang w:eastAsia="en-GB"/>
          <w14:ligatures w14:val="none"/>
        </w:rPr>
      </w:pPr>
      <w:r w:rsidRPr="004769A2">
        <w:rPr>
          <w:rFonts w:ascii="Poppins" w:hAnsi="Poppins" w:cs="Poppins"/>
          <w:noProof/>
          <w:color w:val="060645"/>
          <w:sz w:val="24"/>
          <w:szCs w:val="24"/>
        </w:rPr>
        <w:drawing>
          <wp:anchor distT="0" distB="0" distL="114300" distR="114300" simplePos="0" relativeHeight="251658245" behindDoc="1" locked="0" layoutInCell="1" allowOverlap="1" wp14:anchorId="32D349C9" wp14:editId="7DEC17C0">
            <wp:simplePos x="0" y="0"/>
            <wp:positionH relativeFrom="margin">
              <wp:align>right</wp:align>
            </wp:positionH>
            <wp:positionV relativeFrom="paragraph">
              <wp:posOffset>22225</wp:posOffset>
            </wp:positionV>
            <wp:extent cx="2516505" cy="754380"/>
            <wp:effectExtent l="0" t="0" r="0" b="7620"/>
            <wp:wrapThrough wrapText="bothSides">
              <wp:wrapPolygon edited="0">
                <wp:start x="0" y="0"/>
                <wp:lineTo x="0" y="21273"/>
                <wp:lineTo x="21420" y="21273"/>
                <wp:lineTo x="21420" y="0"/>
                <wp:lineTo x="0" y="0"/>
              </wp:wrapPolygon>
            </wp:wrapThrough>
            <wp:docPr id="16487230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23040" name="Picture 1">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2516505" cy="754380"/>
                    </a:xfrm>
                    <a:prstGeom prst="rect">
                      <a:avLst/>
                    </a:prstGeom>
                  </pic:spPr>
                </pic:pic>
              </a:graphicData>
            </a:graphic>
            <wp14:sizeRelH relativeFrom="margin">
              <wp14:pctWidth>0</wp14:pctWidth>
            </wp14:sizeRelH>
            <wp14:sizeRelV relativeFrom="margin">
              <wp14:pctHeight>0</wp14:pctHeight>
            </wp14:sizeRelV>
          </wp:anchor>
        </w:drawing>
      </w:r>
      <w:r w:rsidRPr="004769A2">
        <w:rPr>
          <w:rFonts w:ascii="Poppins" w:eastAsia="Times New Roman" w:hAnsi="Poppins" w:cs="Poppins"/>
          <w:color w:val="060645"/>
          <w:kern w:val="0"/>
          <w:sz w:val="24"/>
          <w:szCs w:val="24"/>
          <w:lang w:eastAsia="en-GB"/>
          <w14:ligatures w14:val="none"/>
        </w:rPr>
        <w:t xml:space="preserve">We Care Fest continues to run this academic year and is open to all care experienced students studying at Hub for Success partner colleges or universities. It offers a relaxed and welcoming space to meet other students and staff from across the partner organisations. </w:t>
      </w:r>
      <w:r w:rsidRPr="004769A2">
        <w:rPr>
          <w:rFonts w:ascii="Poppins" w:hAnsi="Poppins" w:cs="Poppins"/>
          <w:color w:val="060645"/>
          <w:sz w:val="24"/>
          <w:szCs w:val="24"/>
        </w:rPr>
        <w:t xml:space="preserve">Forthcoming sessions include: </w:t>
      </w:r>
    </w:p>
    <w:p w14:paraId="13903350" w14:textId="0091601E" w:rsidR="00AB26CF" w:rsidRPr="004769A2" w:rsidRDefault="00AB26CF" w:rsidP="004828E0">
      <w:pPr>
        <w:spacing w:line="360" w:lineRule="auto"/>
        <w:rPr>
          <w:rFonts w:ascii="Poppins" w:hAnsi="Poppins" w:cs="Poppins"/>
          <w:b/>
          <w:bCs/>
          <w:color w:val="060645"/>
          <w:sz w:val="24"/>
          <w:szCs w:val="24"/>
        </w:rPr>
      </w:pPr>
      <w:r w:rsidRPr="004769A2">
        <w:rPr>
          <w:rFonts w:ascii="Poppins" w:hAnsi="Poppins" w:cs="Poppins"/>
          <w:b/>
          <w:bCs/>
          <w:color w:val="060645"/>
          <w:sz w:val="24"/>
          <w:szCs w:val="24"/>
        </w:rPr>
        <w:t>Friday 1</w:t>
      </w:r>
      <w:r w:rsidR="001D35D7">
        <w:rPr>
          <w:rFonts w:ascii="Poppins" w:hAnsi="Poppins" w:cs="Poppins"/>
          <w:b/>
          <w:bCs/>
          <w:color w:val="060645"/>
          <w:sz w:val="24"/>
          <w:szCs w:val="24"/>
          <w:vertAlign w:val="superscript"/>
        </w:rPr>
        <w:t xml:space="preserve"> </w:t>
      </w:r>
      <w:r w:rsidR="001D35D7">
        <w:rPr>
          <w:rFonts w:ascii="Poppins" w:hAnsi="Poppins" w:cs="Poppins"/>
          <w:b/>
          <w:bCs/>
          <w:color w:val="060645"/>
          <w:sz w:val="24"/>
          <w:szCs w:val="24"/>
        </w:rPr>
        <w:t xml:space="preserve"> </w:t>
      </w:r>
      <w:r w:rsidRPr="004769A2">
        <w:rPr>
          <w:rFonts w:ascii="Poppins" w:hAnsi="Poppins" w:cs="Poppins"/>
          <w:b/>
          <w:bCs/>
          <w:color w:val="060645"/>
          <w:sz w:val="24"/>
          <w:szCs w:val="24"/>
        </w:rPr>
        <w:t xml:space="preserve">May, 14:00 – 17:00 </w:t>
      </w:r>
    </w:p>
    <w:p w14:paraId="71BD2A37" w14:textId="014E1883" w:rsidR="00F44179" w:rsidRPr="004769A2" w:rsidRDefault="00AB26CF" w:rsidP="004828E0">
      <w:pPr>
        <w:spacing w:line="360" w:lineRule="auto"/>
        <w:rPr>
          <w:rFonts w:ascii="Poppins" w:hAnsi="Poppins" w:cs="Poppins"/>
          <w:b/>
          <w:bCs/>
          <w:color w:val="060645"/>
          <w:sz w:val="24"/>
          <w:szCs w:val="24"/>
        </w:rPr>
      </w:pPr>
      <w:r w:rsidRPr="004769A2">
        <w:rPr>
          <w:rFonts w:ascii="Poppins" w:hAnsi="Poppins" w:cs="Poppins"/>
          <w:b/>
          <w:bCs/>
          <w:color w:val="060645"/>
          <w:sz w:val="24"/>
          <w:szCs w:val="24"/>
        </w:rPr>
        <w:t>Thursday 21</w:t>
      </w:r>
      <w:r w:rsidR="001D35D7">
        <w:rPr>
          <w:rFonts w:ascii="Poppins" w:hAnsi="Poppins" w:cs="Poppins"/>
          <w:b/>
          <w:bCs/>
          <w:color w:val="060645"/>
          <w:sz w:val="24"/>
          <w:szCs w:val="24"/>
          <w:vertAlign w:val="superscript"/>
        </w:rPr>
        <w:t xml:space="preserve">  </w:t>
      </w:r>
      <w:r w:rsidRPr="004769A2">
        <w:rPr>
          <w:rFonts w:ascii="Poppins" w:hAnsi="Poppins" w:cs="Poppins"/>
          <w:b/>
          <w:bCs/>
          <w:color w:val="060645"/>
          <w:sz w:val="24"/>
          <w:szCs w:val="24"/>
        </w:rPr>
        <w:t>May</w:t>
      </w:r>
      <w:r w:rsidR="00F44179" w:rsidRPr="004769A2">
        <w:rPr>
          <w:rFonts w:ascii="Poppins" w:hAnsi="Poppins" w:cs="Poppins"/>
          <w:b/>
          <w:bCs/>
          <w:color w:val="060645"/>
          <w:sz w:val="24"/>
          <w:szCs w:val="24"/>
        </w:rPr>
        <w:t>, 10:00 – 12:00</w:t>
      </w:r>
    </w:p>
    <w:p w14:paraId="2A114D65" w14:textId="1F881639" w:rsidR="00BF3BD3" w:rsidRDefault="004828E0" w:rsidP="00F44179">
      <w:pPr>
        <w:spacing w:line="360" w:lineRule="auto"/>
        <w:rPr>
          <w:rFonts w:ascii="Poppins" w:hAnsi="Poppins" w:cs="Poppins"/>
          <w:color w:val="060645"/>
          <w:sz w:val="24"/>
          <w:szCs w:val="24"/>
        </w:rPr>
      </w:pPr>
      <w:r w:rsidRPr="004769A2">
        <w:rPr>
          <w:rFonts w:ascii="Poppins" w:hAnsi="Poppins" w:cs="Poppins"/>
          <w:color w:val="060645"/>
          <w:sz w:val="24"/>
          <w:szCs w:val="24"/>
        </w:rPr>
        <w:t xml:space="preserve">To find out more about We Care Fest, for the full list of sessions and to register, check out </w:t>
      </w:r>
      <w:hyperlink r:id="rId25" w:tooltip="The Hub for Success website " w:history="1">
        <w:r w:rsidRPr="000A1447">
          <w:rPr>
            <w:rStyle w:val="Hyperlink"/>
            <w:rFonts w:ascii="Poppins" w:hAnsi="Poppins" w:cs="Poppins"/>
            <w:color w:val="467886"/>
            <w:sz w:val="24"/>
            <w:szCs w:val="24"/>
          </w:rPr>
          <w:t>The Hub for Success website.</w:t>
        </w:r>
      </w:hyperlink>
      <w:r w:rsidRPr="004769A2">
        <w:rPr>
          <w:rFonts w:ascii="Poppins" w:hAnsi="Poppins" w:cs="Poppins"/>
          <w:color w:val="060645"/>
          <w:sz w:val="24"/>
          <w:szCs w:val="24"/>
        </w:rPr>
        <w:t xml:space="preserve"> </w:t>
      </w:r>
    </w:p>
    <w:p w14:paraId="2EE72807" w14:textId="05F21978" w:rsidR="00C31D47" w:rsidRPr="001C642C" w:rsidRDefault="00C31D47" w:rsidP="00C31D47">
      <w:pPr>
        <w:pStyle w:val="Heading2"/>
        <w:shd w:val="clear" w:color="auto" w:fill="FF8A77"/>
        <w:rPr>
          <w:rFonts w:ascii="Poppins" w:hAnsi="Poppins" w:cs="Poppins"/>
          <w:b/>
          <w:bCs/>
          <w:color w:val="060645"/>
        </w:rPr>
      </w:pPr>
      <w:r w:rsidRPr="0009612B">
        <w:rPr>
          <w:rFonts w:ascii="Poppins" w:hAnsi="Poppins" w:cs="Poppins"/>
          <w:b/>
          <w:bCs/>
          <w:color w:val="060645"/>
        </w:rPr>
        <w:t xml:space="preserve">Careers and Employability Opportunities </w:t>
      </w:r>
    </w:p>
    <w:p w14:paraId="161B4307" w14:textId="1661B2C1" w:rsidR="00C31D47" w:rsidRPr="00827203" w:rsidRDefault="00376701" w:rsidP="00376701">
      <w:pPr>
        <w:pStyle w:val="ListParagraph"/>
        <w:numPr>
          <w:ilvl w:val="0"/>
          <w:numId w:val="28"/>
        </w:numPr>
        <w:shd w:val="clear" w:color="auto" w:fill="FFFFFF" w:themeFill="background1"/>
        <w:spacing w:line="360" w:lineRule="auto"/>
        <w:rPr>
          <w:rFonts w:ascii="Poppins" w:hAnsi="Poppins" w:cs="Poppins"/>
          <w:b/>
          <w:bCs/>
          <w:color w:val="060645"/>
          <w:sz w:val="24"/>
          <w:szCs w:val="24"/>
        </w:rPr>
      </w:pPr>
      <w:hyperlink r:id="rId26" w:history="1">
        <w:r w:rsidRPr="00827203">
          <w:rPr>
            <w:rStyle w:val="Hyperlink"/>
            <w:rFonts w:ascii="Poppins" w:hAnsi="Poppins" w:cs="Poppins"/>
            <w:b/>
            <w:bCs/>
            <w:sz w:val="24"/>
            <w:szCs w:val="24"/>
          </w:rPr>
          <w:t>Power up your career skills</w:t>
        </w:r>
      </w:hyperlink>
      <w:r w:rsidRPr="00827203">
        <w:rPr>
          <w:rFonts w:ascii="Poppins" w:hAnsi="Poppins" w:cs="Poppins"/>
          <w:b/>
          <w:bCs/>
          <w:color w:val="060645"/>
          <w:sz w:val="24"/>
          <w:szCs w:val="24"/>
        </w:rPr>
        <w:t xml:space="preserve"> </w:t>
      </w:r>
      <w:r w:rsidRPr="00827203">
        <w:rPr>
          <w:rFonts w:ascii="Poppins" w:hAnsi="Poppins" w:cs="Poppins"/>
          <w:b/>
          <w:bCs/>
          <w:color w:val="060645"/>
          <w:sz w:val="24"/>
          <w:szCs w:val="24"/>
        </w:rPr>
        <w:br/>
      </w:r>
      <w:r w:rsidR="004868AE" w:rsidRPr="00827203">
        <w:rPr>
          <w:rFonts w:ascii="Poppins" w:hAnsi="Poppins" w:cs="Poppins"/>
          <w:b/>
          <w:bCs/>
          <w:color w:val="060645"/>
          <w:sz w:val="24"/>
          <w:szCs w:val="24"/>
        </w:rPr>
        <w:t>Monday 20 April – Friday 24 April</w:t>
      </w:r>
    </w:p>
    <w:p w14:paraId="4F911380" w14:textId="365CB91E" w:rsidR="00B926C6" w:rsidRPr="00827203" w:rsidRDefault="00B926C6" w:rsidP="004769A2">
      <w:pPr>
        <w:shd w:val="clear" w:color="auto" w:fill="FFFFFF" w:themeFill="background1"/>
        <w:spacing w:line="360" w:lineRule="auto"/>
        <w:ind w:left="360"/>
        <w:rPr>
          <w:rFonts w:ascii="Poppins" w:hAnsi="Poppins" w:cs="Poppins"/>
          <w:color w:val="060645"/>
          <w:sz w:val="24"/>
          <w:szCs w:val="24"/>
        </w:rPr>
      </w:pPr>
      <w:r w:rsidRPr="00827203">
        <w:rPr>
          <w:rFonts w:ascii="Poppins" w:hAnsi="Poppins" w:cs="Poppins"/>
          <w:color w:val="060645"/>
          <w:sz w:val="24"/>
          <w:szCs w:val="24"/>
        </w:rPr>
        <w:t>Power up your career skills 20 - 24 April is a five-day series of six careers skills workshops to help you:</w:t>
      </w:r>
    </w:p>
    <w:p w14:paraId="0BA5E7DA" w14:textId="77777777" w:rsidR="00B926C6" w:rsidRPr="00827203" w:rsidRDefault="00B926C6" w:rsidP="00B926C6">
      <w:pPr>
        <w:pStyle w:val="ListParagraph"/>
        <w:numPr>
          <w:ilvl w:val="0"/>
          <w:numId w:val="29"/>
        </w:numPr>
        <w:shd w:val="clear" w:color="auto" w:fill="FFFFFF" w:themeFill="background1"/>
        <w:spacing w:line="360" w:lineRule="auto"/>
        <w:rPr>
          <w:rFonts w:ascii="Poppins" w:hAnsi="Poppins" w:cs="Poppins"/>
          <w:color w:val="060645"/>
          <w:sz w:val="24"/>
          <w:szCs w:val="24"/>
        </w:rPr>
      </w:pPr>
      <w:r w:rsidRPr="00827203">
        <w:rPr>
          <w:rFonts w:ascii="Poppins" w:hAnsi="Poppins" w:cs="Poppins"/>
          <w:color w:val="060645"/>
          <w:sz w:val="24"/>
          <w:szCs w:val="24"/>
        </w:rPr>
        <w:lastRenderedPageBreak/>
        <w:t>Search smarter for opportunities using labour market information (LMI).</w:t>
      </w:r>
    </w:p>
    <w:p w14:paraId="76BC3B35" w14:textId="77777777" w:rsidR="00B926C6" w:rsidRPr="00827203" w:rsidRDefault="00B926C6" w:rsidP="00B926C6">
      <w:pPr>
        <w:pStyle w:val="ListParagraph"/>
        <w:numPr>
          <w:ilvl w:val="0"/>
          <w:numId w:val="29"/>
        </w:numPr>
        <w:shd w:val="clear" w:color="auto" w:fill="FFFFFF" w:themeFill="background1"/>
        <w:spacing w:line="360" w:lineRule="auto"/>
        <w:rPr>
          <w:rFonts w:ascii="Poppins" w:hAnsi="Poppins" w:cs="Poppins"/>
          <w:color w:val="060645"/>
          <w:sz w:val="24"/>
          <w:szCs w:val="24"/>
        </w:rPr>
      </w:pPr>
      <w:r w:rsidRPr="00827203">
        <w:rPr>
          <w:rFonts w:ascii="Poppins" w:hAnsi="Poppins" w:cs="Poppins"/>
          <w:color w:val="060645"/>
          <w:sz w:val="24"/>
          <w:szCs w:val="24"/>
        </w:rPr>
        <w:t>Present your authentic self in applications and interviews.</w:t>
      </w:r>
    </w:p>
    <w:p w14:paraId="2E38561E" w14:textId="77777777" w:rsidR="00B926C6" w:rsidRPr="00827203" w:rsidRDefault="00B926C6" w:rsidP="00B926C6">
      <w:pPr>
        <w:pStyle w:val="ListParagraph"/>
        <w:numPr>
          <w:ilvl w:val="0"/>
          <w:numId w:val="29"/>
        </w:numPr>
        <w:shd w:val="clear" w:color="auto" w:fill="FFFFFF" w:themeFill="background1"/>
        <w:spacing w:line="360" w:lineRule="auto"/>
        <w:rPr>
          <w:rFonts w:ascii="Poppins" w:hAnsi="Poppins" w:cs="Poppins"/>
          <w:color w:val="060645"/>
          <w:sz w:val="24"/>
          <w:szCs w:val="24"/>
        </w:rPr>
      </w:pPr>
      <w:r w:rsidRPr="00827203">
        <w:rPr>
          <w:rFonts w:ascii="Poppins" w:hAnsi="Poppins" w:cs="Poppins"/>
          <w:color w:val="060645"/>
          <w:sz w:val="24"/>
          <w:szCs w:val="24"/>
        </w:rPr>
        <w:t>Build and use your networks for opening new opportunities.</w:t>
      </w:r>
    </w:p>
    <w:p w14:paraId="1A5E40B8" w14:textId="136CD4E3" w:rsidR="003256BC" w:rsidRDefault="00B926C6" w:rsidP="003256BC">
      <w:pPr>
        <w:pStyle w:val="ListParagraph"/>
        <w:numPr>
          <w:ilvl w:val="0"/>
          <w:numId w:val="29"/>
        </w:numPr>
        <w:shd w:val="clear" w:color="auto" w:fill="FFFFFF" w:themeFill="background1"/>
        <w:spacing w:line="360" w:lineRule="auto"/>
        <w:rPr>
          <w:rFonts w:ascii="Poppins" w:hAnsi="Poppins" w:cs="Poppins"/>
          <w:color w:val="060645"/>
          <w:sz w:val="24"/>
          <w:szCs w:val="24"/>
        </w:rPr>
      </w:pPr>
      <w:r w:rsidRPr="00827203">
        <w:rPr>
          <w:rFonts w:ascii="Poppins" w:hAnsi="Poppins" w:cs="Poppins"/>
          <w:color w:val="060645"/>
          <w:sz w:val="24"/>
          <w:szCs w:val="24"/>
        </w:rPr>
        <w:t>Discover the advantages and options for postgraduate study.</w:t>
      </w:r>
    </w:p>
    <w:p w14:paraId="308EAF9C" w14:textId="77777777" w:rsidR="003256BC" w:rsidRPr="003256BC" w:rsidRDefault="003256BC" w:rsidP="003256BC">
      <w:pPr>
        <w:shd w:val="clear" w:color="auto" w:fill="FFFFFF" w:themeFill="background1"/>
        <w:spacing w:line="360" w:lineRule="auto"/>
        <w:rPr>
          <w:rFonts w:ascii="Poppins" w:hAnsi="Poppins" w:cs="Poppins"/>
          <w:color w:val="060645"/>
          <w:sz w:val="24"/>
          <w:szCs w:val="24"/>
        </w:rPr>
      </w:pPr>
    </w:p>
    <w:p w14:paraId="190779E3" w14:textId="15771971" w:rsidR="005C6AB5" w:rsidRPr="00827203" w:rsidRDefault="005C6AB5" w:rsidP="005C6AB5">
      <w:pPr>
        <w:pStyle w:val="ListParagraph"/>
        <w:numPr>
          <w:ilvl w:val="0"/>
          <w:numId w:val="28"/>
        </w:numPr>
        <w:shd w:val="clear" w:color="auto" w:fill="FFFFFF" w:themeFill="background1"/>
        <w:spacing w:line="360" w:lineRule="auto"/>
        <w:rPr>
          <w:rFonts w:ascii="Poppins" w:hAnsi="Poppins" w:cs="Poppins"/>
          <w:b/>
          <w:bCs/>
          <w:color w:val="060645"/>
          <w:sz w:val="24"/>
          <w:szCs w:val="24"/>
        </w:rPr>
      </w:pPr>
      <w:hyperlink r:id="rId27" w:history="1">
        <w:r w:rsidRPr="00827203">
          <w:rPr>
            <w:rStyle w:val="Hyperlink"/>
            <w:rFonts w:ascii="Poppins" w:hAnsi="Poppins" w:cs="Poppins"/>
            <w:b/>
            <w:bCs/>
            <w:sz w:val="24"/>
            <w:szCs w:val="24"/>
          </w:rPr>
          <w:t>People skills in a digital world</w:t>
        </w:r>
      </w:hyperlink>
      <w:r w:rsidRPr="00827203">
        <w:rPr>
          <w:rFonts w:ascii="Poppins" w:hAnsi="Poppins" w:cs="Poppins"/>
          <w:b/>
          <w:bCs/>
          <w:color w:val="060645"/>
          <w:sz w:val="24"/>
          <w:szCs w:val="24"/>
        </w:rPr>
        <w:br/>
        <w:t>Wednesday 22 April, 12:00 – 13:00</w:t>
      </w:r>
    </w:p>
    <w:p w14:paraId="439EBAA4" w14:textId="3330DFBD" w:rsidR="003C212A" w:rsidRDefault="005C543A" w:rsidP="005C543A">
      <w:pPr>
        <w:shd w:val="clear" w:color="auto" w:fill="FFFFFF" w:themeFill="background1"/>
        <w:spacing w:line="360" w:lineRule="auto"/>
        <w:rPr>
          <w:rFonts w:ascii="Poppins" w:hAnsi="Poppins" w:cs="Poppins"/>
          <w:color w:val="060645"/>
          <w:sz w:val="24"/>
          <w:szCs w:val="24"/>
        </w:rPr>
      </w:pPr>
      <w:r w:rsidRPr="00827203">
        <w:rPr>
          <w:rFonts w:ascii="Poppins" w:hAnsi="Poppins" w:cs="Poppins"/>
          <w:color w:val="060645"/>
          <w:sz w:val="24"/>
          <w:szCs w:val="24"/>
        </w:rPr>
        <w:t>This employer panel event will help you build the confidence to show you have the skills employers value most. Many employers create workplaces with people of diverse experiences and perspectives, and you’ll hear from them why your “people skills” can</w:t>
      </w:r>
      <w:r w:rsidRPr="00586773">
        <w:rPr>
          <w:rFonts w:ascii="Poppins" w:hAnsi="Poppins" w:cs="Poppins"/>
          <w:color w:val="060645"/>
          <w:sz w:val="24"/>
          <w:szCs w:val="24"/>
        </w:rPr>
        <w:t xml:space="preserve"> help them harness the power of this diversity. </w:t>
      </w:r>
      <w:r w:rsidR="00E84DAE" w:rsidRPr="00E84DAE">
        <w:rPr>
          <w:rFonts w:ascii="Poppins" w:hAnsi="Poppins" w:cs="Poppins"/>
          <w:color w:val="060645"/>
          <w:sz w:val="24"/>
          <w:szCs w:val="24"/>
        </w:rPr>
        <w:t xml:space="preserve">Whether you’re preparing for your first job or looking to boost your employability, this session will give you the insights and motivation you need to succeed. </w:t>
      </w:r>
    </w:p>
    <w:p w14:paraId="6C198816" w14:textId="7A3E7626" w:rsidR="00193B60" w:rsidRPr="00B41DF3" w:rsidRDefault="00193B60" w:rsidP="00193B60">
      <w:pPr>
        <w:pStyle w:val="ListParagraph"/>
        <w:numPr>
          <w:ilvl w:val="0"/>
          <w:numId w:val="28"/>
        </w:numPr>
        <w:shd w:val="clear" w:color="auto" w:fill="FFFFFF" w:themeFill="background1"/>
        <w:spacing w:line="360" w:lineRule="auto"/>
        <w:rPr>
          <w:rFonts w:ascii="Poppins" w:hAnsi="Poppins" w:cs="Poppins"/>
          <w:b/>
          <w:bCs/>
          <w:color w:val="060645"/>
          <w:sz w:val="24"/>
          <w:szCs w:val="24"/>
        </w:rPr>
      </w:pPr>
      <w:hyperlink r:id="rId28" w:history="1">
        <w:r w:rsidRPr="00B41DF3">
          <w:rPr>
            <w:rStyle w:val="Hyperlink"/>
            <w:rFonts w:ascii="Poppins" w:hAnsi="Poppins" w:cs="Poppins"/>
            <w:b/>
            <w:bCs/>
            <w:sz w:val="24"/>
            <w:szCs w:val="24"/>
          </w:rPr>
          <w:t>Career together: focus time to think about your future</w:t>
        </w:r>
      </w:hyperlink>
      <w:r w:rsidRPr="00B41DF3">
        <w:rPr>
          <w:rFonts w:ascii="Poppins" w:hAnsi="Poppins" w:cs="Poppins"/>
          <w:b/>
          <w:bCs/>
          <w:color w:val="060645"/>
          <w:sz w:val="24"/>
          <w:szCs w:val="24"/>
        </w:rPr>
        <w:br/>
        <w:t>Thursday 7 May, 12:30 – 13:45</w:t>
      </w:r>
    </w:p>
    <w:p w14:paraId="1380BCB4" w14:textId="51942983" w:rsidR="00E84DAE" w:rsidRDefault="00A3460D" w:rsidP="003C212A">
      <w:pPr>
        <w:shd w:val="clear" w:color="auto" w:fill="FFFFFF" w:themeFill="background1"/>
        <w:spacing w:line="360" w:lineRule="auto"/>
        <w:rPr>
          <w:rFonts w:ascii="Poppins" w:hAnsi="Poppins" w:cs="Poppins"/>
          <w:color w:val="060645"/>
          <w:sz w:val="24"/>
          <w:szCs w:val="24"/>
        </w:rPr>
      </w:pPr>
      <w:r w:rsidRPr="00A3460D">
        <w:rPr>
          <w:rFonts w:ascii="Poppins" w:hAnsi="Poppins" w:cs="Poppins"/>
          <w:color w:val="060645"/>
          <w:sz w:val="24"/>
          <w:szCs w:val="24"/>
        </w:rPr>
        <w:t>Career Together</w:t>
      </w:r>
      <w:r>
        <w:rPr>
          <w:rFonts w:ascii="Poppins" w:hAnsi="Poppins" w:cs="Poppins"/>
          <w:color w:val="060645"/>
          <w:sz w:val="24"/>
          <w:szCs w:val="24"/>
        </w:rPr>
        <w:t xml:space="preserve"> </w:t>
      </w:r>
      <w:r w:rsidRPr="00A3460D">
        <w:rPr>
          <w:rFonts w:ascii="Poppins" w:hAnsi="Poppins" w:cs="Poppins"/>
          <w:color w:val="060645"/>
          <w:sz w:val="24"/>
          <w:szCs w:val="24"/>
        </w:rPr>
        <w:t>are 75-minute Adobe Connect sessions to give you protected, booked time to focus on yourself and work on your own future – in the company of other OU students. If you’re struggling to find the time, motivation</w:t>
      </w:r>
      <w:r w:rsidRPr="00D157BD">
        <w:rPr>
          <w:rFonts w:ascii="Poppins" w:hAnsi="Poppins" w:cs="Poppins"/>
          <w:color w:val="060645"/>
          <w:sz w:val="24"/>
          <w:szCs w:val="24"/>
        </w:rPr>
        <w:t xml:space="preserve"> or confidence to finally get that CV updated or LinkedIn profile created, write a job application</w:t>
      </w:r>
      <w:r w:rsidRPr="00A3460D">
        <w:rPr>
          <w:rFonts w:ascii="Poppins" w:hAnsi="Poppins" w:cs="Poppins"/>
          <w:color w:val="060645"/>
          <w:sz w:val="24"/>
          <w:szCs w:val="24"/>
        </w:rPr>
        <w:t xml:space="preserve"> or just want to kick start your future, it’s for you.</w:t>
      </w:r>
    </w:p>
    <w:p w14:paraId="3B9C5ED0" w14:textId="77777777" w:rsidR="00683DB2" w:rsidRDefault="00683DB2" w:rsidP="003C212A">
      <w:pPr>
        <w:shd w:val="clear" w:color="auto" w:fill="FFFFFF" w:themeFill="background1"/>
        <w:spacing w:line="360" w:lineRule="auto"/>
        <w:rPr>
          <w:rFonts w:ascii="Poppins" w:hAnsi="Poppins" w:cs="Poppins"/>
          <w:color w:val="060645"/>
          <w:sz w:val="24"/>
          <w:szCs w:val="24"/>
        </w:rPr>
      </w:pPr>
    </w:p>
    <w:p w14:paraId="0E36BF24" w14:textId="629E9525" w:rsidR="00D30C2B" w:rsidRPr="00D157BD" w:rsidRDefault="006D4C2B" w:rsidP="00D30C2B">
      <w:pPr>
        <w:pStyle w:val="ListParagraph"/>
        <w:numPr>
          <w:ilvl w:val="0"/>
          <w:numId w:val="28"/>
        </w:numPr>
        <w:shd w:val="clear" w:color="auto" w:fill="FFFFFF" w:themeFill="background1"/>
        <w:spacing w:line="360" w:lineRule="auto"/>
        <w:rPr>
          <w:rFonts w:ascii="Poppins" w:hAnsi="Poppins" w:cs="Poppins"/>
          <w:b/>
          <w:bCs/>
          <w:color w:val="060645"/>
          <w:sz w:val="24"/>
          <w:szCs w:val="24"/>
        </w:rPr>
      </w:pPr>
      <w:hyperlink r:id="rId29" w:history="1">
        <w:r w:rsidRPr="00D157BD">
          <w:rPr>
            <w:rStyle w:val="Hyperlink"/>
            <w:rFonts w:ascii="Poppins" w:hAnsi="Poppins" w:cs="Poppins"/>
            <w:b/>
            <w:bCs/>
            <w:sz w:val="24"/>
            <w:szCs w:val="24"/>
          </w:rPr>
          <w:t>Unlock your career potential with LinkedIn workshops</w:t>
        </w:r>
      </w:hyperlink>
      <w:r w:rsidR="00531BBD" w:rsidRPr="00D157BD">
        <w:rPr>
          <w:rFonts w:ascii="Poppins" w:hAnsi="Poppins" w:cs="Poppins"/>
          <w:b/>
          <w:bCs/>
          <w:color w:val="060645"/>
          <w:sz w:val="24"/>
          <w:szCs w:val="24"/>
        </w:rPr>
        <w:br/>
        <w:t>Tuesday 9 June, 11:30 – 12:45</w:t>
      </w:r>
    </w:p>
    <w:p w14:paraId="1F8FE0D8" w14:textId="4457AB0F" w:rsidR="006D4C2B" w:rsidRDefault="009335D1" w:rsidP="00D157BD">
      <w:pPr>
        <w:spacing w:after="0" w:line="360" w:lineRule="auto"/>
        <w:ind w:left="360"/>
        <w:rPr>
          <w:rFonts w:ascii="Poppins" w:eastAsia="Times New Roman" w:hAnsi="Poppins" w:cs="Poppins"/>
          <w:color w:val="060645"/>
          <w:kern w:val="0"/>
          <w:sz w:val="24"/>
          <w:szCs w:val="24"/>
          <w:lang w:eastAsia="en-GB"/>
          <w14:ligatures w14:val="none"/>
        </w:rPr>
      </w:pPr>
      <w:r w:rsidRPr="00D157BD">
        <w:rPr>
          <w:rFonts w:ascii="Poppins" w:eastAsia="Times New Roman" w:hAnsi="Poppins" w:cs="Poppins"/>
          <w:color w:val="060645"/>
          <w:kern w:val="0"/>
          <w:sz w:val="24"/>
          <w:szCs w:val="24"/>
          <w:lang w:eastAsia="en-GB"/>
          <w14:ligatures w14:val="none"/>
        </w:rPr>
        <w:t>Discover how LinkedIn can support your career journey in this one</w:t>
      </w:r>
      <w:r w:rsidRPr="00D157BD">
        <w:rPr>
          <w:rFonts w:ascii="Poppins" w:eastAsia="Times New Roman" w:hAnsi="Poppins" w:cs="Poppins"/>
          <w:color w:val="060645"/>
          <w:kern w:val="0"/>
          <w:sz w:val="24"/>
          <w:szCs w:val="24"/>
          <w:lang w:eastAsia="en-GB"/>
          <w14:ligatures w14:val="none"/>
        </w:rPr>
        <w:noBreakHyphen/>
        <w:t>hour interactive workshop, covering how to optimise your profile, build your network, find work, and use helpful tools on the platform.</w:t>
      </w:r>
    </w:p>
    <w:p w14:paraId="264CAA50" w14:textId="77777777" w:rsidR="00D157BD" w:rsidRPr="00D157BD" w:rsidRDefault="00D157BD" w:rsidP="00D157BD">
      <w:pPr>
        <w:spacing w:after="0" w:line="360" w:lineRule="auto"/>
        <w:ind w:left="360"/>
        <w:rPr>
          <w:rFonts w:ascii="Poppins" w:eastAsia="Times New Roman" w:hAnsi="Poppins" w:cs="Poppins"/>
          <w:color w:val="060645"/>
          <w:kern w:val="0"/>
          <w:sz w:val="24"/>
          <w:szCs w:val="24"/>
          <w:lang w:eastAsia="en-GB"/>
          <w14:ligatures w14:val="none"/>
        </w:rPr>
      </w:pPr>
    </w:p>
    <w:p w14:paraId="50DAE81E" w14:textId="77777777" w:rsidR="00C31D47" w:rsidRDefault="00C31D47" w:rsidP="008D6797">
      <w:pPr>
        <w:shd w:val="clear" w:color="auto" w:fill="FF8A77"/>
        <w:spacing w:line="276" w:lineRule="auto"/>
        <w:contextualSpacing/>
        <w:rPr>
          <w:rFonts w:ascii="Poppins" w:hAnsi="Poppins" w:cs="Poppins"/>
          <w:color w:val="060645"/>
          <w:sz w:val="24"/>
          <w:szCs w:val="24"/>
        </w:rPr>
      </w:pPr>
    </w:p>
    <w:p w14:paraId="20A91350" w14:textId="301F4573" w:rsidR="007221E3" w:rsidRDefault="0096348F" w:rsidP="00C03499">
      <w:pPr>
        <w:spacing w:line="360" w:lineRule="auto"/>
        <w:contextualSpacing/>
        <w:rPr>
          <w:rFonts w:ascii="Poppins" w:hAnsi="Poppins" w:cs="Poppins"/>
          <w:color w:val="060645"/>
          <w:sz w:val="24"/>
          <w:szCs w:val="24"/>
        </w:rPr>
      </w:pPr>
      <w:r w:rsidRPr="00F00C13">
        <w:rPr>
          <w:rFonts w:ascii="Poppins" w:hAnsi="Poppins" w:cs="Poppins"/>
          <w:color w:val="060645"/>
          <w:sz w:val="24"/>
          <w:szCs w:val="24"/>
        </w:rPr>
        <w:t xml:space="preserve">Thank you for reading to the end of this newsletter. If you have any questions, please contact us at </w:t>
      </w:r>
      <w:hyperlink r:id="rId30" w:history="1">
        <w:r w:rsidR="008F3AF9" w:rsidRPr="007233FE">
          <w:rPr>
            <w:rStyle w:val="Hyperlink"/>
            <w:rFonts w:ascii="Poppins" w:hAnsi="Poppins" w:cs="Poppins"/>
            <w:sz w:val="24"/>
            <w:szCs w:val="24"/>
          </w:rPr>
          <w:t>OUScotland-cares@open.ac.uk</w:t>
        </w:r>
      </w:hyperlink>
      <w:r w:rsidR="008F3AF9">
        <w:t xml:space="preserve"> </w:t>
      </w:r>
      <w:r w:rsidRPr="0096348F">
        <w:rPr>
          <w:rFonts w:ascii="Poppins" w:hAnsi="Poppins" w:cs="Poppins"/>
          <w:color w:val="060645"/>
          <w:sz w:val="24"/>
          <w:szCs w:val="24"/>
        </w:rPr>
        <w:t xml:space="preserve">and a team member will be more than happy to help. </w:t>
      </w:r>
    </w:p>
    <w:p w14:paraId="45525135" w14:textId="77777777" w:rsidR="008F3AF9" w:rsidRDefault="008F3AF9" w:rsidP="00C03499">
      <w:pPr>
        <w:spacing w:line="360" w:lineRule="auto"/>
        <w:contextualSpacing/>
        <w:rPr>
          <w:rStyle w:val="normaltextrun"/>
          <w:rFonts w:ascii="Poppins" w:hAnsi="Poppins" w:cs="Poppins"/>
          <w:color w:val="060645"/>
          <w:sz w:val="24"/>
          <w:szCs w:val="24"/>
          <w:bdr w:val="none" w:sz="0" w:space="0" w:color="auto" w:frame="1"/>
        </w:rPr>
      </w:pPr>
    </w:p>
    <w:p w14:paraId="1EA13A01" w14:textId="3AB82438" w:rsidR="0096348F" w:rsidRPr="00C03499" w:rsidRDefault="0096348F" w:rsidP="00C03499">
      <w:pPr>
        <w:spacing w:line="360" w:lineRule="auto"/>
        <w:contextualSpacing/>
        <w:rPr>
          <w:rStyle w:val="normaltextrun"/>
          <w:rFonts w:ascii="Poppins" w:hAnsi="Poppins" w:cs="Poppins"/>
          <w:color w:val="060645"/>
          <w:sz w:val="24"/>
          <w:szCs w:val="24"/>
        </w:rPr>
      </w:pPr>
      <w:r w:rsidRPr="0096348F">
        <w:rPr>
          <w:rStyle w:val="normaltextrun"/>
          <w:rFonts w:ascii="Poppins" w:hAnsi="Poppins" w:cs="Poppins"/>
          <w:color w:val="060645"/>
          <w:sz w:val="24"/>
          <w:szCs w:val="24"/>
          <w:bdr w:val="none" w:sz="0" w:space="0" w:color="auto" w:frame="1"/>
        </w:rPr>
        <w:t xml:space="preserve">Keep well, </w:t>
      </w:r>
    </w:p>
    <w:p w14:paraId="46117B08" w14:textId="6A3356D9" w:rsidR="00BA3A23" w:rsidRDefault="0096348F" w:rsidP="00C03499">
      <w:pPr>
        <w:spacing w:line="360" w:lineRule="auto"/>
        <w:contextualSpacing/>
        <w:rPr>
          <w:rStyle w:val="normaltextrun"/>
          <w:rFonts w:ascii="Poppins" w:hAnsi="Poppins" w:cs="Poppins"/>
          <w:color w:val="060645"/>
          <w:sz w:val="24"/>
          <w:szCs w:val="24"/>
          <w:bdr w:val="none" w:sz="0" w:space="0" w:color="auto" w:frame="1"/>
        </w:rPr>
      </w:pPr>
      <w:r w:rsidRPr="0096348F">
        <w:rPr>
          <w:rStyle w:val="normaltextrun"/>
          <w:rFonts w:ascii="Poppins" w:hAnsi="Poppins" w:cs="Poppins"/>
          <w:color w:val="060645"/>
          <w:sz w:val="24"/>
          <w:szCs w:val="24"/>
          <w:bdr w:val="none" w:sz="0" w:space="0" w:color="auto" w:frame="1"/>
        </w:rPr>
        <w:t>OU</w:t>
      </w:r>
      <w:r w:rsidR="00511BD2">
        <w:rPr>
          <w:rStyle w:val="normaltextrun"/>
          <w:rFonts w:ascii="Poppins" w:hAnsi="Poppins" w:cs="Poppins"/>
          <w:color w:val="060645"/>
          <w:sz w:val="24"/>
          <w:szCs w:val="24"/>
          <w:bdr w:val="none" w:sz="0" w:space="0" w:color="auto" w:frame="1"/>
        </w:rPr>
        <w:t xml:space="preserve"> </w:t>
      </w:r>
      <w:r w:rsidRPr="0096348F">
        <w:rPr>
          <w:rStyle w:val="normaltextrun"/>
          <w:rFonts w:ascii="Poppins" w:hAnsi="Poppins" w:cs="Poppins"/>
          <w:color w:val="060645"/>
          <w:sz w:val="24"/>
          <w:szCs w:val="24"/>
          <w:bdr w:val="none" w:sz="0" w:space="0" w:color="auto" w:frame="1"/>
        </w:rPr>
        <w:t xml:space="preserve">Scotland Cares </w:t>
      </w:r>
      <w:r w:rsidR="49EA7749" w:rsidRPr="0096348F">
        <w:rPr>
          <w:rStyle w:val="normaltextrun"/>
          <w:rFonts w:ascii="Poppins" w:hAnsi="Poppins" w:cs="Poppins"/>
          <w:color w:val="060645"/>
          <w:sz w:val="24"/>
          <w:szCs w:val="24"/>
          <w:bdr w:val="none" w:sz="0" w:space="0" w:color="auto" w:frame="1"/>
        </w:rPr>
        <w:t>T</w:t>
      </w:r>
      <w:r w:rsidRPr="0096348F">
        <w:rPr>
          <w:rStyle w:val="normaltextrun"/>
          <w:rFonts w:ascii="Poppins" w:hAnsi="Poppins" w:cs="Poppins"/>
          <w:color w:val="060645"/>
          <w:sz w:val="24"/>
          <w:szCs w:val="24"/>
          <w:bdr w:val="none" w:sz="0" w:space="0" w:color="auto" w:frame="1"/>
        </w:rPr>
        <w:t xml:space="preserve">eam </w:t>
      </w:r>
    </w:p>
    <w:p w14:paraId="2B4AEE2C" w14:textId="77777777" w:rsidR="00150DA7" w:rsidRPr="00150DA7" w:rsidRDefault="00150DA7" w:rsidP="00C03499">
      <w:pPr>
        <w:spacing w:line="360" w:lineRule="auto"/>
        <w:contextualSpacing/>
        <w:rPr>
          <w:rFonts w:ascii="Poppins" w:hAnsi="Poppins" w:cs="Poppins"/>
          <w:color w:val="060645"/>
          <w:sz w:val="24"/>
          <w:szCs w:val="24"/>
          <w:bdr w:val="none" w:sz="0" w:space="0" w:color="auto" w:frame="1"/>
        </w:rPr>
      </w:pPr>
    </w:p>
    <w:p w14:paraId="489A6358" w14:textId="4225FAC0" w:rsidR="0096348F" w:rsidRPr="0096348F" w:rsidRDefault="0096348F" w:rsidP="00C03499">
      <w:pPr>
        <w:spacing w:line="360" w:lineRule="auto"/>
        <w:contextualSpacing/>
        <w:rPr>
          <w:rFonts w:ascii="Poppins" w:hAnsi="Poppins" w:cs="Poppins"/>
          <w:color w:val="060645"/>
          <w:sz w:val="24"/>
          <w:szCs w:val="24"/>
        </w:rPr>
      </w:pPr>
      <w:r w:rsidRPr="0096348F">
        <w:rPr>
          <w:rFonts w:ascii="Poppins" w:hAnsi="Poppins" w:cs="Poppins"/>
          <w:b/>
          <w:bCs/>
          <w:color w:val="060645"/>
          <w:sz w:val="24"/>
          <w:szCs w:val="24"/>
        </w:rPr>
        <w:t>Unsubscribe from these messages:</w:t>
      </w:r>
      <w:r w:rsidRPr="0096348F">
        <w:rPr>
          <w:rFonts w:ascii="Poppins" w:hAnsi="Poppins" w:cs="Poppins"/>
          <w:color w:val="060645"/>
          <w:sz w:val="24"/>
          <w:szCs w:val="24"/>
        </w:rPr>
        <w:t> </w:t>
      </w:r>
    </w:p>
    <w:p w14:paraId="45A4C4A0" w14:textId="1EB9BEEE" w:rsidR="0096348F" w:rsidRPr="0096348F" w:rsidRDefault="0096348F" w:rsidP="00C03499">
      <w:pPr>
        <w:spacing w:line="360" w:lineRule="auto"/>
        <w:contextualSpacing/>
        <w:rPr>
          <w:rFonts w:ascii="Poppins" w:hAnsi="Poppins" w:cs="Poppins"/>
          <w:color w:val="060645"/>
          <w:sz w:val="24"/>
          <w:szCs w:val="24"/>
        </w:rPr>
      </w:pPr>
      <w:r w:rsidRPr="0096348F">
        <w:rPr>
          <w:rFonts w:ascii="Poppins" w:hAnsi="Poppins" w:cs="Poppins"/>
          <w:color w:val="060645"/>
          <w:sz w:val="24"/>
          <w:szCs w:val="24"/>
        </w:rPr>
        <w:t>You are receiving this email because you have told us you have experience of being in care</w:t>
      </w:r>
      <w:r w:rsidR="00154BC4">
        <w:rPr>
          <w:rFonts w:ascii="Poppins" w:hAnsi="Poppins" w:cs="Poppins"/>
          <w:color w:val="060645"/>
          <w:sz w:val="24"/>
          <w:szCs w:val="24"/>
        </w:rPr>
        <w:t xml:space="preserve"> and opted in for marketing </w:t>
      </w:r>
      <w:r w:rsidR="008F4C03">
        <w:rPr>
          <w:rFonts w:ascii="Poppins" w:hAnsi="Poppins" w:cs="Poppins"/>
          <w:color w:val="060645"/>
          <w:sz w:val="24"/>
          <w:szCs w:val="24"/>
        </w:rPr>
        <w:t xml:space="preserve">communication. </w:t>
      </w:r>
      <w:r w:rsidRPr="0096348F">
        <w:rPr>
          <w:rFonts w:ascii="Poppins" w:hAnsi="Poppins" w:cs="Poppins"/>
          <w:color w:val="060645"/>
          <w:sz w:val="24"/>
          <w:szCs w:val="24"/>
        </w:rPr>
        <w:t xml:space="preserve">If you think you are getting these mailings by mistake as you have never been in care, or if you would </w:t>
      </w:r>
      <w:r w:rsidR="008D6797">
        <w:rPr>
          <w:rFonts w:ascii="Poppins" w:hAnsi="Poppins" w:cs="Poppins"/>
          <w:color w:val="060645"/>
          <w:sz w:val="24"/>
          <w:szCs w:val="24"/>
        </w:rPr>
        <w:t>like</w:t>
      </w:r>
      <w:r w:rsidRPr="0096348F">
        <w:rPr>
          <w:rFonts w:ascii="Poppins" w:hAnsi="Poppins" w:cs="Poppins"/>
          <w:color w:val="060645"/>
          <w:sz w:val="24"/>
          <w:szCs w:val="24"/>
        </w:rPr>
        <w:t xml:space="preserve"> to </w:t>
      </w:r>
      <w:r w:rsidR="008D6797">
        <w:rPr>
          <w:rFonts w:ascii="Poppins" w:hAnsi="Poppins" w:cs="Poppins"/>
          <w:color w:val="060645"/>
          <w:sz w:val="24"/>
          <w:szCs w:val="24"/>
        </w:rPr>
        <w:t>know how to opt out</w:t>
      </w:r>
      <w:r w:rsidRPr="0096348F">
        <w:rPr>
          <w:rFonts w:ascii="Poppins" w:hAnsi="Poppins" w:cs="Poppins"/>
          <w:color w:val="060645"/>
          <w:sz w:val="24"/>
          <w:szCs w:val="24"/>
        </w:rPr>
        <w:t xml:space="preserve">, please </w:t>
      </w:r>
      <w:r w:rsidR="008D6797">
        <w:rPr>
          <w:rFonts w:ascii="Poppins" w:hAnsi="Poppins" w:cs="Poppins"/>
          <w:color w:val="060645"/>
          <w:sz w:val="24"/>
          <w:szCs w:val="24"/>
        </w:rPr>
        <w:t xml:space="preserve">contact us </w:t>
      </w:r>
      <w:r w:rsidR="00EA68C9">
        <w:rPr>
          <w:rFonts w:ascii="Poppins" w:hAnsi="Poppins" w:cs="Poppins"/>
          <w:color w:val="060645"/>
          <w:sz w:val="24"/>
          <w:szCs w:val="24"/>
        </w:rPr>
        <w:t xml:space="preserve">at </w:t>
      </w:r>
      <w:hyperlink r:id="rId31" w:history="1">
        <w:r w:rsidR="00EA68C9" w:rsidRPr="007233FE">
          <w:rPr>
            <w:rStyle w:val="Hyperlink"/>
            <w:rFonts w:ascii="Poppins" w:hAnsi="Poppins" w:cs="Poppins"/>
            <w:sz w:val="24"/>
            <w:szCs w:val="24"/>
          </w:rPr>
          <w:t>OUScotland-cares@open.ac.uk</w:t>
        </w:r>
      </w:hyperlink>
      <w:r w:rsidR="008F4C03">
        <w:rPr>
          <w:rFonts w:ascii="Poppins" w:hAnsi="Poppins" w:cs="Poppins"/>
          <w:color w:val="060645"/>
          <w:sz w:val="24"/>
          <w:szCs w:val="24"/>
        </w:rPr>
        <w:t xml:space="preserve"> for advice. </w:t>
      </w:r>
    </w:p>
    <w:sectPr w:rsidR="0096348F" w:rsidRPr="0096348F" w:rsidSect="004A2F6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C21AE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867D80"/>
    <w:multiLevelType w:val="hybridMultilevel"/>
    <w:tmpl w:val="8602870C"/>
    <w:lvl w:ilvl="0" w:tplc="82A67F0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A3196"/>
    <w:multiLevelType w:val="hybridMultilevel"/>
    <w:tmpl w:val="1BDAF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7339E"/>
    <w:multiLevelType w:val="hybridMultilevel"/>
    <w:tmpl w:val="C798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554B7"/>
    <w:multiLevelType w:val="hybridMultilevel"/>
    <w:tmpl w:val="A7E20A2E"/>
    <w:lvl w:ilvl="0" w:tplc="9E466A5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16892"/>
    <w:multiLevelType w:val="multilevel"/>
    <w:tmpl w:val="DF5C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B2109"/>
    <w:multiLevelType w:val="multilevel"/>
    <w:tmpl w:val="31D0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B7076"/>
    <w:multiLevelType w:val="hybridMultilevel"/>
    <w:tmpl w:val="B5004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A5B6E"/>
    <w:multiLevelType w:val="hybridMultilevel"/>
    <w:tmpl w:val="B5E6C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E2C75"/>
    <w:multiLevelType w:val="hybridMultilevel"/>
    <w:tmpl w:val="BCA80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760A6"/>
    <w:multiLevelType w:val="hybridMultilevel"/>
    <w:tmpl w:val="300CC2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ED901D4"/>
    <w:multiLevelType w:val="hybridMultilevel"/>
    <w:tmpl w:val="870419A2"/>
    <w:lvl w:ilvl="0" w:tplc="AF387E2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30921B9B"/>
    <w:multiLevelType w:val="hybridMultilevel"/>
    <w:tmpl w:val="7A24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F2FDC"/>
    <w:multiLevelType w:val="hybridMultilevel"/>
    <w:tmpl w:val="D854CD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0C6F3E"/>
    <w:multiLevelType w:val="hybridMultilevel"/>
    <w:tmpl w:val="D1F09CA2"/>
    <w:lvl w:ilvl="0" w:tplc="251893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1A2CCE"/>
    <w:multiLevelType w:val="hybridMultilevel"/>
    <w:tmpl w:val="F072F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33746"/>
    <w:multiLevelType w:val="hybridMultilevel"/>
    <w:tmpl w:val="7028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E2772"/>
    <w:multiLevelType w:val="hybridMultilevel"/>
    <w:tmpl w:val="02C4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2B4204"/>
    <w:multiLevelType w:val="multilevel"/>
    <w:tmpl w:val="A9081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071A8"/>
    <w:multiLevelType w:val="hybridMultilevel"/>
    <w:tmpl w:val="3306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738BB"/>
    <w:multiLevelType w:val="multilevel"/>
    <w:tmpl w:val="5302D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E53C1"/>
    <w:multiLevelType w:val="hybridMultilevel"/>
    <w:tmpl w:val="D854CD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680198"/>
    <w:multiLevelType w:val="hybridMultilevel"/>
    <w:tmpl w:val="DC52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DF4C5F"/>
    <w:multiLevelType w:val="multilevel"/>
    <w:tmpl w:val="32E00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5B6B1E"/>
    <w:multiLevelType w:val="hybridMultilevel"/>
    <w:tmpl w:val="E094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D0EFD"/>
    <w:multiLevelType w:val="hybridMultilevel"/>
    <w:tmpl w:val="5128EB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945D55"/>
    <w:multiLevelType w:val="hybridMultilevel"/>
    <w:tmpl w:val="B6C2B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442159">
    <w:abstractNumId w:val="18"/>
  </w:num>
  <w:num w:numId="2" w16cid:durableId="318770530">
    <w:abstractNumId w:val="10"/>
  </w:num>
  <w:num w:numId="3" w16cid:durableId="199319949">
    <w:abstractNumId w:val="25"/>
  </w:num>
  <w:num w:numId="4" w16cid:durableId="201675031">
    <w:abstractNumId w:val="24"/>
  </w:num>
  <w:num w:numId="5" w16cid:durableId="859898101">
    <w:abstractNumId w:val="21"/>
  </w:num>
  <w:num w:numId="6" w16cid:durableId="568266988">
    <w:abstractNumId w:val="16"/>
  </w:num>
  <w:num w:numId="7" w16cid:durableId="1445534521">
    <w:abstractNumId w:val="13"/>
  </w:num>
  <w:num w:numId="8" w16cid:durableId="535585551">
    <w:abstractNumId w:val="2"/>
  </w:num>
  <w:num w:numId="9" w16cid:durableId="1762219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144586">
    <w:abstractNumId w:val="15"/>
  </w:num>
  <w:num w:numId="11" w16cid:durableId="751661623">
    <w:abstractNumId w:val="23"/>
  </w:num>
  <w:num w:numId="12" w16cid:durableId="698160474">
    <w:abstractNumId w:val="20"/>
  </w:num>
  <w:num w:numId="13" w16cid:durableId="877006991">
    <w:abstractNumId w:val="22"/>
  </w:num>
  <w:num w:numId="14" w16cid:durableId="1910654223">
    <w:abstractNumId w:val="16"/>
  </w:num>
  <w:num w:numId="15" w16cid:durableId="1908343602">
    <w:abstractNumId w:val="17"/>
  </w:num>
  <w:num w:numId="16" w16cid:durableId="1993485160">
    <w:abstractNumId w:val="26"/>
  </w:num>
  <w:num w:numId="17" w16cid:durableId="1753772710">
    <w:abstractNumId w:val="8"/>
  </w:num>
  <w:num w:numId="18" w16cid:durableId="2126194913">
    <w:abstractNumId w:val="3"/>
  </w:num>
  <w:num w:numId="19" w16cid:durableId="1335452912">
    <w:abstractNumId w:val="0"/>
  </w:num>
  <w:num w:numId="20" w16cid:durableId="1635527973">
    <w:abstractNumId w:val="14"/>
  </w:num>
  <w:num w:numId="21" w16cid:durableId="1247229193">
    <w:abstractNumId w:val="19"/>
  </w:num>
  <w:num w:numId="22" w16cid:durableId="1069691742">
    <w:abstractNumId w:val="4"/>
  </w:num>
  <w:num w:numId="23" w16cid:durableId="2077436798">
    <w:abstractNumId w:val="1"/>
  </w:num>
  <w:num w:numId="24" w16cid:durableId="1350910129">
    <w:abstractNumId w:val="6"/>
  </w:num>
  <w:num w:numId="25" w16cid:durableId="705448499">
    <w:abstractNumId w:val="11"/>
  </w:num>
  <w:num w:numId="26" w16cid:durableId="1910115137">
    <w:abstractNumId w:val="9"/>
  </w:num>
  <w:num w:numId="27" w16cid:durableId="1227296963">
    <w:abstractNumId w:val="12"/>
  </w:num>
  <w:num w:numId="28" w16cid:durableId="1195537771">
    <w:abstractNumId w:val="7"/>
  </w:num>
  <w:num w:numId="29" w16cid:durableId="582616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H+E68VJR21wZS2n0+pqEgWfBY72ImYBTkqv6tCuoozvuUzSqrdePSkU3qwdwYcY93mCJZIAnwAZzw3zC24lpA==" w:salt="0RVF0m2cG3/FCtAAZN5U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66"/>
    <w:rsid w:val="000029D4"/>
    <w:rsid w:val="000052F5"/>
    <w:rsid w:val="000102F1"/>
    <w:rsid w:val="0001210D"/>
    <w:rsid w:val="00013C25"/>
    <w:rsid w:val="000143EF"/>
    <w:rsid w:val="000164F2"/>
    <w:rsid w:val="0002088E"/>
    <w:rsid w:val="000220AE"/>
    <w:rsid w:val="0002616E"/>
    <w:rsid w:val="00027315"/>
    <w:rsid w:val="000305FF"/>
    <w:rsid w:val="00030FAD"/>
    <w:rsid w:val="00031AF6"/>
    <w:rsid w:val="00032393"/>
    <w:rsid w:val="00033458"/>
    <w:rsid w:val="00035ACC"/>
    <w:rsid w:val="00041CB8"/>
    <w:rsid w:val="0004203C"/>
    <w:rsid w:val="000441DB"/>
    <w:rsid w:val="0005043C"/>
    <w:rsid w:val="00050F47"/>
    <w:rsid w:val="00057AF9"/>
    <w:rsid w:val="00062AB8"/>
    <w:rsid w:val="000639C3"/>
    <w:rsid w:val="000649AE"/>
    <w:rsid w:val="00064BEE"/>
    <w:rsid w:val="00065E8A"/>
    <w:rsid w:val="00066A0F"/>
    <w:rsid w:val="000675CD"/>
    <w:rsid w:val="000676FB"/>
    <w:rsid w:val="000722F3"/>
    <w:rsid w:val="0007363B"/>
    <w:rsid w:val="00074868"/>
    <w:rsid w:val="0008144F"/>
    <w:rsid w:val="0008147D"/>
    <w:rsid w:val="000838B8"/>
    <w:rsid w:val="00083C5D"/>
    <w:rsid w:val="000867DE"/>
    <w:rsid w:val="00087607"/>
    <w:rsid w:val="00091AB0"/>
    <w:rsid w:val="000921FD"/>
    <w:rsid w:val="0009251F"/>
    <w:rsid w:val="0009612B"/>
    <w:rsid w:val="000A1447"/>
    <w:rsid w:val="000A3B8A"/>
    <w:rsid w:val="000A60E8"/>
    <w:rsid w:val="000A62AE"/>
    <w:rsid w:val="000A68A1"/>
    <w:rsid w:val="000A6A57"/>
    <w:rsid w:val="000A7DBC"/>
    <w:rsid w:val="000B1B4A"/>
    <w:rsid w:val="000B51BE"/>
    <w:rsid w:val="000B7F56"/>
    <w:rsid w:val="000C15A6"/>
    <w:rsid w:val="000C16BE"/>
    <w:rsid w:val="000C2542"/>
    <w:rsid w:val="000D2A4E"/>
    <w:rsid w:val="000D4578"/>
    <w:rsid w:val="000D69B0"/>
    <w:rsid w:val="000E26DC"/>
    <w:rsid w:val="000E3162"/>
    <w:rsid w:val="000E74ED"/>
    <w:rsid w:val="000F2EC6"/>
    <w:rsid w:val="000F3E95"/>
    <w:rsid w:val="000F463C"/>
    <w:rsid w:val="000F58BA"/>
    <w:rsid w:val="000F5C89"/>
    <w:rsid w:val="000F6569"/>
    <w:rsid w:val="00103F0D"/>
    <w:rsid w:val="001048E1"/>
    <w:rsid w:val="001057CF"/>
    <w:rsid w:val="00106D97"/>
    <w:rsid w:val="00111486"/>
    <w:rsid w:val="001178C0"/>
    <w:rsid w:val="00122336"/>
    <w:rsid w:val="00127C8B"/>
    <w:rsid w:val="00133299"/>
    <w:rsid w:val="00135B55"/>
    <w:rsid w:val="0013723C"/>
    <w:rsid w:val="001377BA"/>
    <w:rsid w:val="00141B51"/>
    <w:rsid w:val="00141D4B"/>
    <w:rsid w:val="00145386"/>
    <w:rsid w:val="00146162"/>
    <w:rsid w:val="001504ED"/>
    <w:rsid w:val="00150A0E"/>
    <w:rsid w:val="00150DA7"/>
    <w:rsid w:val="00152355"/>
    <w:rsid w:val="00152BF2"/>
    <w:rsid w:val="00154BC4"/>
    <w:rsid w:val="001608C1"/>
    <w:rsid w:val="00163BB2"/>
    <w:rsid w:val="00164198"/>
    <w:rsid w:val="001746F6"/>
    <w:rsid w:val="001755D4"/>
    <w:rsid w:val="00177AD3"/>
    <w:rsid w:val="00180189"/>
    <w:rsid w:val="001826A9"/>
    <w:rsid w:val="00185F3E"/>
    <w:rsid w:val="00187809"/>
    <w:rsid w:val="00190A84"/>
    <w:rsid w:val="00193B60"/>
    <w:rsid w:val="00196A5E"/>
    <w:rsid w:val="001A0D50"/>
    <w:rsid w:val="001A3727"/>
    <w:rsid w:val="001B1599"/>
    <w:rsid w:val="001B3107"/>
    <w:rsid w:val="001B3646"/>
    <w:rsid w:val="001B52D9"/>
    <w:rsid w:val="001B55FB"/>
    <w:rsid w:val="001B7A88"/>
    <w:rsid w:val="001C059E"/>
    <w:rsid w:val="001C1C17"/>
    <w:rsid w:val="001C401B"/>
    <w:rsid w:val="001C642C"/>
    <w:rsid w:val="001D35D7"/>
    <w:rsid w:val="001D457B"/>
    <w:rsid w:val="001E0CE9"/>
    <w:rsid w:val="001E4CAD"/>
    <w:rsid w:val="001F1231"/>
    <w:rsid w:val="001F34A6"/>
    <w:rsid w:val="001F700A"/>
    <w:rsid w:val="00200CA8"/>
    <w:rsid w:val="002028BB"/>
    <w:rsid w:val="00203B43"/>
    <w:rsid w:val="002058F0"/>
    <w:rsid w:val="00205FD9"/>
    <w:rsid w:val="00206271"/>
    <w:rsid w:val="002106A7"/>
    <w:rsid w:val="00211C7A"/>
    <w:rsid w:val="00215128"/>
    <w:rsid w:val="00217159"/>
    <w:rsid w:val="00217D97"/>
    <w:rsid w:val="0022017F"/>
    <w:rsid w:val="002213AA"/>
    <w:rsid w:val="002213CA"/>
    <w:rsid w:val="00221D7F"/>
    <w:rsid w:val="0022456B"/>
    <w:rsid w:val="0022676A"/>
    <w:rsid w:val="002316B7"/>
    <w:rsid w:val="00237C6C"/>
    <w:rsid w:val="0024332C"/>
    <w:rsid w:val="00254131"/>
    <w:rsid w:val="002604DD"/>
    <w:rsid w:val="0026142A"/>
    <w:rsid w:val="00262E79"/>
    <w:rsid w:val="002645BE"/>
    <w:rsid w:val="00264FBF"/>
    <w:rsid w:val="00265BFA"/>
    <w:rsid w:val="0027051D"/>
    <w:rsid w:val="002728FE"/>
    <w:rsid w:val="00273198"/>
    <w:rsid w:val="00273B79"/>
    <w:rsid w:val="0027501F"/>
    <w:rsid w:val="00276189"/>
    <w:rsid w:val="002768B1"/>
    <w:rsid w:val="00280C63"/>
    <w:rsid w:val="00281D73"/>
    <w:rsid w:val="002820C3"/>
    <w:rsid w:val="00282C65"/>
    <w:rsid w:val="00282D0B"/>
    <w:rsid w:val="00284043"/>
    <w:rsid w:val="00284453"/>
    <w:rsid w:val="00284FE7"/>
    <w:rsid w:val="002855CD"/>
    <w:rsid w:val="00285A1D"/>
    <w:rsid w:val="002905A1"/>
    <w:rsid w:val="0029134D"/>
    <w:rsid w:val="00292E4F"/>
    <w:rsid w:val="00296DC1"/>
    <w:rsid w:val="002A0F2D"/>
    <w:rsid w:val="002A11BA"/>
    <w:rsid w:val="002A1A5F"/>
    <w:rsid w:val="002A3B95"/>
    <w:rsid w:val="002B0CE2"/>
    <w:rsid w:val="002B1240"/>
    <w:rsid w:val="002B1317"/>
    <w:rsid w:val="002B75E2"/>
    <w:rsid w:val="002C063C"/>
    <w:rsid w:val="002C51EE"/>
    <w:rsid w:val="002D2EB3"/>
    <w:rsid w:val="002D604B"/>
    <w:rsid w:val="002D60FE"/>
    <w:rsid w:val="002D719C"/>
    <w:rsid w:val="002D7839"/>
    <w:rsid w:val="002D7ADE"/>
    <w:rsid w:val="002E03A8"/>
    <w:rsid w:val="002E097D"/>
    <w:rsid w:val="002E3124"/>
    <w:rsid w:val="002E376E"/>
    <w:rsid w:val="002E6ACF"/>
    <w:rsid w:val="002E79C7"/>
    <w:rsid w:val="002F241D"/>
    <w:rsid w:val="002F2586"/>
    <w:rsid w:val="002F349E"/>
    <w:rsid w:val="002F5BE7"/>
    <w:rsid w:val="002F7BBE"/>
    <w:rsid w:val="003008D0"/>
    <w:rsid w:val="00314798"/>
    <w:rsid w:val="003216B8"/>
    <w:rsid w:val="003218FB"/>
    <w:rsid w:val="0032471C"/>
    <w:rsid w:val="003256BC"/>
    <w:rsid w:val="00330EC9"/>
    <w:rsid w:val="0033146B"/>
    <w:rsid w:val="00335086"/>
    <w:rsid w:val="00337B40"/>
    <w:rsid w:val="003411B9"/>
    <w:rsid w:val="00345801"/>
    <w:rsid w:val="00345BF4"/>
    <w:rsid w:val="00347F7E"/>
    <w:rsid w:val="003546A2"/>
    <w:rsid w:val="00360D9F"/>
    <w:rsid w:val="00360E42"/>
    <w:rsid w:val="00365EBE"/>
    <w:rsid w:val="00370AEA"/>
    <w:rsid w:val="00370DCD"/>
    <w:rsid w:val="00374AB8"/>
    <w:rsid w:val="00376701"/>
    <w:rsid w:val="00376B5C"/>
    <w:rsid w:val="00377604"/>
    <w:rsid w:val="00377C1D"/>
    <w:rsid w:val="00392D87"/>
    <w:rsid w:val="00396436"/>
    <w:rsid w:val="003A050C"/>
    <w:rsid w:val="003A098C"/>
    <w:rsid w:val="003A4A11"/>
    <w:rsid w:val="003A628E"/>
    <w:rsid w:val="003A649A"/>
    <w:rsid w:val="003B25D7"/>
    <w:rsid w:val="003B2A76"/>
    <w:rsid w:val="003C1E48"/>
    <w:rsid w:val="003C212A"/>
    <w:rsid w:val="003C72A0"/>
    <w:rsid w:val="003C77E2"/>
    <w:rsid w:val="003C7FD0"/>
    <w:rsid w:val="003D2416"/>
    <w:rsid w:val="003D358B"/>
    <w:rsid w:val="003D6011"/>
    <w:rsid w:val="003D7903"/>
    <w:rsid w:val="003E30B7"/>
    <w:rsid w:val="003E4358"/>
    <w:rsid w:val="003E6356"/>
    <w:rsid w:val="003F5DFA"/>
    <w:rsid w:val="003F5E7E"/>
    <w:rsid w:val="003F6255"/>
    <w:rsid w:val="00404911"/>
    <w:rsid w:val="00405C32"/>
    <w:rsid w:val="00406C05"/>
    <w:rsid w:val="0041089B"/>
    <w:rsid w:val="00412562"/>
    <w:rsid w:val="00412EF7"/>
    <w:rsid w:val="00414C1D"/>
    <w:rsid w:val="00415BFD"/>
    <w:rsid w:val="004172D2"/>
    <w:rsid w:val="00422FA7"/>
    <w:rsid w:val="004230EC"/>
    <w:rsid w:val="004249E0"/>
    <w:rsid w:val="00425527"/>
    <w:rsid w:val="00427B51"/>
    <w:rsid w:val="004306D8"/>
    <w:rsid w:val="0043128E"/>
    <w:rsid w:val="0043223E"/>
    <w:rsid w:val="00436540"/>
    <w:rsid w:val="00443F77"/>
    <w:rsid w:val="00444C5B"/>
    <w:rsid w:val="00450699"/>
    <w:rsid w:val="004514F9"/>
    <w:rsid w:val="00451C7D"/>
    <w:rsid w:val="00452940"/>
    <w:rsid w:val="004532E0"/>
    <w:rsid w:val="00453629"/>
    <w:rsid w:val="00453B92"/>
    <w:rsid w:val="00454868"/>
    <w:rsid w:val="00454894"/>
    <w:rsid w:val="0045702C"/>
    <w:rsid w:val="0046438C"/>
    <w:rsid w:val="004769A2"/>
    <w:rsid w:val="00480237"/>
    <w:rsid w:val="00480B08"/>
    <w:rsid w:val="00481C8B"/>
    <w:rsid w:val="004828E0"/>
    <w:rsid w:val="00482ECF"/>
    <w:rsid w:val="004868AE"/>
    <w:rsid w:val="00486E4A"/>
    <w:rsid w:val="004876B2"/>
    <w:rsid w:val="00490274"/>
    <w:rsid w:val="00492A21"/>
    <w:rsid w:val="004957DB"/>
    <w:rsid w:val="004A0770"/>
    <w:rsid w:val="004A0BA6"/>
    <w:rsid w:val="004A2F66"/>
    <w:rsid w:val="004A43F1"/>
    <w:rsid w:val="004A5BFE"/>
    <w:rsid w:val="004A6424"/>
    <w:rsid w:val="004B13FB"/>
    <w:rsid w:val="004B1420"/>
    <w:rsid w:val="004C0567"/>
    <w:rsid w:val="004C263E"/>
    <w:rsid w:val="004C35E7"/>
    <w:rsid w:val="004C3C91"/>
    <w:rsid w:val="004D2589"/>
    <w:rsid w:val="004D34A2"/>
    <w:rsid w:val="004D4E9B"/>
    <w:rsid w:val="004D6D2B"/>
    <w:rsid w:val="004E251D"/>
    <w:rsid w:val="004E4070"/>
    <w:rsid w:val="004E4C3B"/>
    <w:rsid w:val="004E4D60"/>
    <w:rsid w:val="004E550B"/>
    <w:rsid w:val="004E5EB5"/>
    <w:rsid w:val="004F017B"/>
    <w:rsid w:val="004F0F79"/>
    <w:rsid w:val="004F0FD6"/>
    <w:rsid w:val="004F6973"/>
    <w:rsid w:val="00511BD2"/>
    <w:rsid w:val="00511F02"/>
    <w:rsid w:val="00514C94"/>
    <w:rsid w:val="00516BB5"/>
    <w:rsid w:val="005236F5"/>
    <w:rsid w:val="00530657"/>
    <w:rsid w:val="005316B8"/>
    <w:rsid w:val="00531810"/>
    <w:rsid w:val="00531BBD"/>
    <w:rsid w:val="00534307"/>
    <w:rsid w:val="00542292"/>
    <w:rsid w:val="00544941"/>
    <w:rsid w:val="0054716A"/>
    <w:rsid w:val="0055116B"/>
    <w:rsid w:val="00554F09"/>
    <w:rsid w:val="00561859"/>
    <w:rsid w:val="00563DE9"/>
    <w:rsid w:val="00564744"/>
    <w:rsid w:val="0056528F"/>
    <w:rsid w:val="0057026F"/>
    <w:rsid w:val="005709EF"/>
    <w:rsid w:val="00573C30"/>
    <w:rsid w:val="00573C92"/>
    <w:rsid w:val="00574A80"/>
    <w:rsid w:val="00575005"/>
    <w:rsid w:val="005753AA"/>
    <w:rsid w:val="005800EE"/>
    <w:rsid w:val="00581883"/>
    <w:rsid w:val="005832BB"/>
    <w:rsid w:val="00584D87"/>
    <w:rsid w:val="005866A7"/>
    <w:rsid w:val="00586773"/>
    <w:rsid w:val="005876E7"/>
    <w:rsid w:val="005879CF"/>
    <w:rsid w:val="005913DF"/>
    <w:rsid w:val="00592202"/>
    <w:rsid w:val="005924A7"/>
    <w:rsid w:val="00596E73"/>
    <w:rsid w:val="005A172B"/>
    <w:rsid w:val="005A2A1B"/>
    <w:rsid w:val="005A78AD"/>
    <w:rsid w:val="005B0F7F"/>
    <w:rsid w:val="005B227F"/>
    <w:rsid w:val="005B2C88"/>
    <w:rsid w:val="005B5B11"/>
    <w:rsid w:val="005B6CE7"/>
    <w:rsid w:val="005B70CF"/>
    <w:rsid w:val="005B742A"/>
    <w:rsid w:val="005C0A68"/>
    <w:rsid w:val="005C246D"/>
    <w:rsid w:val="005C543A"/>
    <w:rsid w:val="005C689F"/>
    <w:rsid w:val="005C6AB5"/>
    <w:rsid w:val="005C6EFA"/>
    <w:rsid w:val="005D0AAA"/>
    <w:rsid w:val="005D483C"/>
    <w:rsid w:val="005D5F62"/>
    <w:rsid w:val="005D61D6"/>
    <w:rsid w:val="005D72D4"/>
    <w:rsid w:val="005E2C7B"/>
    <w:rsid w:val="005E38AA"/>
    <w:rsid w:val="005E404D"/>
    <w:rsid w:val="005E4A68"/>
    <w:rsid w:val="005E4A70"/>
    <w:rsid w:val="005F2028"/>
    <w:rsid w:val="005F41D7"/>
    <w:rsid w:val="005F45FD"/>
    <w:rsid w:val="005F4B29"/>
    <w:rsid w:val="005F4D96"/>
    <w:rsid w:val="005F637A"/>
    <w:rsid w:val="005F6538"/>
    <w:rsid w:val="0060632D"/>
    <w:rsid w:val="0061528E"/>
    <w:rsid w:val="00616ED2"/>
    <w:rsid w:val="00621515"/>
    <w:rsid w:val="00625A9A"/>
    <w:rsid w:val="0062645A"/>
    <w:rsid w:val="00630812"/>
    <w:rsid w:val="00631317"/>
    <w:rsid w:val="00634622"/>
    <w:rsid w:val="00635FC8"/>
    <w:rsid w:val="00637C50"/>
    <w:rsid w:val="00642A57"/>
    <w:rsid w:val="00643F27"/>
    <w:rsid w:val="00645EFB"/>
    <w:rsid w:val="00645FDF"/>
    <w:rsid w:val="00646496"/>
    <w:rsid w:val="0065583D"/>
    <w:rsid w:val="00661F1D"/>
    <w:rsid w:val="00664A22"/>
    <w:rsid w:val="00672CC3"/>
    <w:rsid w:val="00683DB2"/>
    <w:rsid w:val="00685652"/>
    <w:rsid w:val="00685F1E"/>
    <w:rsid w:val="00690FA0"/>
    <w:rsid w:val="006921F7"/>
    <w:rsid w:val="006923CA"/>
    <w:rsid w:val="00692528"/>
    <w:rsid w:val="006959DC"/>
    <w:rsid w:val="00695AF2"/>
    <w:rsid w:val="006964CE"/>
    <w:rsid w:val="0069656D"/>
    <w:rsid w:val="006A0281"/>
    <w:rsid w:val="006A309B"/>
    <w:rsid w:val="006A31A5"/>
    <w:rsid w:val="006B16DD"/>
    <w:rsid w:val="006B2784"/>
    <w:rsid w:val="006B38DC"/>
    <w:rsid w:val="006B42EF"/>
    <w:rsid w:val="006C1B62"/>
    <w:rsid w:val="006C3375"/>
    <w:rsid w:val="006C4253"/>
    <w:rsid w:val="006D079A"/>
    <w:rsid w:val="006D17A1"/>
    <w:rsid w:val="006D2AB7"/>
    <w:rsid w:val="006D3971"/>
    <w:rsid w:val="006D4C2B"/>
    <w:rsid w:val="006E1693"/>
    <w:rsid w:val="006E551B"/>
    <w:rsid w:val="006E699F"/>
    <w:rsid w:val="006E7EA5"/>
    <w:rsid w:val="006F0121"/>
    <w:rsid w:val="006F1CF4"/>
    <w:rsid w:val="006F2CB3"/>
    <w:rsid w:val="006F51FA"/>
    <w:rsid w:val="006F5897"/>
    <w:rsid w:val="006F5AF1"/>
    <w:rsid w:val="006F68D0"/>
    <w:rsid w:val="007051C2"/>
    <w:rsid w:val="0070548D"/>
    <w:rsid w:val="00705853"/>
    <w:rsid w:val="00706BF9"/>
    <w:rsid w:val="00711DA1"/>
    <w:rsid w:val="007123F8"/>
    <w:rsid w:val="007221E3"/>
    <w:rsid w:val="007231F5"/>
    <w:rsid w:val="007268F2"/>
    <w:rsid w:val="007271E7"/>
    <w:rsid w:val="0073228E"/>
    <w:rsid w:val="007334D1"/>
    <w:rsid w:val="00734414"/>
    <w:rsid w:val="00744D3B"/>
    <w:rsid w:val="00750781"/>
    <w:rsid w:val="00750845"/>
    <w:rsid w:val="00750881"/>
    <w:rsid w:val="00751F80"/>
    <w:rsid w:val="0075365F"/>
    <w:rsid w:val="00770219"/>
    <w:rsid w:val="007716C3"/>
    <w:rsid w:val="007811E2"/>
    <w:rsid w:val="007A18BC"/>
    <w:rsid w:val="007A4197"/>
    <w:rsid w:val="007A75CD"/>
    <w:rsid w:val="007A7744"/>
    <w:rsid w:val="007B1ACC"/>
    <w:rsid w:val="007B29A0"/>
    <w:rsid w:val="007B3154"/>
    <w:rsid w:val="007B4C69"/>
    <w:rsid w:val="007C125B"/>
    <w:rsid w:val="007C5BE2"/>
    <w:rsid w:val="007C654A"/>
    <w:rsid w:val="007D39E9"/>
    <w:rsid w:val="007D4099"/>
    <w:rsid w:val="007D44EF"/>
    <w:rsid w:val="007E1EA2"/>
    <w:rsid w:val="007E2EB6"/>
    <w:rsid w:val="007E41C0"/>
    <w:rsid w:val="007F39B5"/>
    <w:rsid w:val="007F6F4E"/>
    <w:rsid w:val="007F7A0C"/>
    <w:rsid w:val="00803FDC"/>
    <w:rsid w:val="0081188B"/>
    <w:rsid w:val="00811F5D"/>
    <w:rsid w:val="00812381"/>
    <w:rsid w:val="00813A6A"/>
    <w:rsid w:val="00814221"/>
    <w:rsid w:val="00816409"/>
    <w:rsid w:val="00816437"/>
    <w:rsid w:val="00820AC5"/>
    <w:rsid w:val="008250ED"/>
    <w:rsid w:val="00825909"/>
    <w:rsid w:val="0082618F"/>
    <w:rsid w:val="00827203"/>
    <w:rsid w:val="0083081D"/>
    <w:rsid w:val="00832B1E"/>
    <w:rsid w:val="00836CE0"/>
    <w:rsid w:val="00841516"/>
    <w:rsid w:val="00845BF2"/>
    <w:rsid w:val="00847F6D"/>
    <w:rsid w:val="0085028A"/>
    <w:rsid w:val="00851B75"/>
    <w:rsid w:val="00853C3A"/>
    <w:rsid w:val="00854235"/>
    <w:rsid w:val="00855C43"/>
    <w:rsid w:val="00860A9E"/>
    <w:rsid w:val="00861876"/>
    <w:rsid w:val="0086235A"/>
    <w:rsid w:val="00862F65"/>
    <w:rsid w:val="0086344E"/>
    <w:rsid w:val="00866858"/>
    <w:rsid w:val="00867032"/>
    <w:rsid w:val="00873950"/>
    <w:rsid w:val="00873C25"/>
    <w:rsid w:val="00875C9D"/>
    <w:rsid w:val="00876027"/>
    <w:rsid w:val="00876194"/>
    <w:rsid w:val="0088294A"/>
    <w:rsid w:val="00883996"/>
    <w:rsid w:val="00886102"/>
    <w:rsid w:val="008862BD"/>
    <w:rsid w:val="00886438"/>
    <w:rsid w:val="008902A0"/>
    <w:rsid w:val="00891276"/>
    <w:rsid w:val="00891473"/>
    <w:rsid w:val="008A23C6"/>
    <w:rsid w:val="008A3E74"/>
    <w:rsid w:val="008A52ED"/>
    <w:rsid w:val="008A5E57"/>
    <w:rsid w:val="008A7775"/>
    <w:rsid w:val="008B232C"/>
    <w:rsid w:val="008B2F1D"/>
    <w:rsid w:val="008B7A88"/>
    <w:rsid w:val="008C2062"/>
    <w:rsid w:val="008C22C6"/>
    <w:rsid w:val="008C5F85"/>
    <w:rsid w:val="008C7AA6"/>
    <w:rsid w:val="008D00D7"/>
    <w:rsid w:val="008D6797"/>
    <w:rsid w:val="008E0038"/>
    <w:rsid w:val="008E221C"/>
    <w:rsid w:val="008E227E"/>
    <w:rsid w:val="008E2A18"/>
    <w:rsid w:val="008E2B9D"/>
    <w:rsid w:val="008E39C6"/>
    <w:rsid w:val="008E6E41"/>
    <w:rsid w:val="008E7D58"/>
    <w:rsid w:val="008F16C8"/>
    <w:rsid w:val="008F1D74"/>
    <w:rsid w:val="008F2CFD"/>
    <w:rsid w:val="008F344A"/>
    <w:rsid w:val="008F3AF9"/>
    <w:rsid w:val="008F4AAF"/>
    <w:rsid w:val="008F4C03"/>
    <w:rsid w:val="008F6070"/>
    <w:rsid w:val="008F6D67"/>
    <w:rsid w:val="008F7743"/>
    <w:rsid w:val="009000F1"/>
    <w:rsid w:val="009056E1"/>
    <w:rsid w:val="009072FB"/>
    <w:rsid w:val="00913E1D"/>
    <w:rsid w:val="009147F7"/>
    <w:rsid w:val="009206E2"/>
    <w:rsid w:val="0092185F"/>
    <w:rsid w:val="00921BB9"/>
    <w:rsid w:val="00923AA5"/>
    <w:rsid w:val="00924C23"/>
    <w:rsid w:val="009255A5"/>
    <w:rsid w:val="00926481"/>
    <w:rsid w:val="009264EE"/>
    <w:rsid w:val="009264FF"/>
    <w:rsid w:val="00927522"/>
    <w:rsid w:val="00927E42"/>
    <w:rsid w:val="00930B6C"/>
    <w:rsid w:val="00930D5D"/>
    <w:rsid w:val="00930F9F"/>
    <w:rsid w:val="009335D1"/>
    <w:rsid w:val="009349E2"/>
    <w:rsid w:val="00934AFD"/>
    <w:rsid w:val="00936C7A"/>
    <w:rsid w:val="00943348"/>
    <w:rsid w:val="00944D51"/>
    <w:rsid w:val="0095055D"/>
    <w:rsid w:val="00956C9B"/>
    <w:rsid w:val="00956EF0"/>
    <w:rsid w:val="00962006"/>
    <w:rsid w:val="0096348F"/>
    <w:rsid w:val="009664D9"/>
    <w:rsid w:val="009717E1"/>
    <w:rsid w:val="00975673"/>
    <w:rsid w:val="00980A44"/>
    <w:rsid w:val="00982D57"/>
    <w:rsid w:val="00983836"/>
    <w:rsid w:val="00985A21"/>
    <w:rsid w:val="00987243"/>
    <w:rsid w:val="00987419"/>
    <w:rsid w:val="00991665"/>
    <w:rsid w:val="009917CB"/>
    <w:rsid w:val="00994B68"/>
    <w:rsid w:val="0099603A"/>
    <w:rsid w:val="009967EA"/>
    <w:rsid w:val="009A0ED0"/>
    <w:rsid w:val="009A4552"/>
    <w:rsid w:val="009A5E86"/>
    <w:rsid w:val="009A62C7"/>
    <w:rsid w:val="009A70AA"/>
    <w:rsid w:val="009A7BD6"/>
    <w:rsid w:val="009B0605"/>
    <w:rsid w:val="009B4267"/>
    <w:rsid w:val="009B6EB2"/>
    <w:rsid w:val="009C0858"/>
    <w:rsid w:val="009C2198"/>
    <w:rsid w:val="009C293E"/>
    <w:rsid w:val="009C37B6"/>
    <w:rsid w:val="009C383C"/>
    <w:rsid w:val="009C7561"/>
    <w:rsid w:val="009D073F"/>
    <w:rsid w:val="009D612A"/>
    <w:rsid w:val="009D6A5D"/>
    <w:rsid w:val="009D6D76"/>
    <w:rsid w:val="009E08A7"/>
    <w:rsid w:val="009E662A"/>
    <w:rsid w:val="009F0C04"/>
    <w:rsid w:val="009F1076"/>
    <w:rsid w:val="009F267E"/>
    <w:rsid w:val="009F5218"/>
    <w:rsid w:val="009F5526"/>
    <w:rsid w:val="009F5F29"/>
    <w:rsid w:val="009F787E"/>
    <w:rsid w:val="00A03F1C"/>
    <w:rsid w:val="00A05F00"/>
    <w:rsid w:val="00A11420"/>
    <w:rsid w:val="00A13294"/>
    <w:rsid w:val="00A21765"/>
    <w:rsid w:val="00A23261"/>
    <w:rsid w:val="00A23F2D"/>
    <w:rsid w:val="00A3460D"/>
    <w:rsid w:val="00A47EEA"/>
    <w:rsid w:val="00A531B7"/>
    <w:rsid w:val="00A53376"/>
    <w:rsid w:val="00A57806"/>
    <w:rsid w:val="00A603B8"/>
    <w:rsid w:val="00A67A35"/>
    <w:rsid w:val="00A726FF"/>
    <w:rsid w:val="00A803A0"/>
    <w:rsid w:val="00A85EFF"/>
    <w:rsid w:val="00A86668"/>
    <w:rsid w:val="00A8700E"/>
    <w:rsid w:val="00A87163"/>
    <w:rsid w:val="00A90996"/>
    <w:rsid w:val="00A91180"/>
    <w:rsid w:val="00A9129A"/>
    <w:rsid w:val="00A92D35"/>
    <w:rsid w:val="00A93F2F"/>
    <w:rsid w:val="00A95806"/>
    <w:rsid w:val="00AA639B"/>
    <w:rsid w:val="00AA6463"/>
    <w:rsid w:val="00AA6966"/>
    <w:rsid w:val="00AB1150"/>
    <w:rsid w:val="00AB1CC3"/>
    <w:rsid w:val="00AB26CF"/>
    <w:rsid w:val="00AB36CB"/>
    <w:rsid w:val="00AB4A53"/>
    <w:rsid w:val="00AB4D9B"/>
    <w:rsid w:val="00AB64D9"/>
    <w:rsid w:val="00AC07A2"/>
    <w:rsid w:val="00AC14E4"/>
    <w:rsid w:val="00AC4156"/>
    <w:rsid w:val="00AC6586"/>
    <w:rsid w:val="00AC6984"/>
    <w:rsid w:val="00AD1B48"/>
    <w:rsid w:val="00AD2FF0"/>
    <w:rsid w:val="00AD36E7"/>
    <w:rsid w:val="00AD49E9"/>
    <w:rsid w:val="00AD5AA9"/>
    <w:rsid w:val="00AD6E31"/>
    <w:rsid w:val="00AD6F90"/>
    <w:rsid w:val="00AE00FE"/>
    <w:rsid w:val="00AE2393"/>
    <w:rsid w:val="00AE5C4A"/>
    <w:rsid w:val="00AF1177"/>
    <w:rsid w:val="00AF1C53"/>
    <w:rsid w:val="00AF2034"/>
    <w:rsid w:val="00AF351E"/>
    <w:rsid w:val="00AF4A9F"/>
    <w:rsid w:val="00B009DA"/>
    <w:rsid w:val="00B0692B"/>
    <w:rsid w:val="00B103C8"/>
    <w:rsid w:val="00B1269D"/>
    <w:rsid w:val="00B141DC"/>
    <w:rsid w:val="00B15760"/>
    <w:rsid w:val="00B15C18"/>
    <w:rsid w:val="00B16FDE"/>
    <w:rsid w:val="00B17995"/>
    <w:rsid w:val="00B2552F"/>
    <w:rsid w:val="00B25A44"/>
    <w:rsid w:val="00B347EC"/>
    <w:rsid w:val="00B36D12"/>
    <w:rsid w:val="00B36F85"/>
    <w:rsid w:val="00B37506"/>
    <w:rsid w:val="00B4011B"/>
    <w:rsid w:val="00B41DF3"/>
    <w:rsid w:val="00B44C6C"/>
    <w:rsid w:val="00B45CB2"/>
    <w:rsid w:val="00B46437"/>
    <w:rsid w:val="00B46621"/>
    <w:rsid w:val="00B507F7"/>
    <w:rsid w:val="00B537A8"/>
    <w:rsid w:val="00B53827"/>
    <w:rsid w:val="00B5631B"/>
    <w:rsid w:val="00B60BC7"/>
    <w:rsid w:val="00B62EBB"/>
    <w:rsid w:val="00B64F03"/>
    <w:rsid w:val="00B765DD"/>
    <w:rsid w:val="00B77181"/>
    <w:rsid w:val="00B8037F"/>
    <w:rsid w:val="00B810BA"/>
    <w:rsid w:val="00B826B8"/>
    <w:rsid w:val="00B83C23"/>
    <w:rsid w:val="00B854D8"/>
    <w:rsid w:val="00B859E6"/>
    <w:rsid w:val="00B926C6"/>
    <w:rsid w:val="00B94B95"/>
    <w:rsid w:val="00B94D78"/>
    <w:rsid w:val="00BA0B93"/>
    <w:rsid w:val="00BA3A23"/>
    <w:rsid w:val="00BA4639"/>
    <w:rsid w:val="00BA74EB"/>
    <w:rsid w:val="00BB0F11"/>
    <w:rsid w:val="00BB18DA"/>
    <w:rsid w:val="00BB5955"/>
    <w:rsid w:val="00BC0F59"/>
    <w:rsid w:val="00BC365D"/>
    <w:rsid w:val="00BC491F"/>
    <w:rsid w:val="00BD3028"/>
    <w:rsid w:val="00BD334F"/>
    <w:rsid w:val="00BD536C"/>
    <w:rsid w:val="00BE072E"/>
    <w:rsid w:val="00BE3C0F"/>
    <w:rsid w:val="00BE44E1"/>
    <w:rsid w:val="00BE4CA6"/>
    <w:rsid w:val="00BE6A02"/>
    <w:rsid w:val="00BE7BD1"/>
    <w:rsid w:val="00BF34A2"/>
    <w:rsid w:val="00BF3BD3"/>
    <w:rsid w:val="00BF43CC"/>
    <w:rsid w:val="00BF5C32"/>
    <w:rsid w:val="00C010AA"/>
    <w:rsid w:val="00C03499"/>
    <w:rsid w:val="00C035DA"/>
    <w:rsid w:val="00C03ECA"/>
    <w:rsid w:val="00C06FEE"/>
    <w:rsid w:val="00C07C0D"/>
    <w:rsid w:val="00C10270"/>
    <w:rsid w:val="00C11191"/>
    <w:rsid w:val="00C13D05"/>
    <w:rsid w:val="00C16508"/>
    <w:rsid w:val="00C17112"/>
    <w:rsid w:val="00C228DA"/>
    <w:rsid w:val="00C22E45"/>
    <w:rsid w:val="00C24F05"/>
    <w:rsid w:val="00C252D9"/>
    <w:rsid w:val="00C25951"/>
    <w:rsid w:val="00C25F23"/>
    <w:rsid w:val="00C30A12"/>
    <w:rsid w:val="00C318D4"/>
    <w:rsid w:val="00C31D47"/>
    <w:rsid w:val="00C33F46"/>
    <w:rsid w:val="00C34A26"/>
    <w:rsid w:val="00C359EE"/>
    <w:rsid w:val="00C363B9"/>
    <w:rsid w:val="00C371C4"/>
    <w:rsid w:val="00C45290"/>
    <w:rsid w:val="00C548A1"/>
    <w:rsid w:val="00C57E6F"/>
    <w:rsid w:val="00C70DD4"/>
    <w:rsid w:val="00C71410"/>
    <w:rsid w:val="00C72161"/>
    <w:rsid w:val="00C738DB"/>
    <w:rsid w:val="00C8652A"/>
    <w:rsid w:val="00C90B00"/>
    <w:rsid w:val="00C9209C"/>
    <w:rsid w:val="00C9502D"/>
    <w:rsid w:val="00C95B5C"/>
    <w:rsid w:val="00C9761E"/>
    <w:rsid w:val="00CA1F1F"/>
    <w:rsid w:val="00CA2A0A"/>
    <w:rsid w:val="00CA3FFF"/>
    <w:rsid w:val="00CA6A57"/>
    <w:rsid w:val="00CA7562"/>
    <w:rsid w:val="00CB0CE4"/>
    <w:rsid w:val="00CB1254"/>
    <w:rsid w:val="00CB2082"/>
    <w:rsid w:val="00CB3A39"/>
    <w:rsid w:val="00CB6EDD"/>
    <w:rsid w:val="00CC2A4B"/>
    <w:rsid w:val="00CC2BD3"/>
    <w:rsid w:val="00CC2E75"/>
    <w:rsid w:val="00CC4FF5"/>
    <w:rsid w:val="00CD15DA"/>
    <w:rsid w:val="00CD2520"/>
    <w:rsid w:val="00CD548D"/>
    <w:rsid w:val="00CD6193"/>
    <w:rsid w:val="00CE2463"/>
    <w:rsid w:val="00CE33E4"/>
    <w:rsid w:val="00CE5D1B"/>
    <w:rsid w:val="00CE7034"/>
    <w:rsid w:val="00CF20C0"/>
    <w:rsid w:val="00CF4BDB"/>
    <w:rsid w:val="00D01EFA"/>
    <w:rsid w:val="00D035DD"/>
    <w:rsid w:val="00D157BD"/>
    <w:rsid w:val="00D16AB8"/>
    <w:rsid w:val="00D16FA3"/>
    <w:rsid w:val="00D21065"/>
    <w:rsid w:val="00D21108"/>
    <w:rsid w:val="00D25275"/>
    <w:rsid w:val="00D25696"/>
    <w:rsid w:val="00D25830"/>
    <w:rsid w:val="00D277D4"/>
    <w:rsid w:val="00D30C2B"/>
    <w:rsid w:val="00D31CFF"/>
    <w:rsid w:val="00D32E40"/>
    <w:rsid w:val="00D33484"/>
    <w:rsid w:val="00D334CD"/>
    <w:rsid w:val="00D3788A"/>
    <w:rsid w:val="00D40C78"/>
    <w:rsid w:val="00D422CD"/>
    <w:rsid w:val="00D42757"/>
    <w:rsid w:val="00D50F07"/>
    <w:rsid w:val="00D51ECA"/>
    <w:rsid w:val="00D54FCE"/>
    <w:rsid w:val="00D612A9"/>
    <w:rsid w:val="00D61B79"/>
    <w:rsid w:val="00D64685"/>
    <w:rsid w:val="00D67F70"/>
    <w:rsid w:val="00D753FC"/>
    <w:rsid w:val="00D76A67"/>
    <w:rsid w:val="00D83AD0"/>
    <w:rsid w:val="00D84B84"/>
    <w:rsid w:val="00D9344C"/>
    <w:rsid w:val="00D9417C"/>
    <w:rsid w:val="00D957FF"/>
    <w:rsid w:val="00D96146"/>
    <w:rsid w:val="00D976CB"/>
    <w:rsid w:val="00DA0E78"/>
    <w:rsid w:val="00DA1512"/>
    <w:rsid w:val="00DA20D4"/>
    <w:rsid w:val="00DA51BB"/>
    <w:rsid w:val="00DA5645"/>
    <w:rsid w:val="00DB427D"/>
    <w:rsid w:val="00DB6351"/>
    <w:rsid w:val="00DB6990"/>
    <w:rsid w:val="00DB6E61"/>
    <w:rsid w:val="00DC0ECC"/>
    <w:rsid w:val="00DC391D"/>
    <w:rsid w:val="00DC3F7F"/>
    <w:rsid w:val="00DC6E6C"/>
    <w:rsid w:val="00DD360E"/>
    <w:rsid w:val="00DD3C91"/>
    <w:rsid w:val="00DD404B"/>
    <w:rsid w:val="00DE1FCB"/>
    <w:rsid w:val="00DE28D4"/>
    <w:rsid w:val="00DE7AF3"/>
    <w:rsid w:val="00DF08D6"/>
    <w:rsid w:val="00DF512A"/>
    <w:rsid w:val="00DF55E8"/>
    <w:rsid w:val="00E010DB"/>
    <w:rsid w:val="00E01FB6"/>
    <w:rsid w:val="00E02B05"/>
    <w:rsid w:val="00E04775"/>
    <w:rsid w:val="00E13B2D"/>
    <w:rsid w:val="00E20CDE"/>
    <w:rsid w:val="00E221E0"/>
    <w:rsid w:val="00E254EF"/>
    <w:rsid w:val="00E265BE"/>
    <w:rsid w:val="00E2764B"/>
    <w:rsid w:val="00E300F2"/>
    <w:rsid w:val="00E314C3"/>
    <w:rsid w:val="00E336B7"/>
    <w:rsid w:val="00E3652C"/>
    <w:rsid w:val="00E36E10"/>
    <w:rsid w:val="00E40DAB"/>
    <w:rsid w:val="00E4281A"/>
    <w:rsid w:val="00E44CAD"/>
    <w:rsid w:val="00E534CE"/>
    <w:rsid w:val="00E54B4B"/>
    <w:rsid w:val="00E553D4"/>
    <w:rsid w:val="00E57EC9"/>
    <w:rsid w:val="00E60D39"/>
    <w:rsid w:val="00E661B5"/>
    <w:rsid w:val="00E71FE9"/>
    <w:rsid w:val="00E72C82"/>
    <w:rsid w:val="00E75B89"/>
    <w:rsid w:val="00E84DAE"/>
    <w:rsid w:val="00E901AF"/>
    <w:rsid w:val="00E9176A"/>
    <w:rsid w:val="00E91965"/>
    <w:rsid w:val="00E92F64"/>
    <w:rsid w:val="00E95A28"/>
    <w:rsid w:val="00E96705"/>
    <w:rsid w:val="00EA059A"/>
    <w:rsid w:val="00EA1F95"/>
    <w:rsid w:val="00EA4A1A"/>
    <w:rsid w:val="00EA59C1"/>
    <w:rsid w:val="00EA66F7"/>
    <w:rsid w:val="00EA68C9"/>
    <w:rsid w:val="00EB056B"/>
    <w:rsid w:val="00EB4AF8"/>
    <w:rsid w:val="00EB61FD"/>
    <w:rsid w:val="00EB6333"/>
    <w:rsid w:val="00EB6DCE"/>
    <w:rsid w:val="00EB6FF1"/>
    <w:rsid w:val="00EB7B3C"/>
    <w:rsid w:val="00EC0077"/>
    <w:rsid w:val="00EC20C5"/>
    <w:rsid w:val="00EC241C"/>
    <w:rsid w:val="00EC2F07"/>
    <w:rsid w:val="00EC4881"/>
    <w:rsid w:val="00ED140A"/>
    <w:rsid w:val="00EF02DA"/>
    <w:rsid w:val="00EF0EEF"/>
    <w:rsid w:val="00EF10DE"/>
    <w:rsid w:val="00EF1B93"/>
    <w:rsid w:val="00EF2585"/>
    <w:rsid w:val="00EF2AB1"/>
    <w:rsid w:val="00EF4245"/>
    <w:rsid w:val="00EF4FD6"/>
    <w:rsid w:val="00EF5ED3"/>
    <w:rsid w:val="00EF686C"/>
    <w:rsid w:val="00EF6DD0"/>
    <w:rsid w:val="00EF75DC"/>
    <w:rsid w:val="00F00C13"/>
    <w:rsid w:val="00F01A98"/>
    <w:rsid w:val="00F024B7"/>
    <w:rsid w:val="00F02E51"/>
    <w:rsid w:val="00F03BFC"/>
    <w:rsid w:val="00F0657B"/>
    <w:rsid w:val="00F07617"/>
    <w:rsid w:val="00F11BB8"/>
    <w:rsid w:val="00F11CDE"/>
    <w:rsid w:val="00F14015"/>
    <w:rsid w:val="00F168EE"/>
    <w:rsid w:val="00F16EDE"/>
    <w:rsid w:val="00F17A10"/>
    <w:rsid w:val="00F20279"/>
    <w:rsid w:val="00F2091D"/>
    <w:rsid w:val="00F20AC4"/>
    <w:rsid w:val="00F20B58"/>
    <w:rsid w:val="00F23239"/>
    <w:rsid w:val="00F25770"/>
    <w:rsid w:val="00F25AAB"/>
    <w:rsid w:val="00F27C80"/>
    <w:rsid w:val="00F335F7"/>
    <w:rsid w:val="00F33D11"/>
    <w:rsid w:val="00F35A4E"/>
    <w:rsid w:val="00F37C07"/>
    <w:rsid w:val="00F42611"/>
    <w:rsid w:val="00F42666"/>
    <w:rsid w:val="00F42DF2"/>
    <w:rsid w:val="00F44179"/>
    <w:rsid w:val="00F447BD"/>
    <w:rsid w:val="00F4609F"/>
    <w:rsid w:val="00F463E1"/>
    <w:rsid w:val="00F469D0"/>
    <w:rsid w:val="00F503ED"/>
    <w:rsid w:val="00F50DC2"/>
    <w:rsid w:val="00F5176A"/>
    <w:rsid w:val="00F517CE"/>
    <w:rsid w:val="00F51CD2"/>
    <w:rsid w:val="00F53251"/>
    <w:rsid w:val="00F55873"/>
    <w:rsid w:val="00F621CD"/>
    <w:rsid w:val="00F63F3A"/>
    <w:rsid w:val="00F64091"/>
    <w:rsid w:val="00F70FC2"/>
    <w:rsid w:val="00F733DA"/>
    <w:rsid w:val="00F80CE9"/>
    <w:rsid w:val="00F845C8"/>
    <w:rsid w:val="00F9059A"/>
    <w:rsid w:val="00F94A80"/>
    <w:rsid w:val="00FA3EA6"/>
    <w:rsid w:val="00FA72AB"/>
    <w:rsid w:val="00FB098E"/>
    <w:rsid w:val="00FB1773"/>
    <w:rsid w:val="00FB1DB6"/>
    <w:rsid w:val="00FB7D83"/>
    <w:rsid w:val="00FC006D"/>
    <w:rsid w:val="00FC034F"/>
    <w:rsid w:val="00FC048E"/>
    <w:rsid w:val="00FC111F"/>
    <w:rsid w:val="00FC332F"/>
    <w:rsid w:val="00FC4339"/>
    <w:rsid w:val="00FC65CD"/>
    <w:rsid w:val="00FC79C2"/>
    <w:rsid w:val="00FD1974"/>
    <w:rsid w:val="00FD42FC"/>
    <w:rsid w:val="00FD4A9B"/>
    <w:rsid w:val="00FD7138"/>
    <w:rsid w:val="00FD7BE5"/>
    <w:rsid w:val="00FE2A31"/>
    <w:rsid w:val="00FE5E60"/>
    <w:rsid w:val="00FF0A80"/>
    <w:rsid w:val="00FF64BC"/>
    <w:rsid w:val="00FF704D"/>
    <w:rsid w:val="00FF7962"/>
    <w:rsid w:val="17E86450"/>
    <w:rsid w:val="24A74C2E"/>
    <w:rsid w:val="285BB16B"/>
    <w:rsid w:val="39C92900"/>
    <w:rsid w:val="3E24ACCD"/>
    <w:rsid w:val="4493DC87"/>
    <w:rsid w:val="49B8F622"/>
    <w:rsid w:val="49EA7749"/>
    <w:rsid w:val="6BA703CF"/>
    <w:rsid w:val="6E8026CB"/>
    <w:rsid w:val="79594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2C4F"/>
  <w15:chartTrackingRefBased/>
  <w15:docId w15:val="{0434B7E6-4455-4A72-ABE3-CB9FCFDE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2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2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F66"/>
    <w:rPr>
      <w:rFonts w:eastAsiaTheme="majorEastAsia" w:cstheme="majorBidi"/>
      <w:color w:val="272727" w:themeColor="text1" w:themeTint="D8"/>
    </w:rPr>
  </w:style>
  <w:style w:type="paragraph" w:styleId="Title">
    <w:name w:val="Title"/>
    <w:basedOn w:val="Normal"/>
    <w:next w:val="Normal"/>
    <w:link w:val="TitleChar"/>
    <w:uiPriority w:val="10"/>
    <w:qFormat/>
    <w:rsid w:val="004A2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F66"/>
    <w:pPr>
      <w:spacing w:before="160"/>
      <w:jc w:val="center"/>
    </w:pPr>
    <w:rPr>
      <w:i/>
      <w:iCs/>
      <w:color w:val="404040" w:themeColor="text1" w:themeTint="BF"/>
    </w:rPr>
  </w:style>
  <w:style w:type="character" w:customStyle="1" w:styleId="QuoteChar">
    <w:name w:val="Quote Char"/>
    <w:basedOn w:val="DefaultParagraphFont"/>
    <w:link w:val="Quote"/>
    <w:uiPriority w:val="29"/>
    <w:rsid w:val="004A2F66"/>
    <w:rPr>
      <w:i/>
      <w:iCs/>
      <w:color w:val="404040" w:themeColor="text1" w:themeTint="BF"/>
    </w:rPr>
  </w:style>
  <w:style w:type="paragraph" w:styleId="ListParagraph">
    <w:name w:val="List Paragraph"/>
    <w:basedOn w:val="Normal"/>
    <w:uiPriority w:val="34"/>
    <w:qFormat/>
    <w:rsid w:val="004A2F66"/>
    <w:pPr>
      <w:ind w:left="720"/>
      <w:contextualSpacing/>
    </w:pPr>
  </w:style>
  <w:style w:type="character" w:styleId="IntenseEmphasis">
    <w:name w:val="Intense Emphasis"/>
    <w:basedOn w:val="DefaultParagraphFont"/>
    <w:uiPriority w:val="21"/>
    <w:qFormat/>
    <w:rsid w:val="004A2F66"/>
    <w:rPr>
      <w:i/>
      <w:iCs/>
      <w:color w:val="0F4761" w:themeColor="accent1" w:themeShade="BF"/>
    </w:rPr>
  </w:style>
  <w:style w:type="paragraph" w:styleId="IntenseQuote">
    <w:name w:val="Intense Quote"/>
    <w:basedOn w:val="Normal"/>
    <w:next w:val="Normal"/>
    <w:link w:val="IntenseQuoteChar"/>
    <w:uiPriority w:val="30"/>
    <w:qFormat/>
    <w:rsid w:val="004A2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F66"/>
    <w:rPr>
      <w:i/>
      <w:iCs/>
      <w:color w:val="0F4761" w:themeColor="accent1" w:themeShade="BF"/>
    </w:rPr>
  </w:style>
  <w:style w:type="character" w:styleId="IntenseReference">
    <w:name w:val="Intense Reference"/>
    <w:basedOn w:val="DefaultParagraphFont"/>
    <w:uiPriority w:val="32"/>
    <w:qFormat/>
    <w:rsid w:val="004A2F66"/>
    <w:rPr>
      <w:b/>
      <w:bCs/>
      <w:smallCaps/>
      <w:color w:val="0F4761" w:themeColor="accent1" w:themeShade="BF"/>
      <w:spacing w:val="5"/>
    </w:rPr>
  </w:style>
  <w:style w:type="character" w:styleId="Hyperlink">
    <w:name w:val="Hyperlink"/>
    <w:basedOn w:val="DefaultParagraphFont"/>
    <w:uiPriority w:val="99"/>
    <w:unhideWhenUsed/>
    <w:rsid w:val="000052F5"/>
    <w:rPr>
      <w:color w:val="467886" w:themeColor="hyperlink"/>
      <w:u w:val="single"/>
    </w:rPr>
  </w:style>
  <w:style w:type="character" w:styleId="UnresolvedMention">
    <w:name w:val="Unresolved Mention"/>
    <w:basedOn w:val="DefaultParagraphFont"/>
    <w:uiPriority w:val="99"/>
    <w:semiHidden/>
    <w:unhideWhenUsed/>
    <w:rsid w:val="00A21765"/>
    <w:rPr>
      <w:color w:val="605E5C"/>
      <w:shd w:val="clear" w:color="auto" w:fill="E1DFDD"/>
    </w:rPr>
  </w:style>
  <w:style w:type="character" w:styleId="FollowedHyperlink">
    <w:name w:val="FollowedHyperlink"/>
    <w:basedOn w:val="DefaultParagraphFont"/>
    <w:uiPriority w:val="99"/>
    <w:semiHidden/>
    <w:unhideWhenUsed/>
    <w:rsid w:val="00563DE9"/>
    <w:rPr>
      <w:color w:val="96607D" w:themeColor="followedHyperlink"/>
      <w:u w:val="single"/>
    </w:rPr>
  </w:style>
  <w:style w:type="character" w:styleId="CommentReference">
    <w:name w:val="annotation reference"/>
    <w:basedOn w:val="DefaultParagraphFont"/>
    <w:uiPriority w:val="99"/>
    <w:semiHidden/>
    <w:unhideWhenUsed/>
    <w:rsid w:val="00B507F7"/>
    <w:rPr>
      <w:sz w:val="16"/>
      <w:szCs w:val="16"/>
    </w:rPr>
  </w:style>
  <w:style w:type="paragraph" w:styleId="CommentText">
    <w:name w:val="annotation text"/>
    <w:basedOn w:val="Normal"/>
    <w:link w:val="CommentTextChar"/>
    <w:uiPriority w:val="99"/>
    <w:unhideWhenUsed/>
    <w:rsid w:val="00B507F7"/>
    <w:pPr>
      <w:spacing w:line="240" w:lineRule="auto"/>
    </w:pPr>
    <w:rPr>
      <w:sz w:val="20"/>
      <w:szCs w:val="20"/>
    </w:rPr>
  </w:style>
  <w:style w:type="character" w:customStyle="1" w:styleId="CommentTextChar">
    <w:name w:val="Comment Text Char"/>
    <w:basedOn w:val="DefaultParagraphFont"/>
    <w:link w:val="CommentText"/>
    <w:uiPriority w:val="99"/>
    <w:rsid w:val="00B507F7"/>
    <w:rPr>
      <w:sz w:val="20"/>
      <w:szCs w:val="20"/>
    </w:rPr>
  </w:style>
  <w:style w:type="paragraph" w:styleId="CommentSubject">
    <w:name w:val="annotation subject"/>
    <w:basedOn w:val="CommentText"/>
    <w:next w:val="CommentText"/>
    <w:link w:val="CommentSubjectChar"/>
    <w:uiPriority w:val="99"/>
    <w:semiHidden/>
    <w:unhideWhenUsed/>
    <w:rsid w:val="00B507F7"/>
    <w:rPr>
      <w:b/>
      <w:bCs/>
    </w:rPr>
  </w:style>
  <w:style w:type="character" w:customStyle="1" w:styleId="CommentSubjectChar">
    <w:name w:val="Comment Subject Char"/>
    <w:basedOn w:val="CommentTextChar"/>
    <w:link w:val="CommentSubject"/>
    <w:uiPriority w:val="99"/>
    <w:semiHidden/>
    <w:rsid w:val="00B507F7"/>
    <w:rPr>
      <w:b/>
      <w:bCs/>
      <w:sz w:val="20"/>
      <w:szCs w:val="20"/>
    </w:rPr>
  </w:style>
  <w:style w:type="paragraph" w:customStyle="1" w:styleId="ou-introduction">
    <w:name w:val="ou-introduction"/>
    <w:basedOn w:val="Normal"/>
    <w:rsid w:val="008739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6348F"/>
  </w:style>
  <w:style w:type="paragraph" w:styleId="NormalWeb">
    <w:name w:val="Normal (Web)"/>
    <w:basedOn w:val="Normal"/>
    <w:uiPriority w:val="99"/>
    <w:unhideWhenUsed/>
    <w:rsid w:val="004548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4F6973"/>
    <w:rPr>
      <w:color w:val="2B579A"/>
      <w:shd w:val="clear" w:color="auto" w:fill="E1DFDD"/>
    </w:rPr>
  </w:style>
  <w:style w:type="paragraph" w:styleId="Revision">
    <w:name w:val="Revision"/>
    <w:hidden/>
    <w:uiPriority w:val="99"/>
    <w:semiHidden/>
    <w:rsid w:val="00154BC4"/>
    <w:pPr>
      <w:spacing w:after="0" w:line="240" w:lineRule="auto"/>
    </w:pPr>
  </w:style>
  <w:style w:type="character" w:styleId="Strong">
    <w:name w:val="Strong"/>
    <w:basedOn w:val="DefaultParagraphFont"/>
    <w:uiPriority w:val="22"/>
    <w:qFormat/>
    <w:rsid w:val="00933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22292">
      <w:bodyDiv w:val="1"/>
      <w:marLeft w:val="0"/>
      <w:marRight w:val="0"/>
      <w:marTop w:val="0"/>
      <w:marBottom w:val="0"/>
      <w:divBdr>
        <w:top w:val="none" w:sz="0" w:space="0" w:color="auto"/>
        <w:left w:val="none" w:sz="0" w:space="0" w:color="auto"/>
        <w:bottom w:val="none" w:sz="0" w:space="0" w:color="auto"/>
        <w:right w:val="none" w:sz="0" w:space="0" w:color="auto"/>
      </w:divBdr>
    </w:div>
    <w:div w:id="775296528">
      <w:bodyDiv w:val="1"/>
      <w:marLeft w:val="0"/>
      <w:marRight w:val="0"/>
      <w:marTop w:val="0"/>
      <w:marBottom w:val="0"/>
      <w:divBdr>
        <w:top w:val="none" w:sz="0" w:space="0" w:color="auto"/>
        <w:left w:val="none" w:sz="0" w:space="0" w:color="auto"/>
        <w:bottom w:val="none" w:sz="0" w:space="0" w:color="auto"/>
        <w:right w:val="none" w:sz="0" w:space="0" w:color="auto"/>
      </w:divBdr>
    </w:div>
    <w:div w:id="979260692">
      <w:bodyDiv w:val="1"/>
      <w:marLeft w:val="0"/>
      <w:marRight w:val="0"/>
      <w:marTop w:val="0"/>
      <w:marBottom w:val="0"/>
      <w:divBdr>
        <w:top w:val="none" w:sz="0" w:space="0" w:color="auto"/>
        <w:left w:val="none" w:sz="0" w:space="0" w:color="auto"/>
        <w:bottom w:val="none" w:sz="0" w:space="0" w:color="auto"/>
        <w:right w:val="none" w:sz="0" w:space="0" w:color="auto"/>
      </w:divBdr>
    </w:div>
    <w:div w:id="1053431762">
      <w:bodyDiv w:val="1"/>
      <w:marLeft w:val="0"/>
      <w:marRight w:val="0"/>
      <w:marTop w:val="0"/>
      <w:marBottom w:val="0"/>
      <w:divBdr>
        <w:top w:val="none" w:sz="0" w:space="0" w:color="auto"/>
        <w:left w:val="none" w:sz="0" w:space="0" w:color="auto"/>
        <w:bottom w:val="none" w:sz="0" w:space="0" w:color="auto"/>
        <w:right w:val="none" w:sz="0" w:space="0" w:color="auto"/>
      </w:divBdr>
    </w:div>
    <w:div w:id="1185174897">
      <w:bodyDiv w:val="1"/>
      <w:marLeft w:val="0"/>
      <w:marRight w:val="0"/>
      <w:marTop w:val="0"/>
      <w:marBottom w:val="0"/>
      <w:divBdr>
        <w:top w:val="none" w:sz="0" w:space="0" w:color="auto"/>
        <w:left w:val="none" w:sz="0" w:space="0" w:color="auto"/>
        <w:bottom w:val="none" w:sz="0" w:space="0" w:color="auto"/>
        <w:right w:val="none" w:sz="0" w:space="0" w:color="auto"/>
      </w:divBdr>
    </w:div>
    <w:div w:id="1282956179">
      <w:bodyDiv w:val="1"/>
      <w:marLeft w:val="0"/>
      <w:marRight w:val="0"/>
      <w:marTop w:val="0"/>
      <w:marBottom w:val="0"/>
      <w:divBdr>
        <w:top w:val="none" w:sz="0" w:space="0" w:color="auto"/>
        <w:left w:val="none" w:sz="0" w:space="0" w:color="auto"/>
        <w:bottom w:val="none" w:sz="0" w:space="0" w:color="auto"/>
        <w:right w:val="none" w:sz="0" w:space="0" w:color="auto"/>
      </w:divBdr>
    </w:div>
    <w:div w:id="1496340329">
      <w:bodyDiv w:val="1"/>
      <w:marLeft w:val="0"/>
      <w:marRight w:val="0"/>
      <w:marTop w:val="0"/>
      <w:marBottom w:val="0"/>
      <w:divBdr>
        <w:top w:val="none" w:sz="0" w:space="0" w:color="auto"/>
        <w:left w:val="none" w:sz="0" w:space="0" w:color="auto"/>
        <w:bottom w:val="none" w:sz="0" w:space="0" w:color="auto"/>
        <w:right w:val="none" w:sz="0" w:space="0" w:color="auto"/>
      </w:divBdr>
    </w:div>
    <w:div w:id="1534078123">
      <w:bodyDiv w:val="1"/>
      <w:marLeft w:val="0"/>
      <w:marRight w:val="0"/>
      <w:marTop w:val="0"/>
      <w:marBottom w:val="0"/>
      <w:divBdr>
        <w:top w:val="none" w:sz="0" w:space="0" w:color="auto"/>
        <w:left w:val="none" w:sz="0" w:space="0" w:color="auto"/>
        <w:bottom w:val="none" w:sz="0" w:space="0" w:color="auto"/>
        <w:right w:val="none" w:sz="0" w:space="0" w:color="auto"/>
      </w:divBdr>
    </w:div>
    <w:div w:id="1798448002">
      <w:bodyDiv w:val="1"/>
      <w:marLeft w:val="0"/>
      <w:marRight w:val="0"/>
      <w:marTop w:val="0"/>
      <w:marBottom w:val="0"/>
      <w:divBdr>
        <w:top w:val="none" w:sz="0" w:space="0" w:color="auto"/>
        <w:left w:val="none" w:sz="0" w:space="0" w:color="auto"/>
        <w:bottom w:val="none" w:sz="0" w:space="0" w:color="auto"/>
        <w:right w:val="none" w:sz="0" w:space="0" w:color="auto"/>
      </w:divBdr>
    </w:div>
    <w:div w:id="210711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hyperlink" Target="https://opportunityhub.open.ac.uk/students/events/detail/4873358" TargetMode="External"/><Relationship Id="rId3" Type="http://schemas.openxmlformats.org/officeDocument/2006/relationships/customXml" Target="../customXml/item3.xml"/><Relationship Id="rId21" Type="http://schemas.openxmlformats.org/officeDocument/2006/relationships/hyperlink" Target="https://studenthublive.open.ac.uk/" TargetMode="External"/><Relationship Id="rId7" Type="http://schemas.openxmlformats.org/officeDocument/2006/relationships/settings" Target="settings.xml"/><Relationship Id="rId12" Type="http://schemas.openxmlformats.org/officeDocument/2006/relationships/hyperlink" Target="https://www.whocaresscotland.org/care-experienced-history-month/" TargetMode="External"/><Relationship Id="rId17" Type="http://schemas.openxmlformats.org/officeDocument/2006/relationships/hyperlink" Target="https://www.eventbrite.co.uk/e/open-university-in-scotland-the-big-blether-tickets-1981588660025?aff=oddtdtcreator" TargetMode="External"/><Relationship Id="rId25" Type="http://schemas.openxmlformats.org/officeDocument/2006/relationships/hyperlink" Target="https://hubforsuccess.org/events/student-opportuniti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help.open.ac.uk/browse/assessments-and-exams/assignments" TargetMode="External"/><Relationship Id="rId29" Type="http://schemas.openxmlformats.org/officeDocument/2006/relationships/hyperlink" Target="https://opportunityhub.open.ac.uk/students/events/detail/46055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VdQuDq-WAEG-06jl_ZgWhTzbmKeHeAlKvh6AKRQEuaNURFU2U1RVQkYyWTlJSUhNVlJLMzhRSVpFQi4u&amp;route=shorturl"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orms.cloud.microsoft/e/cu2GE09Z6B" TargetMode="External"/><Relationship Id="rId23" Type="http://schemas.openxmlformats.org/officeDocument/2006/relationships/hyperlink" Target="https://studenthublive.open.ac.uk/content/end-module-assessments-and-remote-exams-8-may-2025" TargetMode="External"/><Relationship Id="rId28" Type="http://schemas.openxmlformats.org/officeDocument/2006/relationships/hyperlink" Target="https://opportunityhub.open.ac.uk/students/events/detail/4811837" TargetMode="External"/><Relationship Id="rId10" Type="http://schemas.openxmlformats.org/officeDocument/2006/relationships/image" Target="media/image2.png"/><Relationship Id="rId19" Type="http://schemas.openxmlformats.org/officeDocument/2006/relationships/hyperlink" Target="https://help.open.ac.uk/browse/assessments-and-exams/exams-and-emas" TargetMode="External"/><Relationship Id="rId31" Type="http://schemas.openxmlformats.org/officeDocument/2006/relationships/hyperlink" Target="mailto:OUScotland-cares@open.ac.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parliament.scot/bills-and-laws/bills/s6/children-care-care-experience-and-services-planning-scotland-bill" TargetMode="External"/><Relationship Id="rId22" Type="http://schemas.openxmlformats.org/officeDocument/2006/relationships/hyperlink" Target="https://studenthublive.open.ac.uk/content/preparing-and-producing-your-best-ema-13-may-2025" TargetMode="External"/><Relationship Id="rId27" Type="http://schemas.openxmlformats.org/officeDocument/2006/relationships/hyperlink" Target="https://opportunityhub.open.ac.uk/students/events/detail/4862140" TargetMode="External"/><Relationship Id="rId30" Type="http://schemas.openxmlformats.org/officeDocument/2006/relationships/hyperlink" Target="mailto:OUScotland-cares@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e85f6af1-6ef3-4fd4-89f8-e1105f9f7e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68B7EC22EACA419A9573DBE0D8280C" ma:contentTypeVersion="19" ma:contentTypeDescription="Create a new document." ma:contentTypeScope="" ma:versionID="d251357e1ef1fa472e957bd0728c77e9">
  <xsd:schema xmlns:xsd="http://www.w3.org/2001/XMLSchema" xmlns:xs="http://www.w3.org/2001/XMLSchema" xmlns:p="http://schemas.microsoft.com/office/2006/metadata/properties" xmlns:ns2="e85f6af1-6ef3-4fd4-89f8-e1105f9f7e54" xmlns:ns3="e4476828-269d-41e7-8c7f-463a607b843c" xmlns:ns4="5a9cab81-b214-42ff-9ac3-ff427e0fde4d" targetNamespace="http://schemas.microsoft.com/office/2006/metadata/properties" ma:root="true" ma:fieldsID="4e2c6046fcbd9579e09f76bed7b7e3f7" ns2:_="" ns3:_="" ns4:_="">
    <xsd:import namespace="e85f6af1-6ef3-4fd4-89f8-e1105f9f7e54"/>
    <xsd:import namespace="e4476828-269d-41e7-8c7f-463a607b843c"/>
    <xsd:import namespace="5a9cab81-b214-42ff-9ac3-ff427e0fd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f6af1-6ef3-4fd4-89f8-e1105f9f7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6beca7d-545a-4b94-ae39-6028bf5dc05c}" ma:internalName="TaxCatchAll" ma:showField="CatchAllData" ma:web="5a9cab81-b214-42ff-9ac3-ff427e0fde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9cab81-b214-42ff-9ac3-ff427e0fde4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CB981-DF07-459F-BA4D-8E82BBC17A91}">
  <ds:schemaRefs>
    <ds:schemaRef ds:uri="http://schemas.microsoft.com/office/2006/metadata/properties"/>
    <ds:schemaRef ds:uri="http://schemas.microsoft.com/office/infopath/2007/PartnerControls"/>
    <ds:schemaRef ds:uri="e4476828-269d-41e7-8c7f-463a607b843c"/>
    <ds:schemaRef ds:uri="0bd2c79f-5d4e-41d1-95b4-7e8943b51db8"/>
  </ds:schemaRefs>
</ds:datastoreItem>
</file>

<file path=customXml/itemProps2.xml><?xml version="1.0" encoding="utf-8"?>
<ds:datastoreItem xmlns:ds="http://schemas.openxmlformats.org/officeDocument/2006/customXml" ds:itemID="{51008C78-3527-492A-BA64-D0D6D2940764}"/>
</file>

<file path=customXml/itemProps3.xml><?xml version="1.0" encoding="utf-8"?>
<ds:datastoreItem xmlns:ds="http://schemas.openxmlformats.org/officeDocument/2006/customXml" ds:itemID="{70EC1FB9-98CF-4FAF-929C-E062C8A8220E}">
  <ds:schemaRefs>
    <ds:schemaRef ds:uri="http://schemas.openxmlformats.org/officeDocument/2006/bibliography"/>
  </ds:schemaRefs>
</ds:datastoreItem>
</file>

<file path=customXml/itemProps4.xml><?xml version="1.0" encoding="utf-8"?>
<ds:datastoreItem xmlns:ds="http://schemas.openxmlformats.org/officeDocument/2006/customXml" ds:itemID="{0196D06F-119A-4081-85CC-7C8AF085F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1215</Words>
  <Characters>6139</Characters>
  <Application>Microsoft Office Word</Application>
  <DocSecurity>8</DocSecurity>
  <Lines>146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Links>
    <vt:vector size="108" baseType="variant">
      <vt:variant>
        <vt:i4>4194429</vt:i4>
      </vt:variant>
      <vt:variant>
        <vt:i4>42</vt:i4>
      </vt:variant>
      <vt:variant>
        <vt:i4>0</vt:i4>
      </vt:variant>
      <vt:variant>
        <vt:i4>5</vt:i4>
      </vt:variant>
      <vt:variant>
        <vt:lpwstr>mailto:OUScotland-cares@open.ac.uk</vt:lpwstr>
      </vt:variant>
      <vt:variant>
        <vt:lpwstr/>
      </vt:variant>
      <vt:variant>
        <vt:i4>4194429</vt:i4>
      </vt:variant>
      <vt:variant>
        <vt:i4>39</vt:i4>
      </vt:variant>
      <vt:variant>
        <vt:i4>0</vt:i4>
      </vt:variant>
      <vt:variant>
        <vt:i4>5</vt:i4>
      </vt:variant>
      <vt:variant>
        <vt:lpwstr>mailto:OUScotland-cares@open.ac.uk</vt:lpwstr>
      </vt:variant>
      <vt:variant>
        <vt:lpwstr/>
      </vt:variant>
      <vt:variant>
        <vt:i4>4849682</vt:i4>
      </vt:variant>
      <vt:variant>
        <vt:i4>36</vt:i4>
      </vt:variant>
      <vt:variant>
        <vt:i4>0</vt:i4>
      </vt:variant>
      <vt:variant>
        <vt:i4>5</vt:i4>
      </vt:variant>
      <vt:variant>
        <vt:lpwstr>https://opportunityhub.open.ac.uk/students/events/detail/4862140</vt:lpwstr>
      </vt:variant>
      <vt:variant>
        <vt:lpwstr/>
      </vt:variant>
      <vt:variant>
        <vt:i4>4259858</vt:i4>
      </vt:variant>
      <vt:variant>
        <vt:i4>33</vt:i4>
      </vt:variant>
      <vt:variant>
        <vt:i4>0</vt:i4>
      </vt:variant>
      <vt:variant>
        <vt:i4>5</vt:i4>
      </vt:variant>
      <vt:variant>
        <vt:lpwstr>https://opportunityhub.open.ac.uk/students/events/detail/4873358</vt:lpwstr>
      </vt:variant>
      <vt:variant>
        <vt:lpwstr/>
      </vt:variant>
      <vt:variant>
        <vt:i4>7405623</vt:i4>
      </vt:variant>
      <vt:variant>
        <vt:i4>30</vt:i4>
      </vt:variant>
      <vt:variant>
        <vt:i4>0</vt:i4>
      </vt:variant>
      <vt:variant>
        <vt:i4>5</vt:i4>
      </vt:variant>
      <vt:variant>
        <vt:lpwstr>https://hubforsuccess.org/events/student-opportunities/</vt:lpwstr>
      </vt:variant>
      <vt:variant>
        <vt:lpwstr/>
      </vt:variant>
      <vt:variant>
        <vt:i4>6357027</vt:i4>
      </vt:variant>
      <vt:variant>
        <vt:i4>27</vt:i4>
      </vt:variant>
      <vt:variant>
        <vt:i4>0</vt:i4>
      </vt:variant>
      <vt:variant>
        <vt:i4>5</vt:i4>
      </vt:variant>
      <vt:variant>
        <vt:lpwstr>https://www.oustudents.com/whats-on/events-listing/</vt:lpwstr>
      </vt:variant>
      <vt:variant>
        <vt:lpwstr/>
      </vt:variant>
      <vt:variant>
        <vt:i4>1835095</vt:i4>
      </vt:variant>
      <vt:variant>
        <vt:i4>24</vt:i4>
      </vt:variant>
      <vt:variant>
        <vt:i4>0</vt:i4>
      </vt:variant>
      <vt:variant>
        <vt:i4>5</vt:i4>
      </vt:variant>
      <vt:variant>
        <vt:lpwstr>https://studenthublive.open.ac.uk/content/end-module-assessments-and-remote-exams-8-may-2025</vt:lpwstr>
      </vt:variant>
      <vt:variant>
        <vt:lpwstr/>
      </vt:variant>
      <vt:variant>
        <vt:i4>3014783</vt:i4>
      </vt:variant>
      <vt:variant>
        <vt:i4>21</vt:i4>
      </vt:variant>
      <vt:variant>
        <vt:i4>0</vt:i4>
      </vt:variant>
      <vt:variant>
        <vt:i4>5</vt:i4>
      </vt:variant>
      <vt:variant>
        <vt:lpwstr>https://studenthublive.open.ac.uk/content/preparing-and-producing-your-best-ema-13-may-2025</vt:lpwstr>
      </vt:variant>
      <vt:variant>
        <vt:lpwstr/>
      </vt:variant>
      <vt:variant>
        <vt:i4>7602220</vt:i4>
      </vt:variant>
      <vt:variant>
        <vt:i4>18</vt:i4>
      </vt:variant>
      <vt:variant>
        <vt:i4>0</vt:i4>
      </vt:variant>
      <vt:variant>
        <vt:i4>5</vt:i4>
      </vt:variant>
      <vt:variant>
        <vt:lpwstr>https://studenthublive.open.ac.uk/</vt:lpwstr>
      </vt:variant>
      <vt:variant>
        <vt:lpwstr/>
      </vt:variant>
      <vt:variant>
        <vt:i4>7077943</vt:i4>
      </vt:variant>
      <vt:variant>
        <vt:i4>15</vt:i4>
      </vt:variant>
      <vt:variant>
        <vt:i4>0</vt:i4>
      </vt:variant>
      <vt:variant>
        <vt:i4>5</vt:i4>
      </vt:variant>
      <vt:variant>
        <vt:lpwstr>https://help.open.ac.uk/browse/assessments-and-exams/exams-and-emas</vt:lpwstr>
      </vt:variant>
      <vt:variant>
        <vt:lpwstr/>
      </vt:variant>
      <vt:variant>
        <vt:i4>4128866</vt:i4>
      </vt:variant>
      <vt:variant>
        <vt:i4>12</vt:i4>
      </vt:variant>
      <vt:variant>
        <vt:i4>0</vt:i4>
      </vt:variant>
      <vt:variant>
        <vt:i4>5</vt:i4>
      </vt:variant>
      <vt:variant>
        <vt:lpwstr>https://www.oustudents.com/get-involved/student-community/connect-with-students/user-guide-ou-students-connect/</vt:lpwstr>
      </vt:variant>
      <vt:variant>
        <vt:lpwstr/>
      </vt:variant>
      <vt:variant>
        <vt:i4>3080303</vt:i4>
      </vt:variant>
      <vt:variant>
        <vt:i4>9</vt:i4>
      </vt:variant>
      <vt:variant>
        <vt:i4>0</vt:i4>
      </vt:variant>
      <vt:variant>
        <vt:i4>5</vt:i4>
      </vt:variant>
      <vt:variant>
        <vt:lpwstr>https://www.eventbrite.co.uk/e/open-university-in-scotland-the-big-blether-tickets-1981588994024?aff=oddtdtcreator</vt:lpwstr>
      </vt:variant>
      <vt:variant>
        <vt:lpwstr/>
      </vt:variant>
      <vt:variant>
        <vt:i4>5374035</vt:i4>
      </vt:variant>
      <vt:variant>
        <vt:i4>6</vt:i4>
      </vt:variant>
      <vt:variant>
        <vt:i4>0</vt:i4>
      </vt:variant>
      <vt:variant>
        <vt:i4>5</vt:i4>
      </vt:variant>
      <vt:variant>
        <vt:lpwstr>https://www.parliament.scot/bills-and-laws/bills/s6/children-care-care-experience-and-services-planning-scotland-bill</vt:lpwstr>
      </vt:variant>
      <vt:variant>
        <vt:lpwstr/>
      </vt:variant>
      <vt:variant>
        <vt:i4>4194390</vt:i4>
      </vt:variant>
      <vt:variant>
        <vt:i4>3</vt:i4>
      </vt:variant>
      <vt:variant>
        <vt:i4>0</vt:i4>
      </vt:variant>
      <vt:variant>
        <vt:i4>5</vt:i4>
      </vt:variant>
      <vt:variant>
        <vt:lpwstr>https://www.whocaresscotland.org/care-experienced-history-month/</vt:lpwstr>
      </vt:variant>
      <vt:variant>
        <vt:lpwstr/>
      </vt:variant>
      <vt:variant>
        <vt:i4>2293784</vt:i4>
      </vt:variant>
      <vt:variant>
        <vt:i4>0</vt:i4>
      </vt:variant>
      <vt:variant>
        <vt:i4>0</vt:i4>
      </vt:variant>
      <vt:variant>
        <vt:i4>5</vt:i4>
      </vt:variant>
      <vt:variant>
        <vt:lpwstr>https://forms.office.com/pages/responsepage.aspx?id=VdQuDq-WAEG-06jl_ZgWhTzbmKeHeAlKvh6AKRQEuaNURFU2U1RVQkYyWTlJSUhNVlJLMzhRSVpFQi4u&amp;route=shorturl</vt:lpwstr>
      </vt:variant>
      <vt:variant>
        <vt:lpwstr/>
      </vt:variant>
      <vt:variant>
        <vt:i4>7340050</vt:i4>
      </vt:variant>
      <vt:variant>
        <vt:i4>6</vt:i4>
      </vt:variant>
      <vt:variant>
        <vt:i4>0</vt:i4>
      </vt:variant>
      <vt:variant>
        <vt:i4>5</vt:i4>
      </vt:variant>
      <vt:variant>
        <vt:lpwstr>mailto:eg5885@open.ac.uk</vt:lpwstr>
      </vt:variant>
      <vt:variant>
        <vt:lpwstr/>
      </vt:variant>
      <vt:variant>
        <vt:i4>2228270</vt:i4>
      </vt:variant>
      <vt:variant>
        <vt:i4>3</vt:i4>
      </vt:variant>
      <vt:variant>
        <vt:i4>0</vt:i4>
      </vt:variant>
      <vt:variant>
        <vt:i4>5</vt:i4>
      </vt:variant>
      <vt:variant>
        <vt:lpwstr>https://thepromise.scot/news/the-children-(care-care-experience-and-services-planning)-(scotland)-bill-stage-3</vt:lpwstr>
      </vt:variant>
      <vt:variant>
        <vt:lpwstr/>
      </vt:variant>
      <vt:variant>
        <vt:i4>7340050</vt:i4>
      </vt:variant>
      <vt:variant>
        <vt:i4>0</vt:i4>
      </vt:variant>
      <vt:variant>
        <vt:i4>0</vt:i4>
      </vt:variant>
      <vt:variant>
        <vt:i4>5</vt:i4>
      </vt:variant>
      <vt:variant>
        <vt:lpwstr>mailto:eg5885@open.ac.uk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Katrina.Rae</dc:creator>
  <cp:keywords/>
  <dc:description/>
  <cp:lastModifiedBy>Katrina.Rae</cp:lastModifiedBy>
  <cp:revision>2</cp:revision>
  <dcterms:created xsi:type="dcterms:W3CDTF">2026-04-13T13:07:00Z</dcterms:created>
  <dcterms:modified xsi:type="dcterms:W3CDTF">2026-04-13T13:07:00Z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0x0101007A68B7EC22EACA419A9573DBE0D8280C</vt:lpwstr>
  </property>
  <property fmtid="{D5CDD505-2E9C-101B-9397-08002B2CF9AE}" pid="3" name="MediaServiceImageTags">
    <vt:lpwstr/>
  </property>
</Properties>
</file>