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D1D15B" w14:textId="6A3D3E96" w:rsidR="0015553B" w:rsidRPr="0015553B" w:rsidRDefault="0015553B" w:rsidP="00D41EDE">
      <w:pPr>
        <w:pStyle w:val="PlainText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5553B">
        <w:rPr>
          <w:rFonts w:asciiTheme="minorHAnsi" w:hAnsiTheme="minorHAnsi" w:cstheme="minorHAnsi"/>
          <w:b/>
          <w:bCs/>
          <w:sz w:val="22"/>
          <w:szCs w:val="22"/>
          <w:u w:val="single"/>
        </w:rPr>
        <w:t>Exploring the extent of maths anxiety amongst students within the STEM faculty at the Open University</w:t>
      </w:r>
    </w:p>
    <w:p w14:paraId="27D5D99A" w14:textId="77777777" w:rsidR="00000000" w:rsidRPr="0015553B" w:rsidRDefault="0015553B" w:rsidP="00D41EDE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A05C463" w14:textId="77777777" w:rsidR="0015553B" w:rsidRDefault="0015553B" w:rsidP="00D41EDE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15553B">
        <w:rPr>
          <w:rFonts w:asciiTheme="minorHAnsi" w:hAnsiTheme="minorHAnsi" w:cstheme="minorHAnsi"/>
          <w:b/>
          <w:bCs/>
          <w:sz w:val="22"/>
          <w:szCs w:val="22"/>
        </w:rPr>
        <w:t>Sue: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Sally and I are exploring the extent of maths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anxiety within the STEM Faculty. Using a questionnaire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devised by Betz, with some additional questions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t</w:t>
      </w:r>
      <w:r w:rsidR="0037641A" w:rsidRPr="0015553B">
        <w:rPr>
          <w:rFonts w:asciiTheme="minorHAnsi" w:hAnsiTheme="minorHAnsi" w:cstheme="minorHAnsi"/>
          <w:sz w:val="22"/>
          <w:szCs w:val="22"/>
        </w:rPr>
        <w:t>o establish the effects of distan</w:t>
      </w:r>
      <w:r w:rsidR="0037641A" w:rsidRPr="0015553B">
        <w:rPr>
          <w:rFonts w:asciiTheme="minorHAnsi" w:hAnsiTheme="minorHAnsi" w:cstheme="minorHAnsi"/>
          <w:sz w:val="22"/>
          <w:szCs w:val="22"/>
        </w:rPr>
        <w:t>ce learning.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The questionnaire has been piloted on TM111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and TM192 students. See if you can guess what</w:t>
      </w:r>
      <w:r>
        <w:rPr>
          <w:rFonts w:asciiTheme="minorHAnsi" w:hAnsiTheme="minorHAnsi" w:cstheme="minorHAnsi"/>
          <w:sz w:val="22"/>
          <w:szCs w:val="22"/>
        </w:rPr>
        <w:t xml:space="preserve"> p</w:t>
      </w:r>
      <w:r w:rsidR="0037641A" w:rsidRPr="0015553B">
        <w:rPr>
          <w:rFonts w:asciiTheme="minorHAnsi" w:hAnsiTheme="minorHAnsi" w:cstheme="minorHAnsi"/>
          <w:sz w:val="22"/>
          <w:szCs w:val="22"/>
        </w:rPr>
        <w:t xml:space="preserve">ercentage of </w:t>
      </w:r>
      <w:proofErr w:type="spellStart"/>
      <w:r w:rsidR="0037641A" w:rsidRPr="0015553B">
        <w:rPr>
          <w:rFonts w:asciiTheme="minorHAnsi" w:hAnsiTheme="minorHAnsi" w:cstheme="minorHAnsi"/>
          <w:sz w:val="22"/>
          <w:szCs w:val="22"/>
        </w:rPr>
        <w:t>respondees</w:t>
      </w:r>
      <w:proofErr w:type="spellEnd"/>
      <w:r w:rsidR="0037641A" w:rsidRPr="0015553B">
        <w:rPr>
          <w:rFonts w:asciiTheme="minorHAnsi" w:hAnsiTheme="minorHAnsi" w:cstheme="minorHAnsi"/>
          <w:sz w:val="22"/>
          <w:szCs w:val="22"/>
        </w:rPr>
        <w:t xml:space="preserve"> displayed physical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 xml:space="preserve">anxiety about mathematics. </w:t>
      </w:r>
    </w:p>
    <w:p w14:paraId="1C3B69D7" w14:textId="2E580D96" w:rsidR="0015553B" w:rsidRDefault="0015553B" w:rsidP="00D41EDE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3905B7A" w14:textId="24682EB1" w:rsidR="0015553B" w:rsidRDefault="0015553B" w:rsidP="00D41EDE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15553B">
        <w:rPr>
          <w:rFonts w:asciiTheme="minorHAnsi" w:hAnsiTheme="minorHAnsi" w:cstheme="minorHAnsi"/>
          <w:b/>
          <w:bCs/>
          <w:sz w:val="22"/>
          <w:szCs w:val="22"/>
        </w:rPr>
        <w:t>Carol: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7641A" w:rsidRPr="0015553B">
        <w:rPr>
          <w:rFonts w:asciiTheme="minorHAnsi" w:hAnsiTheme="minorHAnsi" w:cstheme="minorHAnsi"/>
          <w:sz w:val="22"/>
          <w:szCs w:val="22"/>
        </w:rPr>
        <w:t>Maths</w:t>
      </w:r>
      <w:proofErr w:type="gramEnd"/>
      <w:r w:rsidR="0037641A" w:rsidRPr="0015553B"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anxiety 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described by Spicer as an emotion that blocks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 xml:space="preserve">a </w:t>
      </w:r>
      <w:r w:rsidRPr="0015553B">
        <w:rPr>
          <w:rFonts w:asciiTheme="minorHAnsi" w:hAnsiTheme="minorHAnsi" w:cstheme="minorHAnsi"/>
          <w:sz w:val="22"/>
          <w:szCs w:val="22"/>
        </w:rPr>
        <w:t>person’s</w:t>
      </w:r>
      <w:r w:rsidR="0037641A" w:rsidRPr="0015553B">
        <w:rPr>
          <w:rFonts w:asciiTheme="minorHAnsi" w:hAnsiTheme="minorHAnsi" w:cstheme="minorHAnsi"/>
          <w:sz w:val="22"/>
          <w:szCs w:val="22"/>
        </w:rPr>
        <w:t xml:space="preserve"> reasoning ability when confronted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with a mathematical situation. In an extreme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form, Krantz suggests when confron</w:t>
      </w:r>
      <w:r w:rsidR="0037641A" w:rsidRPr="0015553B">
        <w:rPr>
          <w:rFonts w:asciiTheme="minorHAnsi" w:hAnsiTheme="minorHAnsi" w:cstheme="minorHAnsi"/>
          <w:sz w:val="22"/>
          <w:szCs w:val="22"/>
        </w:rPr>
        <w:t>ted with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a maths problem, the sufferer has sweaty palms,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is nauseous, has heart palpations, and experiences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 xml:space="preserve">paralysis of thought. </w:t>
      </w:r>
    </w:p>
    <w:p w14:paraId="4F07DD9A" w14:textId="4BD40E1F" w:rsidR="0015553B" w:rsidRDefault="0015553B" w:rsidP="00D41EDE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48E213C" w14:textId="77777777" w:rsidR="0015553B" w:rsidRDefault="0015553B" w:rsidP="00D41EDE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15553B">
        <w:rPr>
          <w:rFonts w:asciiTheme="minorHAnsi" w:hAnsiTheme="minorHAnsi" w:cstheme="minorHAnsi"/>
          <w:b/>
          <w:bCs/>
          <w:sz w:val="22"/>
          <w:szCs w:val="22"/>
        </w:rPr>
        <w:t>Sue: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37641A" w:rsidRPr="0015553B">
        <w:rPr>
          <w:rFonts w:asciiTheme="minorHAnsi" w:hAnsiTheme="minorHAnsi" w:cstheme="minorHAnsi"/>
          <w:sz w:val="22"/>
          <w:szCs w:val="22"/>
        </w:rPr>
        <w:t>Maths</w:t>
      </w:r>
      <w:proofErr w:type="gramEnd"/>
      <w:r w:rsidR="0037641A" w:rsidRPr="0015553B">
        <w:rPr>
          <w:rFonts w:asciiTheme="minorHAnsi" w:hAnsiTheme="minorHAnsi" w:cstheme="minorHAnsi"/>
          <w:sz w:val="22"/>
          <w:szCs w:val="22"/>
        </w:rPr>
        <w:t xml:space="preserve"> anxiety is a very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personal issue, often trig</w:t>
      </w:r>
      <w:r w:rsidR="0037641A" w:rsidRPr="0015553B">
        <w:rPr>
          <w:rFonts w:asciiTheme="minorHAnsi" w:hAnsiTheme="minorHAnsi" w:cstheme="minorHAnsi"/>
          <w:sz w:val="22"/>
          <w:szCs w:val="22"/>
        </w:rPr>
        <w:t>gered by experiences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 xml:space="preserve">from the past. </w:t>
      </w:r>
    </w:p>
    <w:p w14:paraId="70CB04B2" w14:textId="37800D63" w:rsidR="0015553B" w:rsidRDefault="0015553B" w:rsidP="00D41EDE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F21E399" w14:textId="63DE7ECE" w:rsidR="00000000" w:rsidRPr="0015553B" w:rsidRDefault="0015553B" w:rsidP="00D41EDE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37641A">
        <w:rPr>
          <w:rFonts w:asciiTheme="minorHAnsi" w:hAnsiTheme="minorHAnsi" w:cstheme="minorHAnsi"/>
          <w:b/>
          <w:bCs/>
          <w:sz w:val="22"/>
          <w:szCs w:val="22"/>
        </w:rPr>
        <w:t>Carol: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A student on T192 told his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tutor "some of these maths questions just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make me turn the laptop off and not even think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 xml:space="preserve">about the course for a few </w:t>
      </w:r>
      <w:r w:rsidR="0037641A" w:rsidRPr="0015553B">
        <w:rPr>
          <w:rFonts w:asciiTheme="minorHAnsi" w:hAnsiTheme="minorHAnsi" w:cstheme="minorHAnsi"/>
          <w:sz w:val="22"/>
          <w:szCs w:val="22"/>
        </w:rPr>
        <w:t>days. They make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me feel as if I'm not good enough or smart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enough." With support from a tutor who understood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maths anxiety, he passed with distinction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and said "I may not be that</w:t>
      </w:r>
      <w:r w:rsidR="0037641A" w:rsidRPr="0015553B">
        <w:rPr>
          <w:rFonts w:asciiTheme="minorHAnsi" w:hAnsiTheme="minorHAnsi" w:cstheme="minorHAnsi"/>
          <w:sz w:val="22"/>
          <w:szCs w:val="22"/>
        </w:rPr>
        <w:t xml:space="preserve"> great at maths,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but you helped me overcome my anxiety towards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the subject. This has contributed towards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 xml:space="preserve">a much more positive outlook on </w:t>
      </w:r>
      <w:r w:rsidRPr="0015553B">
        <w:rPr>
          <w:rFonts w:asciiTheme="minorHAnsi" w:hAnsiTheme="minorHAnsi" w:cstheme="minorHAnsi"/>
          <w:sz w:val="22"/>
          <w:szCs w:val="22"/>
        </w:rPr>
        <w:t>life and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helped me with my anxieties out</w:t>
      </w:r>
      <w:r w:rsidR="0037641A" w:rsidRPr="0015553B">
        <w:rPr>
          <w:rFonts w:asciiTheme="minorHAnsi" w:hAnsiTheme="minorHAnsi" w:cstheme="minorHAnsi"/>
          <w:sz w:val="22"/>
          <w:szCs w:val="22"/>
        </w:rPr>
        <w:t>side of education</w:t>
      </w:r>
      <w:r w:rsidR="0037641A" w:rsidRPr="0015553B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”</w:t>
      </w:r>
    </w:p>
    <w:p w14:paraId="12253E33" w14:textId="77777777" w:rsidR="00000000" w:rsidRPr="0015553B" w:rsidRDefault="0037641A" w:rsidP="00D41EDE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23CD85EA" w14:textId="44404013" w:rsidR="00000000" w:rsidRPr="0015553B" w:rsidRDefault="0015553B" w:rsidP="00D41EDE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15553B">
        <w:rPr>
          <w:rFonts w:asciiTheme="minorHAnsi" w:hAnsiTheme="minorHAnsi" w:cstheme="minorHAnsi"/>
          <w:b/>
          <w:bCs/>
          <w:sz w:val="22"/>
          <w:szCs w:val="22"/>
        </w:rPr>
        <w:t>Sue: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A senior colleague in STEM told us how a humiliating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childhood experience led to a lifelong anxiety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about maths. Despite a very successful career,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 xml:space="preserve">she said "I </w:t>
      </w:r>
      <w:r w:rsidR="0037641A" w:rsidRPr="0015553B">
        <w:rPr>
          <w:rFonts w:asciiTheme="minorHAnsi" w:hAnsiTheme="minorHAnsi" w:cstheme="minorHAnsi"/>
          <w:sz w:val="22"/>
          <w:szCs w:val="22"/>
        </w:rPr>
        <w:t>still feel a residue of fear when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9214F96" w14:textId="77777777" w:rsidR="0015553B" w:rsidRDefault="0037641A" w:rsidP="00D41EDE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15553B">
        <w:rPr>
          <w:rFonts w:asciiTheme="minorHAnsi" w:hAnsiTheme="minorHAnsi" w:cstheme="minorHAnsi"/>
          <w:sz w:val="22"/>
          <w:szCs w:val="22"/>
        </w:rPr>
        <w:t xml:space="preserve">asked to </w:t>
      </w:r>
      <w:proofErr w:type="gramStart"/>
      <w:r w:rsidRPr="0015553B">
        <w:rPr>
          <w:rFonts w:asciiTheme="minorHAnsi" w:hAnsiTheme="minorHAnsi" w:cstheme="minorHAnsi"/>
          <w:sz w:val="22"/>
          <w:szCs w:val="22"/>
        </w:rPr>
        <w:t>arithmetic off the cuff</w:t>
      </w:r>
      <w:proofErr w:type="gramEnd"/>
      <w:r w:rsidRPr="0015553B">
        <w:rPr>
          <w:rFonts w:asciiTheme="minorHAnsi" w:hAnsiTheme="minorHAnsi" w:cstheme="minorHAnsi"/>
          <w:sz w:val="22"/>
          <w:szCs w:val="22"/>
        </w:rPr>
        <w:t xml:space="preserve">." </w:t>
      </w:r>
    </w:p>
    <w:p w14:paraId="64D3683C" w14:textId="6FE6E6E6" w:rsidR="0015553B" w:rsidRDefault="0015553B" w:rsidP="00D41EDE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320FC61B" w14:textId="4470D73D" w:rsidR="0015553B" w:rsidRDefault="0015553B" w:rsidP="00D41EDE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15553B">
        <w:rPr>
          <w:rFonts w:asciiTheme="minorHAnsi" w:hAnsiTheme="minorHAnsi" w:cstheme="minorHAnsi"/>
          <w:b/>
          <w:bCs/>
          <w:sz w:val="22"/>
          <w:szCs w:val="22"/>
        </w:rPr>
        <w:t>Carol: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In 2</w:t>
      </w:r>
      <w:r w:rsidR="0037641A" w:rsidRPr="0015553B">
        <w:rPr>
          <w:rFonts w:asciiTheme="minorHAnsi" w:hAnsiTheme="minorHAnsi" w:cstheme="minorHAnsi"/>
          <w:sz w:val="22"/>
          <w:szCs w:val="22"/>
        </w:rPr>
        <w:t>1</w:t>
      </w:r>
      <w:r w:rsidR="0037641A" w:rsidRPr="0015553B">
        <w:rPr>
          <w:rFonts w:asciiTheme="minorHAnsi" w:hAnsiTheme="minorHAnsi" w:cstheme="minorHAnsi"/>
          <w:sz w:val="22"/>
          <w:szCs w:val="22"/>
        </w:rPr>
        <w:t>J</w:t>
      </w:r>
      <w:r w:rsidR="0037641A" w:rsidRPr="0015553B">
        <w:rPr>
          <w:rFonts w:asciiTheme="minorHAnsi" w:hAnsiTheme="minorHAnsi" w:cstheme="minorHAnsi"/>
          <w:sz w:val="22"/>
          <w:szCs w:val="22"/>
        </w:rPr>
        <w:t>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we will extend our survey to cover students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from other introductory level 1 STEM modules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and carry o</w:t>
      </w:r>
      <w:r w:rsidR="0037641A" w:rsidRPr="0015553B">
        <w:rPr>
          <w:rFonts w:asciiTheme="minorHAnsi" w:hAnsiTheme="minorHAnsi" w:cstheme="minorHAnsi"/>
          <w:sz w:val="22"/>
          <w:szCs w:val="22"/>
        </w:rPr>
        <w:t>u</w:t>
      </w:r>
      <w:r>
        <w:rPr>
          <w:rFonts w:asciiTheme="minorHAnsi" w:hAnsiTheme="minorHAnsi" w:cstheme="minorHAnsi"/>
          <w:sz w:val="22"/>
          <w:szCs w:val="22"/>
        </w:rPr>
        <w:t>t</w:t>
      </w:r>
      <w:r w:rsidR="0037641A" w:rsidRPr="0015553B">
        <w:rPr>
          <w:rFonts w:asciiTheme="minorHAnsi" w:hAnsiTheme="minorHAnsi" w:cstheme="minorHAnsi"/>
          <w:sz w:val="22"/>
          <w:szCs w:val="22"/>
        </w:rPr>
        <w:t xml:space="preserve"> in depth interviews to gain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a picture of the level of maths anxiety across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 xml:space="preserve">the faculty. </w:t>
      </w:r>
    </w:p>
    <w:p w14:paraId="1EC64544" w14:textId="375BFC99" w:rsidR="0015553B" w:rsidRDefault="0015553B" w:rsidP="00D41EDE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1DA369E4" w14:textId="77777777" w:rsidR="0015553B" w:rsidRDefault="0015553B" w:rsidP="00D41EDE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15553B">
        <w:rPr>
          <w:rFonts w:asciiTheme="minorHAnsi" w:hAnsiTheme="minorHAnsi" w:cstheme="minorHAnsi"/>
          <w:b/>
          <w:bCs/>
          <w:sz w:val="22"/>
          <w:szCs w:val="22"/>
        </w:rPr>
        <w:t>Sue: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37641A" w:rsidRPr="0015553B">
        <w:rPr>
          <w:rFonts w:asciiTheme="minorHAnsi" w:hAnsiTheme="minorHAnsi" w:cstheme="minorHAnsi"/>
          <w:sz w:val="22"/>
          <w:szCs w:val="22"/>
        </w:rPr>
        <w:t>o, how close was your guess?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Are you surprised that students with visible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anxiety's as</w:t>
      </w:r>
      <w:r w:rsidR="0037641A" w:rsidRPr="0015553B">
        <w:rPr>
          <w:rFonts w:asciiTheme="minorHAnsi" w:hAnsiTheme="minorHAnsi" w:cstheme="minorHAnsi"/>
          <w:sz w:val="22"/>
          <w:szCs w:val="22"/>
        </w:rPr>
        <w:t xml:space="preserve"> high as 38%? </w:t>
      </w:r>
    </w:p>
    <w:p w14:paraId="312A95E8" w14:textId="49C5A87E" w:rsidR="0015553B" w:rsidRDefault="0015553B" w:rsidP="00D41EDE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09EAF4DC" w14:textId="580C33A0" w:rsidR="00000000" w:rsidRPr="0015553B" w:rsidRDefault="0015553B" w:rsidP="00D41EDE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15553B">
        <w:rPr>
          <w:rFonts w:asciiTheme="minorHAnsi" w:hAnsiTheme="minorHAnsi" w:cstheme="minorHAnsi"/>
          <w:b/>
          <w:bCs/>
          <w:sz w:val="22"/>
          <w:szCs w:val="22"/>
        </w:rPr>
        <w:t>Carol: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Future projects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will look at establishing support mechanisms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to help students with maths anxiety. Many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37641A" w:rsidRPr="0015553B">
        <w:rPr>
          <w:rFonts w:asciiTheme="minorHAnsi" w:hAnsiTheme="minorHAnsi" w:cstheme="minorHAnsi"/>
          <w:sz w:val="22"/>
          <w:szCs w:val="22"/>
        </w:rPr>
        <w:t>thanks for listening.</w:t>
      </w:r>
    </w:p>
    <w:p w14:paraId="15C063DB" w14:textId="77777777" w:rsidR="00D41EDE" w:rsidRPr="0015553B" w:rsidRDefault="00D41EDE" w:rsidP="00D41EDE">
      <w:pPr>
        <w:pStyle w:val="PlainText"/>
        <w:rPr>
          <w:rFonts w:asciiTheme="minorHAnsi" w:hAnsiTheme="minorHAnsi" w:cstheme="minorHAnsi"/>
          <w:sz w:val="22"/>
          <w:szCs w:val="22"/>
        </w:rPr>
      </w:pPr>
    </w:p>
    <w:sectPr w:rsidR="00D41EDE" w:rsidRPr="0015553B" w:rsidSect="00D41EDE">
      <w:pgSz w:w="11906" w:h="16838"/>
      <w:pgMar w:top="1440" w:right="1335" w:bottom="144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DE1"/>
    <w:rsid w:val="0015553B"/>
    <w:rsid w:val="003561BC"/>
    <w:rsid w:val="0037641A"/>
    <w:rsid w:val="009D5DE1"/>
    <w:rsid w:val="00D41EDE"/>
    <w:rsid w:val="00F9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21E1D"/>
  <w15:chartTrackingRefBased/>
  <w15:docId w15:val="{30DEF818-4D8A-4FDE-8BA5-591F881E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D41ED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41EDE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Diane.Ford</dc:creator>
  <cp:keywords/>
  <dc:description/>
  <cp:lastModifiedBy>Diane.Ford</cp:lastModifiedBy>
  <cp:revision>3</cp:revision>
  <dcterms:created xsi:type="dcterms:W3CDTF">2021-11-05T10:32:00Z</dcterms:created>
  <dcterms:modified xsi:type="dcterms:W3CDTF">2021-11-05T10:42:00Z</dcterms:modified>
</cp:coreProperties>
</file>