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F123" w14:textId="208D69BB" w:rsidR="00EF7113" w:rsidRPr="00EF7113" w:rsidRDefault="00EF7113" w:rsidP="00A237E1">
      <w:pPr>
        <w:pStyle w:val="PlainText"/>
        <w:rPr>
          <w:rFonts w:ascii="Poppins" w:hAnsi="Poppins" w:cs="Poppins"/>
          <w:b/>
          <w:bCs/>
          <w:sz w:val="22"/>
          <w:szCs w:val="22"/>
          <w:u w:val="single"/>
        </w:rPr>
      </w:pPr>
      <w:r w:rsidRPr="00EF7113">
        <w:rPr>
          <w:rFonts w:ascii="Poppins" w:hAnsi="Poppins" w:cs="Poppins"/>
          <w:b/>
          <w:bCs/>
          <w:sz w:val="22"/>
          <w:szCs w:val="22"/>
          <w:u w:val="single"/>
        </w:rPr>
        <w:t>Agile development and implementation of a TMA catch-up activity for Stage 1 students</w:t>
      </w:r>
    </w:p>
    <w:p w14:paraId="5636F6C6" w14:textId="77777777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</w:p>
    <w:p w14:paraId="76872BDD" w14:textId="0D8CD5AC" w:rsidR="00A237E1" w:rsidRPr="00EF7113" w:rsidRDefault="00A237E1" w:rsidP="00A237E1">
      <w:pPr>
        <w:pStyle w:val="PlainText"/>
        <w:rPr>
          <w:rFonts w:ascii="Poppins" w:hAnsi="Poppins" w:cs="Poppins"/>
          <w:sz w:val="22"/>
          <w:szCs w:val="22"/>
        </w:rPr>
      </w:pPr>
      <w:r w:rsidRPr="00EF7113">
        <w:rPr>
          <w:rFonts w:ascii="Poppins" w:hAnsi="Poppins" w:cs="Poppins"/>
          <w:sz w:val="22"/>
          <w:szCs w:val="22"/>
        </w:rPr>
        <w:t>[Music]</w:t>
      </w:r>
    </w:p>
    <w:p w14:paraId="3AAAC3EF" w14:textId="77777777" w:rsidR="00A237E1" w:rsidRPr="00EF7113" w:rsidRDefault="00A237E1" w:rsidP="00A237E1">
      <w:pPr>
        <w:pStyle w:val="PlainText"/>
        <w:rPr>
          <w:rFonts w:ascii="Poppins" w:hAnsi="Poppins" w:cs="Poppins"/>
          <w:sz w:val="22"/>
          <w:szCs w:val="22"/>
        </w:rPr>
      </w:pPr>
    </w:p>
    <w:p w14:paraId="0B6E6D59" w14:textId="77777777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Paul:</w:t>
      </w:r>
    </w:p>
    <w:p w14:paraId="10A93BA4" w14:textId="06F05636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  <w:r w:rsidRPr="00EF7113">
        <w:rPr>
          <w:rFonts w:ascii="Poppins" w:hAnsi="Poppins" w:cs="Poppins"/>
          <w:sz w:val="22"/>
          <w:szCs w:val="22"/>
        </w:rPr>
        <w:t>Alright team</w:t>
      </w:r>
      <w:r w:rsidR="00A237E1" w:rsidRPr="00EF7113">
        <w:rPr>
          <w:rFonts w:ascii="Poppins" w:hAnsi="Poppins" w:cs="Poppins"/>
          <w:sz w:val="22"/>
          <w:szCs w:val="22"/>
        </w:rPr>
        <w:t xml:space="preserve"> let's dive into our latest project. Inspired by the success of DD102 tutorial sessions, we aim to trial an agile approach for our TM112 students who missed the TMA cut off. </w:t>
      </w:r>
    </w:p>
    <w:p w14:paraId="097B354E" w14:textId="4D27F756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</w:p>
    <w:p w14:paraId="7B9CB8DE" w14:textId="77777777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Richard:</w:t>
      </w:r>
    </w:p>
    <w:p w14:paraId="2F388238" w14:textId="77777777" w:rsidR="00EF7113" w:rsidRDefault="00A237E1" w:rsidP="00A237E1">
      <w:pPr>
        <w:pStyle w:val="PlainText"/>
        <w:rPr>
          <w:rFonts w:ascii="Poppins" w:hAnsi="Poppins" w:cs="Poppins"/>
          <w:sz w:val="22"/>
          <w:szCs w:val="22"/>
        </w:rPr>
      </w:pPr>
      <w:r w:rsidRPr="00EF7113">
        <w:rPr>
          <w:rFonts w:ascii="Poppins" w:hAnsi="Poppins" w:cs="Poppins"/>
          <w:sz w:val="22"/>
          <w:szCs w:val="22"/>
        </w:rPr>
        <w:t xml:space="preserve">Yes exactly, we wanted to provide a supportive catch-up activity for those students ensuring they have the resources they need to succeed. </w:t>
      </w:r>
    </w:p>
    <w:p w14:paraId="5F077AE5" w14:textId="3D029708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</w:p>
    <w:p w14:paraId="433E8D75" w14:textId="77777777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Cecilia:</w:t>
      </w:r>
    </w:p>
    <w:p w14:paraId="59391D4A" w14:textId="427BA484" w:rsidR="00EF7113" w:rsidRDefault="00A237E1" w:rsidP="00A237E1">
      <w:pPr>
        <w:pStyle w:val="PlainText"/>
        <w:rPr>
          <w:rFonts w:ascii="Poppins" w:hAnsi="Poppins" w:cs="Poppins"/>
          <w:sz w:val="22"/>
          <w:szCs w:val="22"/>
        </w:rPr>
      </w:pPr>
      <w:r w:rsidRPr="00EF7113">
        <w:rPr>
          <w:rFonts w:ascii="Poppins" w:hAnsi="Poppins" w:cs="Poppins"/>
          <w:sz w:val="22"/>
          <w:szCs w:val="22"/>
        </w:rPr>
        <w:t>Hmmm, and boy did we dive in! We developed the entire activity from start to finish leveraging our expertise in video production and online learning tools. We recorded</w:t>
      </w:r>
      <w:r w:rsidR="00EF7113">
        <w:rPr>
          <w:rFonts w:ascii="Poppins" w:hAnsi="Poppins" w:cs="Poppins"/>
          <w:sz w:val="22"/>
          <w:szCs w:val="22"/>
        </w:rPr>
        <w:t xml:space="preserve"> </w:t>
      </w:r>
      <w:r w:rsidRPr="00EF7113">
        <w:rPr>
          <w:rFonts w:ascii="Poppins" w:hAnsi="Poppins" w:cs="Poppins"/>
          <w:sz w:val="22"/>
          <w:szCs w:val="22"/>
        </w:rPr>
        <w:t xml:space="preserve">videos on Teams using tools like Audacity and Da Vinci to polish them up. </w:t>
      </w:r>
    </w:p>
    <w:p w14:paraId="5B00A849" w14:textId="4344D14F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</w:p>
    <w:p w14:paraId="0722B104" w14:textId="77777777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Paul:</w:t>
      </w:r>
    </w:p>
    <w:p w14:paraId="463973C7" w14:textId="77777777" w:rsidR="00EF7113" w:rsidRDefault="00A237E1" w:rsidP="00A237E1">
      <w:pPr>
        <w:pStyle w:val="PlainText"/>
        <w:rPr>
          <w:rFonts w:ascii="Poppins" w:hAnsi="Poppins" w:cs="Poppins"/>
          <w:sz w:val="22"/>
          <w:szCs w:val="22"/>
        </w:rPr>
      </w:pPr>
      <w:r w:rsidRPr="00EF7113">
        <w:rPr>
          <w:rFonts w:ascii="Poppins" w:hAnsi="Poppins" w:cs="Poppins"/>
          <w:sz w:val="22"/>
          <w:szCs w:val="22"/>
        </w:rPr>
        <w:t xml:space="preserve">That's right, and then we integrated them with a VLE quiz and published them as YouTube videos complete with transcripts and subtitles for accessibility. </w:t>
      </w:r>
    </w:p>
    <w:p w14:paraId="28E6137B" w14:textId="1D8630A6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</w:p>
    <w:p w14:paraId="3695C77A" w14:textId="77777777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Richard:</w:t>
      </w:r>
    </w:p>
    <w:p w14:paraId="39C7EEEB" w14:textId="77777777" w:rsidR="00EF7113" w:rsidRDefault="00A237E1" w:rsidP="00A237E1">
      <w:pPr>
        <w:pStyle w:val="PlainText"/>
        <w:rPr>
          <w:rFonts w:ascii="Poppins" w:hAnsi="Poppins" w:cs="Poppins"/>
          <w:sz w:val="22"/>
          <w:szCs w:val="22"/>
        </w:rPr>
      </w:pPr>
      <w:r w:rsidRPr="00EF7113">
        <w:rPr>
          <w:rFonts w:ascii="Poppins" w:hAnsi="Poppins" w:cs="Poppins"/>
          <w:sz w:val="22"/>
          <w:szCs w:val="22"/>
        </w:rPr>
        <w:t xml:space="preserve">It was quite the collaborative </w:t>
      </w:r>
      <w:r w:rsidR="00EF7113" w:rsidRPr="00EF7113">
        <w:rPr>
          <w:rFonts w:ascii="Poppins" w:hAnsi="Poppins" w:cs="Poppins"/>
          <w:sz w:val="22"/>
          <w:szCs w:val="22"/>
        </w:rPr>
        <w:t>effort,</w:t>
      </w:r>
      <w:r w:rsidRPr="00EF7113">
        <w:rPr>
          <w:rFonts w:ascii="Poppins" w:hAnsi="Poppins" w:cs="Poppins"/>
          <w:sz w:val="22"/>
          <w:szCs w:val="22"/>
        </w:rPr>
        <w:t xml:space="preserve"> wasn't it? And the best part is it didn't break the bank. We managed to pull it off with just seven person days of effort. </w:t>
      </w:r>
    </w:p>
    <w:p w14:paraId="275C8454" w14:textId="234D49D5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</w:p>
    <w:p w14:paraId="1FBC5C8F" w14:textId="77777777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Cecilia:</w:t>
      </w:r>
    </w:p>
    <w:p w14:paraId="5CEB6135" w14:textId="77777777" w:rsidR="00EF7113" w:rsidRDefault="00A237E1" w:rsidP="00A237E1">
      <w:pPr>
        <w:pStyle w:val="PlainText"/>
        <w:rPr>
          <w:rFonts w:ascii="Poppins" w:hAnsi="Poppins" w:cs="Poppins"/>
          <w:sz w:val="22"/>
          <w:szCs w:val="22"/>
        </w:rPr>
      </w:pPr>
      <w:r w:rsidRPr="00EF7113">
        <w:rPr>
          <w:rFonts w:ascii="Poppins" w:hAnsi="Poppins" w:cs="Poppins"/>
          <w:sz w:val="22"/>
          <w:szCs w:val="22"/>
        </w:rPr>
        <w:t xml:space="preserve">True, true but here's the kicker. Despite the low uptake initially the feedback we received was incredibly </w:t>
      </w:r>
      <w:r w:rsidR="00EF7113" w:rsidRPr="00EF7113">
        <w:rPr>
          <w:rFonts w:ascii="Poppins" w:hAnsi="Poppins" w:cs="Poppins"/>
          <w:sz w:val="22"/>
          <w:szCs w:val="22"/>
        </w:rPr>
        <w:t>heart-warming</w:t>
      </w:r>
      <w:r w:rsidRPr="00EF7113">
        <w:rPr>
          <w:rFonts w:ascii="Poppins" w:hAnsi="Poppins" w:cs="Poppins"/>
          <w:sz w:val="22"/>
          <w:szCs w:val="22"/>
        </w:rPr>
        <w:t>. One student even reached out expressing how the videos gave them</w:t>
      </w:r>
      <w:r w:rsidR="00EF7113">
        <w:rPr>
          <w:rFonts w:ascii="Poppins" w:hAnsi="Poppins" w:cs="Poppins"/>
          <w:sz w:val="22"/>
          <w:szCs w:val="22"/>
        </w:rPr>
        <w:t xml:space="preserve"> </w:t>
      </w:r>
      <w:r w:rsidRPr="00EF7113">
        <w:rPr>
          <w:rFonts w:ascii="Poppins" w:hAnsi="Poppins" w:cs="Poppins"/>
          <w:sz w:val="22"/>
          <w:szCs w:val="22"/>
        </w:rPr>
        <w:t xml:space="preserve">the motivation to push through their health issues and keep going with the module. </w:t>
      </w:r>
    </w:p>
    <w:p w14:paraId="26EC3BB0" w14:textId="4FBA9778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</w:p>
    <w:p w14:paraId="51D8D013" w14:textId="77777777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Paul:</w:t>
      </w:r>
    </w:p>
    <w:p w14:paraId="3361ED4D" w14:textId="77777777" w:rsidR="00EF7113" w:rsidRDefault="00A237E1" w:rsidP="00A237E1">
      <w:pPr>
        <w:pStyle w:val="PlainText"/>
        <w:rPr>
          <w:rFonts w:ascii="Poppins" w:hAnsi="Poppins" w:cs="Poppins"/>
          <w:sz w:val="22"/>
          <w:szCs w:val="22"/>
        </w:rPr>
      </w:pPr>
      <w:r w:rsidRPr="00EF7113">
        <w:rPr>
          <w:rFonts w:ascii="Poppins" w:hAnsi="Poppins" w:cs="Poppins"/>
          <w:sz w:val="22"/>
          <w:szCs w:val="22"/>
        </w:rPr>
        <w:t>That's the kind of impact we strive for. It's clear that even </w:t>
      </w:r>
      <w:r w:rsidR="00EF7113">
        <w:rPr>
          <w:rFonts w:ascii="Poppins" w:hAnsi="Poppins" w:cs="Poppins"/>
          <w:sz w:val="22"/>
          <w:szCs w:val="22"/>
        </w:rPr>
        <w:t>r</w:t>
      </w:r>
      <w:r w:rsidRPr="00EF7113">
        <w:rPr>
          <w:rFonts w:ascii="Poppins" w:hAnsi="Poppins" w:cs="Poppins"/>
          <w:sz w:val="22"/>
          <w:szCs w:val="22"/>
        </w:rPr>
        <w:t xml:space="preserve">eaching a small number of students can make a big difference in their academic journey. </w:t>
      </w:r>
    </w:p>
    <w:p w14:paraId="07FDB018" w14:textId="2A592FFC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</w:p>
    <w:p w14:paraId="60213799" w14:textId="77777777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Richard:</w:t>
      </w:r>
    </w:p>
    <w:p w14:paraId="7D8D06A0" w14:textId="77777777" w:rsidR="00EF7113" w:rsidRDefault="00A237E1" w:rsidP="00A237E1">
      <w:pPr>
        <w:pStyle w:val="PlainText"/>
        <w:rPr>
          <w:rFonts w:ascii="Poppins" w:hAnsi="Poppins" w:cs="Poppins"/>
          <w:sz w:val="22"/>
          <w:szCs w:val="22"/>
        </w:rPr>
      </w:pPr>
      <w:r w:rsidRPr="00EF7113">
        <w:rPr>
          <w:rFonts w:ascii="Poppins" w:hAnsi="Poppins" w:cs="Poppins"/>
          <w:sz w:val="22"/>
          <w:szCs w:val="22"/>
        </w:rPr>
        <w:t>Absolutely, and now our focus shifts to increasing engagement</w:t>
      </w:r>
      <w:r w:rsidR="00EF7113">
        <w:rPr>
          <w:rFonts w:ascii="Poppins" w:hAnsi="Poppins" w:cs="Poppins"/>
          <w:sz w:val="22"/>
          <w:szCs w:val="22"/>
        </w:rPr>
        <w:t xml:space="preserve"> </w:t>
      </w:r>
      <w:r w:rsidRPr="00EF7113">
        <w:rPr>
          <w:rFonts w:ascii="Poppins" w:hAnsi="Poppins" w:cs="Poppins"/>
          <w:sz w:val="22"/>
          <w:szCs w:val="22"/>
        </w:rPr>
        <w:t>with the activity for future presentations.</w:t>
      </w:r>
    </w:p>
    <w:p w14:paraId="1D3F6D8C" w14:textId="77777777" w:rsidR="00EF7113" w:rsidRDefault="00EF7113" w:rsidP="00A237E1">
      <w:pPr>
        <w:pStyle w:val="PlainText"/>
        <w:rPr>
          <w:rFonts w:ascii="Poppins" w:hAnsi="Poppins" w:cs="Poppins"/>
          <w:sz w:val="22"/>
          <w:szCs w:val="22"/>
        </w:rPr>
      </w:pPr>
    </w:p>
    <w:p w14:paraId="05ED7AA3" w14:textId="255A55A6" w:rsidR="00A237E1" w:rsidRPr="00EF7113" w:rsidRDefault="00A237E1" w:rsidP="00A237E1">
      <w:pPr>
        <w:pStyle w:val="PlainText"/>
        <w:rPr>
          <w:rFonts w:ascii="Poppins" w:hAnsi="Poppins" w:cs="Poppins"/>
          <w:sz w:val="22"/>
          <w:szCs w:val="22"/>
        </w:rPr>
      </w:pPr>
      <w:r w:rsidRPr="00EF7113">
        <w:rPr>
          <w:rFonts w:ascii="Poppins" w:hAnsi="Poppins" w:cs="Poppins"/>
          <w:sz w:val="22"/>
          <w:szCs w:val="22"/>
        </w:rPr>
        <w:t>[Music]</w:t>
      </w:r>
    </w:p>
    <w:sectPr w:rsidR="00A237E1" w:rsidRPr="00EF7113" w:rsidSect="001E0A45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4"/>
    <w:rsid w:val="002D0554"/>
    <w:rsid w:val="00836814"/>
    <w:rsid w:val="00A237E1"/>
    <w:rsid w:val="00B73640"/>
    <w:rsid w:val="00E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45A6"/>
  <w15:chartTrackingRefBased/>
  <w15:docId w15:val="{3A2F9E2E-C825-448D-9655-DF19F2F7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E0A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0A4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3</cp:revision>
  <dcterms:created xsi:type="dcterms:W3CDTF">2024-04-05T15:17:00Z</dcterms:created>
  <dcterms:modified xsi:type="dcterms:W3CDTF">2024-04-05T15:22:00Z</dcterms:modified>
</cp:coreProperties>
</file>