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5EE1E" w14:textId="77777777" w:rsidR="00F25681" w:rsidRPr="00F25681" w:rsidRDefault="00F25681" w:rsidP="00DD33F5">
      <w:pPr>
        <w:pStyle w:val="PlainText"/>
        <w:rPr>
          <w:rFonts w:ascii="Poppins" w:hAnsi="Poppins" w:cs="Poppins"/>
          <w:b/>
          <w:bCs/>
          <w:color w:val="000000"/>
          <w:u w:val="single"/>
          <w:shd w:val="clear" w:color="auto" w:fill="FFFFFF"/>
        </w:rPr>
      </w:pPr>
      <w:r w:rsidRPr="00F25681">
        <w:rPr>
          <w:rFonts w:ascii="Poppins" w:hAnsi="Poppins" w:cs="Poppins"/>
          <w:b/>
          <w:bCs/>
          <w:color w:val="000000"/>
          <w:u w:val="single"/>
          <w:shd w:val="clear" w:color="auto" w:fill="FFFFFF"/>
        </w:rPr>
        <w:t>Pair marking: Working together to improve our teaching </w:t>
      </w:r>
    </w:p>
    <w:p w14:paraId="7B724F48" w14:textId="6B5865FB" w:rsidR="00F25681" w:rsidRDefault="00F25681" w:rsidP="00DD33F5">
      <w:pPr>
        <w:pStyle w:val="PlainText"/>
        <w:rPr>
          <w:rFonts w:ascii="Poppins" w:hAnsi="Poppins" w:cs="Poppins"/>
          <w:color w:val="000000"/>
          <w:shd w:val="clear" w:color="auto" w:fill="FFFFFF"/>
        </w:rPr>
      </w:pPr>
    </w:p>
    <w:p w14:paraId="4BDAF050" w14:textId="77777777" w:rsidR="00F25681" w:rsidRDefault="00F25681" w:rsidP="00DD33F5">
      <w:pPr>
        <w:pStyle w:val="PlainText"/>
        <w:rPr>
          <w:rFonts w:ascii="Poppins" w:hAnsi="Poppins" w:cs="Poppins"/>
          <w:color w:val="000000"/>
          <w:shd w:val="clear" w:color="auto" w:fill="FFFFFF"/>
        </w:rPr>
      </w:pPr>
      <w:r>
        <w:rPr>
          <w:rFonts w:ascii="Poppins" w:hAnsi="Poppins" w:cs="Poppins"/>
          <w:color w:val="000000"/>
          <w:shd w:val="clear" w:color="auto" w:fill="FFFFFF"/>
        </w:rPr>
        <w:t>Nigel</w:t>
      </w:r>
    </w:p>
    <w:p w14:paraId="685F9770" w14:textId="77777777" w:rsidR="00F25681" w:rsidRDefault="00F25681" w:rsidP="00DD33F5">
      <w:pPr>
        <w:pStyle w:val="PlainText"/>
        <w:rPr>
          <w:rFonts w:ascii="Poppins" w:hAnsi="Poppins" w:cs="Poppins"/>
          <w:color w:val="000000"/>
          <w:shd w:val="clear" w:color="auto" w:fill="FFFFFF"/>
        </w:rPr>
      </w:pPr>
    </w:p>
    <w:p w14:paraId="39B1588F" w14:textId="77777777" w:rsidR="00F25681" w:rsidRDefault="00DD33F5" w:rsidP="00DD33F5">
      <w:pPr>
        <w:pStyle w:val="PlainText"/>
        <w:rPr>
          <w:rFonts w:ascii="Poppins" w:hAnsi="Poppins" w:cs="Poppins"/>
          <w:sz w:val="22"/>
          <w:szCs w:val="22"/>
        </w:rPr>
      </w:pPr>
      <w:r w:rsidRPr="00F25681">
        <w:rPr>
          <w:rFonts w:ascii="Poppins" w:hAnsi="Poppins" w:cs="Poppins"/>
          <w:sz w:val="22"/>
          <w:szCs w:val="22"/>
        </w:rPr>
        <w:t>Kate Sim and I have worked together in this</w:t>
      </w:r>
      <w:r w:rsidR="00F25681">
        <w:rPr>
          <w:rFonts w:ascii="Poppins" w:hAnsi="Poppins" w:cs="Poppins"/>
          <w:sz w:val="22"/>
          <w:szCs w:val="22"/>
        </w:rPr>
        <w:t xml:space="preserve"> </w:t>
      </w:r>
      <w:r w:rsidRPr="00F25681">
        <w:rPr>
          <w:rFonts w:ascii="Poppins" w:hAnsi="Poppins" w:cs="Poppins"/>
          <w:sz w:val="22"/>
          <w:szCs w:val="22"/>
        </w:rPr>
        <w:t>way for more than 10 years and we proposed</w:t>
      </w:r>
      <w:r w:rsidR="00F25681">
        <w:rPr>
          <w:rFonts w:ascii="Poppins" w:hAnsi="Poppins" w:cs="Poppins"/>
          <w:sz w:val="22"/>
          <w:szCs w:val="22"/>
        </w:rPr>
        <w:t xml:space="preserve"> </w:t>
      </w:r>
      <w:r w:rsidRPr="00F25681">
        <w:rPr>
          <w:rFonts w:ascii="Poppins" w:hAnsi="Poppins" w:cs="Poppins"/>
          <w:sz w:val="22"/>
          <w:szCs w:val="22"/>
        </w:rPr>
        <w:t>this project to find out whether it might be of</w:t>
      </w:r>
      <w:r w:rsidR="00F25681">
        <w:rPr>
          <w:rFonts w:ascii="Poppins" w:hAnsi="Poppins" w:cs="Poppins"/>
          <w:sz w:val="22"/>
          <w:szCs w:val="22"/>
        </w:rPr>
        <w:t xml:space="preserve"> </w:t>
      </w:r>
      <w:r w:rsidRPr="00F25681">
        <w:rPr>
          <w:rFonts w:ascii="Poppins" w:hAnsi="Poppins" w:cs="Poppins"/>
          <w:sz w:val="22"/>
          <w:szCs w:val="22"/>
        </w:rPr>
        <w:t xml:space="preserve">value to other ALs. </w:t>
      </w:r>
    </w:p>
    <w:p w14:paraId="6C0C2055" w14:textId="77777777" w:rsidR="00F25681" w:rsidRDefault="00F25681" w:rsidP="00DD33F5">
      <w:pPr>
        <w:pStyle w:val="PlainText"/>
        <w:rPr>
          <w:rFonts w:ascii="Poppins" w:hAnsi="Poppins" w:cs="Poppins"/>
          <w:sz w:val="22"/>
          <w:szCs w:val="22"/>
        </w:rPr>
      </w:pPr>
    </w:p>
    <w:p w14:paraId="6D608E99" w14:textId="77777777" w:rsidR="00F25681" w:rsidRDefault="00DD33F5" w:rsidP="00DD33F5">
      <w:pPr>
        <w:pStyle w:val="PlainText"/>
        <w:rPr>
          <w:rFonts w:ascii="Poppins" w:hAnsi="Poppins" w:cs="Poppins"/>
          <w:sz w:val="22"/>
          <w:szCs w:val="22"/>
        </w:rPr>
      </w:pPr>
      <w:r w:rsidRPr="00F25681">
        <w:rPr>
          <w:rFonts w:ascii="Poppins" w:hAnsi="Poppins" w:cs="Poppins"/>
          <w:sz w:val="22"/>
          <w:szCs w:val="22"/>
        </w:rPr>
        <w:t>For each TMA, we share a copy</w:t>
      </w:r>
      <w:r w:rsidR="00F25681">
        <w:rPr>
          <w:rFonts w:ascii="Poppins" w:hAnsi="Poppins" w:cs="Poppins"/>
          <w:sz w:val="22"/>
          <w:szCs w:val="22"/>
        </w:rPr>
        <w:t xml:space="preserve"> </w:t>
      </w:r>
      <w:r w:rsidRPr="00F25681">
        <w:rPr>
          <w:rFonts w:ascii="Poppins" w:hAnsi="Poppins" w:cs="Poppins"/>
          <w:sz w:val="22"/>
          <w:szCs w:val="22"/>
        </w:rPr>
        <w:t>of the marking guide and add comments that we</w:t>
      </w:r>
      <w:r w:rsidR="00F25681">
        <w:rPr>
          <w:rFonts w:ascii="Poppins" w:hAnsi="Poppins" w:cs="Poppins"/>
          <w:sz w:val="22"/>
          <w:szCs w:val="22"/>
        </w:rPr>
        <w:t xml:space="preserve"> </w:t>
      </w:r>
      <w:r w:rsidRPr="00F25681">
        <w:rPr>
          <w:rFonts w:ascii="Poppins" w:hAnsi="Poppins" w:cs="Poppins"/>
          <w:sz w:val="22"/>
          <w:szCs w:val="22"/>
        </w:rPr>
        <w:t>have used in our teaching on student scripts,</w:t>
      </w:r>
      <w:r w:rsidR="00F25681">
        <w:rPr>
          <w:rFonts w:ascii="Poppins" w:hAnsi="Poppins" w:cs="Poppins"/>
          <w:sz w:val="22"/>
          <w:szCs w:val="22"/>
        </w:rPr>
        <w:t xml:space="preserve"> </w:t>
      </w:r>
      <w:r w:rsidRPr="00F25681">
        <w:rPr>
          <w:rFonts w:ascii="Poppins" w:hAnsi="Poppins" w:cs="Poppins"/>
          <w:sz w:val="22"/>
          <w:szCs w:val="22"/>
        </w:rPr>
        <w:t>we do this as we mark. In this way we build a</w:t>
      </w:r>
      <w:r w:rsidR="00F25681">
        <w:rPr>
          <w:rFonts w:ascii="Poppins" w:hAnsi="Poppins" w:cs="Poppins"/>
          <w:sz w:val="22"/>
          <w:szCs w:val="22"/>
        </w:rPr>
        <w:t xml:space="preserve"> </w:t>
      </w:r>
      <w:r w:rsidRPr="00F25681">
        <w:rPr>
          <w:rFonts w:ascii="Poppins" w:hAnsi="Poppins" w:cs="Poppins"/>
          <w:sz w:val="22"/>
          <w:szCs w:val="22"/>
        </w:rPr>
        <w:t>shared bank of comments, we learn from and use</w:t>
      </w:r>
      <w:r w:rsidR="00F25681">
        <w:rPr>
          <w:rFonts w:ascii="Poppins" w:hAnsi="Poppins" w:cs="Poppins"/>
          <w:sz w:val="22"/>
          <w:szCs w:val="22"/>
        </w:rPr>
        <w:t xml:space="preserve"> </w:t>
      </w:r>
      <w:r w:rsidRPr="00F25681">
        <w:rPr>
          <w:rFonts w:ascii="Poppins" w:hAnsi="Poppins" w:cs="Poppins"/>
          <w:sz w:val="22"/>
          <w:szCs w:val="22"/>
        </w:rPr>
        <w:t xml:space="preserve">the shared comments. </w:t>
      </w:r>
    </w:p>
    <w:p w14:paraId="67F76898" w14:textId="77777777" w:rsidR="00F25681" w:rsidRDefault="00F25681" w:rsidP="00DD33F5">
      <w:pPr>
        <w:pStyle w:val="PlainText"/>
        <w:rPr>
          <w:rFonts w:ascii="Poppins" w:hAnsi="Poppins" w:cs="Poppins"/>
          <w:sz w:val="22"/>
          <w:szCs w:val="22"/>
        </w:rPr>
      </w:pPr>
    </w:p>
    <w:p w14:paraId="51DF4995" w14:textId="77777777" w:rsidR="00F25681" w:rsidRDefault="00DD33F5" w:rsidP="00DD33F5">
      <w:pPr>
        <w:pStyle w:val="PlainText"/>
        <w:rPr>
          <w:rFonts w:ascii="Poppins" w:hAnsi="Poppins" w:cs="Poppins"/>
          <w:sz w:val="22"/>
          <w:szCs w:val="22"/>
        </w:rPr>
      </w:pPr>
      <w:r w:rsidRPr="00F25681">
        <w:rPr>
          <w:rFonts w:ascii="Poppins" w:hAnsi="Poppins" w:cs="Poppins"/>
          <w:sz w:val="22"/>
          <w:szCs w:val="22"/>
        </w:rPr>
        <w:t>We roll comments over to the</w:t>
      </w:r>
      <w:r w:rsidR="00F25681">
        <w:rPr>
          <w:rFonts w:ascii="Poppins" w:hAnsi="Poppins" w:cs="Poppins"/>
          <w:sz w:val="22"/>
          <w:szCs w:val="22"/>
        </w:rPr>
        <w:t xml:space="preserve"> </w:t>
      </w:r>
      <w:r w:rsidRPr="00F25681">
        <w:rPr>
          <w:rFonts w:ascii="Poppins" w:hAnsi="Poppins" w:cs="Poppins"/>
          <w:sz w:val="22"/>
          <w:szCs w:val="22"/>
        </w:rPr>
        <w:t>next presentation where appropriate, for example,</w:t>
      </w:r>
      <w:r w:rsidR="00F25681">
        <w:rPr>
          <w:rFonts w:ascii="Poppins" w:hAnsi="Poppins" w:cs="Poppins"/>
          <w:sz w:val="22"/>
          <w:szCs w:val="22"/>
        </w:rPr>
        <w:t xml:space="preserve"> </w:t>
      </w:r>
      <w:r w:rsidRPr="00F25681">
        <w:rPr>
          <w:rFonts w:ascii="Poppins" w:hAnsi="Poppins" w:cs="Poppins"/>
          <w:sz w:val="22"/>
          <w:szCs w:val="22"/>
        </w:rPr>
        <w:t>a comment about how to lay out a math sensor. We also roll over PT3 comments which are then</w:t>
      </w:r>
      <w:r w:rsidR="00F25681">
        <w:rPr>
          <w:rFonts w:ascii="Poppins" w:hAnsi="Poppins" w:cs="Poppins"/>
          <w:sz w:val="22"/>
          <w:szCs w:val="22"/>
        </w:rPr>
        <w:t xml:space="preserve"> </w:t>
      </w:r>
      <w:r w:rsidRPr="00F25681">
        <w:rPr>
          <w:rFonts w:ascii="Poppins" w:hAnsi="Poppins" w:cs="Poppins"/>
          <w:sz w:val="22"/>
          <w:szCs w:val="22"/>
        </w:rPr>
        <w:t xml:space="preserve">personalised for each student. </w:t>
      </w:r>
    </w:p>
    <w:p w14:paraId="482A4246" w14:textId="77777777" w:rsidR="00F25681" w:rsidRDefault="00F25681" w:rsidP="00DD33F5">
      <w:pPr>
        <w:pStyle w:val="PlainText"/>
        <w:rPr>
          <w:rFonts w:ascii="Poppins" w:hAnsi="Poppins" w:cs="Poppins"/>
          <w:sz w:val="22"/>
          <w:szCs w:val="22"/>
        </w:rPr>
      </w:pPr>
    </w:p>
    <w:p w14:paraId="12C51AB9" w14:textId="04EE4B4E" w:rsidR="00DD33F5" w:rsidRPr="00F25681" w:rsidRDefault="00DD33F5" w:rsidP="00F25681">
      <w:pPr>
        <w:pStyle w:val="PlainText"/>
        <w:rPr>
          <w:rFonts w:ascii="Poppins" w:hAnsi="Poppins" w:cs="Poppins"/>
          <w:sz w:val="22"/>
          <w:szCs w:val="22"/>
        </w:rPr>
      </w:pPr>
      <w:r w:rsidRPr="00F25681">
        <w:rPr>
          <w:rFonts w:ascii="Poppins" w:hAnsi="Poppins" w:cs="Poppins"/>
          <w:sz w:val="22"/>
          <w:szCs w:val="22"/>
        </w:rPr>
        <w:t>To test the value</w:t>
      </w:r>
      <w:r w:rsidR="00F25681">
        <w:rPr>
          <w:rFonts w:ascii="Poppins" w:hAnsi="Poppins" w:cs="Poppins"/>
          <w:sz w:val="22"/>
          <w:szCs w:val="22"/>
        </w:rPr>
        <w:t xml:space="preserve"> </w:t>
      </w:r>
      <w:r w:rsidRPr="00F25681">
        <w:rPr>
          <w:rFonts w:ascii="Poppins" w:hAnsi="Poppins" w:cs="Poppins"/>
          <w:sz w:val="22"/>
          <w:szCs w:val="22"/>
        </w:rPr>
        <w:t>of this practice, we recruited 12 ALs on TM111.</w:t>
      </w:r>
      <w:r w:rsidR="00F25681">
        <w:rPr>
          <w:rFonts w:ascii="Poppins" w:hAnsi="Poppins" w:cs="Poppins"/>
          <w:sz w:val="22"/>
          <w:szCs w:val="22"/>
        </w:rPr>
        <w:t xml:space="preserve"> </w:t>
      </w:r>
      <w:r w:rsidRPr="00F25681">
        <w:rPr>
          <w:rFonts w:ascii="Poppins" w:hAnsi="Poppins" w:cs="Poppins"/>
          <w:sz w:val="22"/>
          <w:szCs w:val="22"/>
        </w:rPr>
        <w:t>Nobody was a new AL and experience ranged from</w:t>
      </w:r>
      <w:r w:rsidR="00F25681">
        <w:rPr>
          <w:rFonts w:ascii="Poppins" w:hAnsi="Poppins" w:cs="Poppins"/>
          <w:sz w:val="22"/>
          <w:szCs w:val="22"/>
        </w:rPr>
        <w:t xml:space="preserve"> </w:t>
      </w:r>
      <w:r w:rsidRPr="00F25681">
        <w:rPr>
          <w:rFonts w:ascii="Poppins" w:hAnsi="Poppins" w:cs="Poppins"/>
          <w:sz w:val="22"/>
          <w:szCs w:val="22"/>
        </w:rPr>
        <w:t>less than five years to greater than 20 years.</w:t>
      </w:r>
      <w:r w:rsidR="00F25681">
        <w:rPr>
          <w:rFonts w:ascii="Poppins" w:hAnsi="Poppins" w:cs="Poppins"/>
          <w:sz w:val="22"/>
          <w:szCs w:val="22"/>
        </w:rPr>
        <w:t xml:space="preserve"> </w:t>
      </w:r>
      <w:r w:rsidRPr="00F25681">
        <w:rPr>
          <w:rFonts w:ascii="Poppins" w:hAnsi="Poppins" w:cs="Poppins"/>
          <w:sz w:val="22"/>
          <w:szCs w:val="22"/>
        </w:rPr>
        <w:t>We had five colleagues in each of these ranges.</w:t>
      </w:r>
      <w:r w:rsidR="00F25681">
        <w:rPr>
          <w:rFonts w:ascii="Poppins" w:hAnsi="Poppins" w:cs="Poppins"/>
          <w:sz w:val="22"/>
          <w:szCs w:val="22"/>
        </w:rPr>
        <w:t xml:space="preserve"> </w:t>
      </w:r>
      <w:r w:rsidRPr="00F25681">
        <w:rPr>
          <w:rFonts w:ascii="Poppins" w:hAnsi="Poppins" w:cs="Poppins"/>
          <w:sz w:val="22"/>
          <w:szCs w:val="22"/>
        </w:rPr>
        <w:t>We split the participants into six pairs and</w:t>
      </w:r>
    </w:p>
    <w:p w14:paraId="623FF17F" w14:textId="77777777" w:rsidR="00F25681" w:rsidRDefault="00DD33F5" w:rsidP="00DD33F5">
      <w:pPr>
        <w:pStyle w:val="PlainText"/>
        <w:rPr>
          <w:rFonts w:ascii="Poppins" w:hAnsi="Poppins" w:cs="Poppins"/>
          <w:sz w:val="22"/>
          <w:szCs w:val="22"/>
        </w:rPr>
      </w:pPr>
      <w:r w:rsidRPr="00F25681">
        <w:rPr>
          <w:rFonts w:ascii="Poppins" w:hAnsi="Poppins" w:cs="Poppins"/>
          <w:sz w:val="22"/>
          <w:szCs w:val="22"/>
        </w:rPr>
        <w:t>provided them with a marking guide with some seed</w:t>
      </w:r>
      <w:r w:rsidR="00F25681">
        <w:rPr>
          <w:rFonts w:ascii="Poppins" w:hAnsi="Poppins" w:cs="Poppins"/>
          <w:sz w:val="22"/>
          <w:szCs w:val="22"/>
        </w:rPr>
        <w:t xml:space="preserve"> </w:t>
      </w:r>
      <w:r w:rsidRPr="00F25681">
        <w:rPr>
          <w:rFonts w:ascii="Poppins" w:hAnsi="Poppins" w:cs="Poppins"/>
          <w:sz w:val="22"/>
          <w:szCs w:val="22"/>
        </w:rPr>
        <w:t>comments. They work together for the duration of</w:t>
      </w:r>
      <w:r w:rsidR="00F25681">
        <w:rPr>
          <w:rFonts w:ascii="Poppins" w:hAnsi="Poppins" w:cs="Poppins"/>
          <w:sz w:val="22"/>
          <w:szCs w:val="22"/>
        </w:rPr>
        <w:t xml:space="preserve"> </w:t>
      </w:r>
      <w:r w:rsidRPr="00F25681">
        <w:rPr>
          <w:rFonts w:ascii="Poppins" w:hAnsi="Poppins" w:cs="Poppins"/>
          <w:sz w:val="22"/>
          <w:szCs w:val="22"/>
        </w:rPr>
        <w:t xml:space="preserve">the module across the three TMAs. </w:t>
      </w:r>
    </w:p>
    <w:p w14:paraId="5B22C969" w14:textId="77777777" w:rsidR="00F25681" w:rsidRDefault="00F25681" w:rsidP="00DD33F5">
      <w:pPr>
        <w:pStyle w:val="PlainText"/>
        <w:rPr>
          <w:rFonts w:ascii="Poppins" w:hAnsi="Poppins" w:cs="Poppins"/>
          <w:sz w:val="22"/>
          <w:szCs w:val="22"/>
        </w:rPr>
      </w:pPr>
    </w:p>
    <w:p w14:paraId="703C0E20" w14:textId="77777777" w:rsidR="00F25681" w:rsidRDefault="00DD33F5" w:rsidP="00DD33F5">
      <w:pPr>
        <w:pStyle w:val="PlainText"/>
        <w:rPr>
          <w:rFonts w:ascii="Poppins" w:hAnsi="Poppins" w:cs="Poppins"/>
          <w:sz w:val="22"/>
          <w:szCs w:val="22"/>
        </w:rPr>
      </w:pPr>
      <w:r w:rsidRPr="00F25681">
        <w:rPr>
          <w:rFonts w:ascii="Poppins" w:hAnsi="Poppins" w:cs="Poppins"/>
          <w:sz w:val="22"/>
          <w:szCs w:val="22"/>
        </w:rPr>
        <w:t>We had some</w:t>
      </w:r>
      <w:r w:rsidR="00F25681">
        <w:rPr>
          <w:rFonts w:ascii="Poppins" w:hAnsi="Poppins" w:cs="Poppins"/>
          <w:sz w:val="22"/>
          <w:szCs w:val="22"/>
        </w:rPr>
        <w:t xml:space="preserve"> </w:t>
      </w:r>
      <w:r w:rsidRPr="00F25681">
        <w:rPr>
          <w:rFonts w:ascii="Poppins" w:hAnsi="Poppins" w:cs="Poppins"/>
          <w:sz w:val="22"/>
          <w:szCs w:val="22"/>
        </w:rPr>
        <w:t xml:space="preserve">simple rules adopted from our own </w:t>
      </w:r>
      <w:r w:rsidR="00F25681" w:rsidRPr="00F25681">
        <w:rPr>
          <w:rFonts w:ascii="Poppins" w:hAnsi="Poppins" w:cs="Poppins"/>
          <w:sz w:val="22"/>
          <w:szCs w:val="22"/>
        </w:rPr>
        <w:t>experience</w:t>
      </w:r>
      <w:r w:rsidR="00F25681">
        <w:rPr>
          <w:rFonts w:ascii="Poppins" w:hAnsi="Poppins" w:cs="Poppins"/>
          <w:sz w:val="22"/>
          <w:szCs w:val="22"/>
        </w:rPr>
        <w:t xml:space="preserve">; </w:t>
      </w:r>
      <w:r w:rsidRPr="00F25681">
        <w:rPr>
          <w:rFonts w:ascii="Poppins" w:hAnsi="Poppins" w:cs="Poppins"/>
          <w:sz w:val="22"/>
          <w:szCs w:val="22"/>
        </w:rPr>
        <w:t>we don't critici</w:t>
      </w:r>
      <w:r w:rsidR="00F25681">
        <w:rPr>
          <w:rFonts w:ascii="Poppins" w:hAnsi="Poppins" w:cs="Poppins"/>
          <w:sz w:val="22"/>
          <w:szCs w:val="22"/>
        </w:rPr>
        <w:t>s</w:t>
      </w:r>
      <w:r w:rsidRPr="00F25681">
        <w:rPr>
          <w:rFonts w:ascii="Poppins" w:hAnsi="Poppins" w:cs="Poppins"/>
          <w:sz w:val="22"/>
          <w:szCs w:val="22"/>
        </w:rPr>
        <w:t xml:space="preserve">e each other's </w:t>
      </w:r>
      <w:r w:rsidR="00F25681" w:rsidRPr="00F25681">
        <w:rPr>
          <w:rFonts w:ascii="Poppins" w:hAnsi="Poppins" w:cs="Poppins"/>
          <w:sz w:val="22"/>
          <w:szCs w:val="22"/>
        </w:rPr>
        <w:t>comments,</w:t>
      </w:r>
      <w:r w:rsidRPr="00F25681">
        <w:rPr>
          <w:rFonts w:ascii="Poppins" w:hAnsi="Poppins" w:cs="Poppins"/>
          <w:sz w:val="22"/>
          <w:szCs w:val="22"/>
        </w:rPr>
        <w:t xml:space="preserve"> but we</w:t>
      </w:r>
      <w:r w:rsidR="00F25681">
        <w:rPr>
          <w:rFonts w:ascii="Poppins" w:hAnsi="Poppins" w:cs="Poppins"/>
          <w:sz w:val="22"/>
          <w:szCs w:val="22"/>
        </w:rPr>
        <w:t xml:space="preserve"> </w:t>
      </w:r>
      <w:r w:rsidRPr="00F25681">
        <w:rPr>
          <w:rFonts w:ascii="Poppins" w:hAnsi="Poppins" w:cs="Poppins"/>
          <w:sz w:val="22"/>
          <w:szCs w:val="22"/>
        </w:rPr>
        <w:t>can praise them, and there is no boss this is a</w:t>
      </w:r>
      <w:r w:rsidR="00F25681">
        <w:rPr>
          <w:rFonts w:ascii="Poppins" w:hAnsi="Poppins" w:cs="Poppins"/>
          <w:sz w:val="22"/>
          <w:szCs w:val="22"/>
        </w:rPr>
        <w:t xml:space="preserve"> </w:t>
      </w:r>
      <w:r w:rsidRPr="00F25681">
        <w:rPr>
          <w:rFonts w:ascii="Poppins" w:hAnsi="Poppins" w:cs="Poppins"/>
          <w:sz w:val="22"/>
          <w:szCs w:val="22"/>
        </w:rPr>
        <w:t xml:space="preserve">partnership of equals. </w:t>
      </w:r>
    </w:p>
    <w:p w14:paraId="7D000B39" w14:textId="77777777" w:rsidR="00F25681" w:rsidRDefault="00F25681" w:rsidP="00DD33F5">
      <w:pPr>
        <w:pStyle w:val="PlainText"/>
        <w:rPr>
          <w:rFonts w:ascii="Poppins" w:hAnsi="Poppins" w:cs="Poppins"/>
          <w:sz w:val="22"/>
          <w:szCs w:val="22"/>
        </w:rPr>
      </w:pPr>
    </w:p>
    <w:p w14:paraId="794DBFCF" w14:textId="77777777" w:rsidR="00F25681" w:rsidRDefault="00DD33F5" w:rsidP="00F25681">
      <w:pPr>
        <w:pStyle w:val="PlainText"/>
        <w:rPr>
          <w:rFonts w:ascii="Poppins" w:hAnsi="Poppins" w:cs="Poppins"/>
          <w:sz w:val="22"/>
          <w:szCs w:val="22"/>
        </w:rPr>
      </w:pPr>
      <w:r w:rsidRPr="00F25681">
        <w:rPr>
          <w:rFonts w:ascii="Poppins" w:hAnsi="Poppins" w:cs="Poppins"/>
          <w:sz w:val="22"/>
          <w:szCs w:val="22"/>
        </w:rPr>
        <w:t>We used questionnaires</w:t>
      </w:r>
      <w:r w:rsidR="00F25681">
        <w:rPr>
          <w:rFonts w:ascii="Poppins" w:hAnsi="Poppins" w:cs="Poppins"/>
          <w:sz w:val="22"/>
          <w:szCs w:val="22"/>
        </w:rPr>
        <w:t xml:space="preserve"> </w:t>
      </w:r>
      <w:r w:rsidRPr="00F25681">
        <w:rPr>
          <w:rFonts w:ascii="Poppins" w:hAnsi="Poppins" w:cs="Poppins"/>
          <w:sz w:val="22"/>
          <w:szCs w:val="22"/>
        </w:rPr>
        <w:t>and focus groups to get feedback to assess the</w:t>
      </w:r>
      <w:r w:rsidR="00F25681">
        <w:rPr>
          <w:rFonts w:ascii="Poppins" w:hAnsi="Poppins" w:cs="Poppins"/>
          <w:sz w:val="22"/>
          <w:szCs w:val="22"/>
        </w:rPr>
        <w:t xml:space="preserve"> </w:t>
      </w:r>
      <w:r w:rsidRPr="00F25681">
        <w:rPr>
          <w:rFonts w:ascii="Poppins" w:hAnsi="Poppins" w:cs="Poppins"/>
          <w:sz w:val="22"/>
          <w:szCs w:val="22"/>
        </w:rPr>
        <w:t>project. Most participants felt that the</w:t>
      </w:r>
      <w:r w:rsidR="00F25681">
        <w:rPr>
          <w:rFonts w:ascii="Poppins" w:hAnsi="Poppins" w:cs="Poppins"/>
          <w:sz w:val="22"/>
          <w:szCs w:val="22"/>
        </w:rPr>
        <w:t xml:space="preserve"> </w:t>
      </w:r>
      <w:r w:rsidRPr="00F25681">
        <w:rPr>
          <w:rFonts w:ascii="Poppins" w:hAnsi="Poppins" w:cs="Poppins"/>
          <w:sz w:val="22"/>
          <w:szCs w:val="22"/>
        </w:rPr>
        <w:t>project was a valuable experience and it</w:t>
      </w:r>
      <w:r w:rsidR="00F25681">
        <w:rPr>
          <w:rFonts w:ascii="Poppins" w:hAnsi="Poppins" w:cs="Poppins"/>
          <w:sz w:val="22"/>
          <w:szCs w:val="22"/>
        </w:rPr>
        <w:t xml:space="preserve"> </w:t>
      </w:r>
      <w:r w:rsidRPr="00F25681">
        <w:rPr>
          <w:rFonts w:ascii="Poppins" w:hAnsi="Poppins" w:cs="Poppins"/>
          <w:sz w:val="22"/>
          <w:szCs w:val="22"/>
        </w:rPr>
        <w:t>brought about some changes to how they work. Most</w:t>
      </w:r>
      <w:r w:rsidR="00F25681">
        <w:rPr>
          <w:rFonts w:ascii="Poppins" w:hAnsi="Poppins" w:cs="Poppins"/>
          <w:sz w:val="22"/>
          <w:szCs w:val="22"/>
        </w:rPr>
        <w:t xml:space="preserve"> </w:t>
      </w:r>
      <w:r w:rsidRPr="00F25681">
        <w:rPr>
          <w:rFonts w:ascii="Poppins" w:hAnsi="Poppins" w:cs="Poppins"/>
          <w:sz w:val="22"/>
          <w:szCs w:val="22"/>
        </w:rPr>
        <w:t>will continue to work with a partner in this way.</w:t>
      </w:r>
    </w:p>
    <w:p w14:paraId="0DFBDE9A" w14:textId="3FCB677B" w:rsidR="00DD33F5" w:rsidRPr="00F25681" w:rsidRDefault="00F25681" w:rsidP="00F25681">
      <w:pPr>
        <w:pStyle w:val="PlainText"/>
        <w:rPr>
          <w:rFonts w:ascii="Poppins" w:hAnsi="Poppins" w:cs="Poppins"/>
          <w:sz w:val="22"/>
          <w:szCs w:val="22"/>
        </w:rPr>
      </w:pPr>
      <w:r w:rsidRPr="00F25681">
        <w:rPr>
          <w:rFonts w:ascii="Poppins" w:hAnsi="Poppins" w:cs="Poppins"/>
          <w:sz w:val="22"/>
          <w:szCs w:val="22"/>
        </w:rPr>
        <w:t xml:space="preserve"> </w:t>
      </w:r>
    </w:p>
    <w:p w14:paraId="3824199F" w14:textId="77777777" w:rsidR="00F25681" w:rsidRDefault="00DD33F5" w:rsidP="00DD33F5">
      <w:pPr>
        <w:pStyle w:val="PlainText"/>
        <w:rPr>
          <w:rFonts w:ascii="Poppins" w:hAnsi="Poppins" w:cs="Poppins"/>
          <w:sz w:val="22"/>
          <w:szCs w:val="22"/>
        </w:rPr>
      </w:pPr>
      <w:r w:rsidRPr="00F25681">
        <w:rPr>
          <w:rFonts w:ascii="Poppins" w:hAnsi="Poppins" w:cs="Poppins"/>
          <w:sz w:val="22"/>
          <w:szCs w:val="22"/>
        </w:rPr>
        <w:t>It was generally agreed that finding someone</w:t>
      </w:r>
      <w:r w:rsidR="00F25681">
        <w:rPr>
          <w:rFonts w:ascii="Poppins" w:hAnsi="Poppins" w:cs="Poppins"/>
          <w:sz w:val="22"/>
          <w:szCs w:val="22"/>
        </w:rPr>
        <w:t xml:space="preserve"> </w:t>
      </w:r>
      <w:r w:rsidRPr="00F25681">
        <w:rPr>
          <w:rFonts w:ascii="Poppins" w:hAnsi="Poppins" w:cs="Poppins"/>
          <w:sz w:val="22"/>
          <w:szCs w:val="22"/>
        </w:rPr>
        <w:t>to work with would be better if it was organic</w:t>
      </w:r>
      <w:r w:rsidR="00F25681">
        <w:rPr>
          <w:rFonts w:ascii="Poppins" w:hAnsi="Poppins" w:cs="Poppins"/>
          <w:sz w:val="22"/>
          <w:szCs w:val="22"/>
        </w:rPr>
        <w:t xml:space="preserve"> </w:t>
      </w:r>
      <w:r w:rsidRPr="00F25681">
        <w:rPr>
          <w:rFonts w:ascii="Poppins" w:hAnsi="Poppins" w:cs="Poppins"/>
          <w:sz w:val="22"/>
          <w:szCs w:val="22"/>
        </w:rPr>
        <w:t>rather than operating as 'speed dating' as we did.</w:t>
      </w:r>
      <w:r w:rsidR="00F25681">
        <w:rPr>
          <w:rFonts w:ascii="Poppins" w:hAnsi="Poppins" w:cs="Poppins"/>
          <w:sz w:val="22"/>
          <w:szCs w:val="22"/>
        </w:rPr>
        <w:t xml:space="preserve"> </w:t>
      </w:r>
    </w:p>
    <w:p w14:paraId="0B8460E9" w14:textId="180CA509" w:rsidR="00DD33F5" w:rsidRPr="00F25681" w:rsidRDefault="00DD33F5" w:rsidP="00DD33F5">
      <w:pPr>
        <w:pStyle w:val="PlainText"/>
        <w:rPr>
          <w:rFonts w:ascii="Poppins" w:hAnsi="Poppins" w:cs="Poppins"/>
          <w:sz w:val="22"/>
          <w:szCs w:val="22"/>
        </w:rPr>
      </w:pPr>
      <w:r w:rsidRPr="00F25681">
        <w:rPr>
          <w:rFonts w:ascii="Poppins" w:hAnsi="Poppins" w:cs="Poppins"/>
          <w:sz w:val="22"/>
          <w:szCs w:val="22"/>
        </w:rPr>
        <w:t> </w:t>
      </w:r>
    </w:p>
    <w:p w14:paraId="100C053B" w14:textId="132A9920" w:rsidR="00DD33F5" w:rsidRPr="00F25681" w:rsidRDefault="00DD33F5" w:rsidP="00DD33F5">
      <w:pPr>
        <w:pStyle w:val="PlainText"/>
        <w:rPr>
          <w:rFonts w:ascii="Poppins" w:hAnsi="Poppins" w:cs="Poppins"/>
          <w:sz w:val="22"/>
          <w:szCs w:val="22"/>
        </w:rPr>
      </w:pPr>
      <w:r w:rsidRPr="00F25681">
        <w:rPr>
          <w:rFonts w:ascii="Poppins" w:hAnsi="Poppins" w:cs="Poppins"/>
          <w:sz w:val="22"/>
          <w:szCs w:val="22"/>
        </w:rPr>
        <w:t>If you would like to know more about this project,</w:t>
      </w:r>
      <w:r w:rsidR="00F25681">
        <w:rPr>
          <w:rFonts w:ascii="Poppins" w:hAnsi="Poppins" w:cs="Poppins"/>
          <w:sz w:val="22"/>
          <w:szCs w:val="22"/>
        </w:rPr>
        <w:t xml:space="preserve"> </w:t>
      </w:r>
      <w:r w:rsidRPr="00F25681">
        <w:rPr>
          <w:rFonts w:ascii="Poppins" w:hAnsi="Poppins" w:cs="Poppins"/>
          <w:sz w:val="22"/>
          <w:szCs w:val="22"/>
        </w:rPr>
        <w:t>please do not hesitate in contacting us,</w:t>
      </w:r>
      <w:r w:rsidR="00F25681">
        <w:rPr>
          <w:rFonts w:ascii="Poppins" w:hAnsi="Poppins" w:cs="Poppins"/>
          <w:sz w:val="22"/>
          <w:szCs w:val="22"/>
        </w:rPr>
        <w:t xml:space="preserve"> </w:t>
      </w:r>
      <w:r w:rsidRPr="00F25681">
        <w:rPr>
          <w:rFonts w:ascii="Poppins" w:hAnsi="Poppins" w:cs="Poppins"/>
          <w:sz w:val="22"/>
          <w:szCs w:val="22"/>
        </w:rPr>
        <w:t>our email addresses are on the poster.</w:t>
      </w:r>
    </w:p>
    <w:p w14:paraId="3831576A" w14:textId="77777777" w:rsidR="00DD33F5" w:rsidRPr="00F25681" w:rsidRDefault="00DD33F5" w:rsidP="00DD33F5">
      <w:pPr>
        <w:pStyle w:val="PlainText"/>
        <w:rPr>
          <w:rFonts w:ascii="Poppins" w:hAnsi="Poppins" w:cs="Poppins"/>
          <w:sz w:val="22"/>
          <w:szCs w:val="22"/>
        </w:rPr>
      </w:pPr>
    </w:p>
    <w:sectPr w:rsidR="00DD33F5" w:rsidRPr="00F25681" w:rsidSect="00F3324D">
      <w:pgSz w:w="11906" w:h="16838"/>
      <w:pgMar w:top="1440" w:right="1335" w:bottom="1440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54"/>
    <w:rsid w:val="002D0554"/>
    <w:rsid w:val="00CF1118"/>
    <w:rsid w:val="00DD33F5"/>
    <w:rsid w:val="00F2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6EA60"/>
  <w15:chartTrackingRefBased/>
  <w15:docId w15:val="{09874827-DB49-4A15-96B1-1F76A68F7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oppins" w:eastAsiaTheme="minorHAnsi" w:hAnsi="Poppins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F3324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3324D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263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Diane.Ford</dc:creator>
  <cp:keywords/>
  <dc:description/>
  <cp:lastModifiedBy>Diane.Ford</cp:lastModifiedBy>
  <cp:revision>3</cp:revision>
  <dcterms:created xsi:type="dcterms:W3CDTF">2023-04-12T17:59:00Z</dcterms:created>
  <dcterms:modified xsi:type="dcterms:W3CDTF">2023-04-12T18:04:00Z</dcterms:modified>
</cp:coreProperties>
</file>