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5910" w14:textId="77777777" w:rsidR="00A63D6F" w:rsidRPr="00A63D6F" w:rsidRDefault="00A63D6F" w:rsidP="00852735">
      <w:pPr>
        <w:pStyle w:val="PlainText"/>
        <w:rPr>
          <w:rFonts w:ascii="Poppins" w:hAnsi="Poppins" w:cs="Poppins"/>
          <w:b/>
          <w:bCs/>
          <w:sz w:val="22"/>
          <w:szCs w:val="22"/>
          <w:u w:val="single"/>
        </w:rPr>
      </w:pPr>
      <w:r w:rsidRPr="00A63D6F">
        <w:rPr>
          <w:rFonts w:ascii="Poppins" w:hAnsi="Poppins" w:cs="Poppins"/>
          <w:b/>
          <w:bCs/>
          <w:sz w:val="22"/>
          <w:szCs w:val="22"/>
          <w:u w:val="single"/>
        </w:rPr>
        <w:t>Investigate the integration of vendor certifications within Computing modules</w:t>
      </w:r>
      <w:r w:rsidRPr="00A63D6F">
        <w:rPr>
          <w:rFonts w:ascii="Poppins" w:hAnsi="Poppins" w:cs="Poppins"/>
          <w:b/>
          <w:bCs/>
          <w:sz w:val="22"/>
          <w:szCs w:val="22"/>
          <w:u w:val="single"/>
        </w:rPr>
        <w:t xml:space="preserve"> </w:t>
      </w:r>
    </w:p>
    <w:p w14:paraId="6C72A6DF" w14:textId="77777777" w:rsidR="00A63D6F" w:rsidRDefault="00A63D6F" w:rsidP="00852735">
      <w:pPr>
        <w:pStyle w:val="PlainText"/>
        <w:rPr>
          <w:rFonts w:ascii="Poppins" w:hAnsi="Poppins" w:cs="Poppins"/>
          <w:sz w:val="22"/>
          <w:szCs w:val="22"/>
        </w:rPr>
      </w:pPr>
    </w:p>
    <w:p w14:paraId="6DEEB260" w14:textId="018A8D04" w:rsidR="00852735" w:rsidRPr="00A63D6F" w:rsidRDefault="00852735" w:rsidP="00852735">
      <w:pPr>
        <w:pStyle w:val="PlainText"/>
        <w:rPr>
          <w:rFonts w:ascii="Poppins" w:hAnsi="Poppins" w:cs="Poppins"/>
          <w:sz w:val="22"/>
          <w:szCs w:val="22"/>
        </w:rPr>
      </w:pPr>
      <w:r w:rsidRPr="00A63D6F">
        <w:rPr>
          <w:rFonts w:ascii="Poppins" w:hAnsi="Poppins" w:cs="Poppins"/>
          <w:sz w:val="22"/>
          <w:szCs w:val="22"/>
        </w:rPr>
        <w:t xml:space="preserve">Within many Open University computing modules and micro credentials, vendor certification content is partially </w:t>
      </w:r>
      <w:r w:rsidR="00A63D6F" w:rsidRPr="00A63D6F">
        <w:rPr>
          <w:rFonts w:ascii="Poppins" w:hAnsi="Poppins" w:cs="Poppins"/>
          <w:sz w:val="22"/>
          <w:szCs w:val="22"/>
        </w:rPr>
        <w:t>integrated,</w:t>
      </w:r>
      <w:r w:rsidRPr="00A63D6F">
        <w:rPr>
          <w:rFonts w:ascii="Poppins" w:hAnsi="Poppins" w:cs="Poppins"/>
          <w:sz w:val="22"/>
          <w:szCs w:val="22"/>
        </w:rPr>
        <w:t xml:space="preserve"> or the modules are created </w:t>
      </w:r>
    </w:p>
    <w:p w14:paraId="41F17EB3" w14:textId="2E5B46DE" w:rsidR="00852735" w:rsidRPr="00A63D6F" w:rsidRDefault="00852735" w:rsidP="00852735">
      <w:pPr>
        <w:pStyle w:val="PlainText"/>
        <w:rPr>
          <w:rFonts w:ascii="Poppins" w:hAnsi="Poppins" w:cs="Poppins"/>
          <w:sz w:val="22"/>
          <w:szCs w:val="22"/>
        </w:rPr>
      </w:pPr>
      <w:r w:rsidRPr="00A63D6F">
        <w:rPr>
          <w:rFonts w:ascii="Poppins" w:hAnsi="Poppins" w:cs="Poppins"/>
          <w:sz w:val="22"/>
          <w:szCs w:val="22"/>
        </w:rPr>
        <w:t>solely based on the vendor qualifications. This project aims to investigate the impact</w:t>
      </w:r>
      <w:r w:rsidR="00A63D6F">
        <w:rPr>
          <w:rFonts w:ascii="Poppins" w:hAnsi="Poppins" w:cs="Poppins"/>
          <w:sz w:val="22"/>
          <w:szCs w:val="22"/>
        </w:rPr>
        <w:t xml:space="preserve"> </w:t>
      </w:r>
      <w:r w:rsidRPr="00A63D6F">
        <w:rPr>
          <w:rFonts w:ascii="Poppins" w:hAnsi="Poppins" w:cs="Poppins"/>
          <w:sz w:val="22"/>
          <w:szCs w:val="22"/>
        </w:rPr>
        <w:t>of this integration and evaluate if it motivates and encourages students to study these modules, their perceived value and explore the potential effect of vendor elements on promotion and employability prospects.  </w:t>
      </w:r>
    </w:p>
    <w:p w14:paraId="68967350" w14:textId="77777777" w:rsidR="00852735" w:rsidRPr="00A63D6F" w:rsidRDefault="00852735" w:rsidP="00852735">
      <w:pPr>
        <w:pStyle w:val="PlainText"/>
        <w:rPr>
          <w:rFonts w:ascii="Poppins" w:hAnsi="Poppins" w:cs="Poppins"/>
          <w:sz w:val="22"/>
          <w:szCs w:val="22"/>
        </w:rPr>
      </w:pPr>
    </w:p>
    <w:p w14:paraId="1AF7710F" w14:textId="1B31A987" w:rsidR="00852735" w:rsidRPr="00A63D6F" w:rsidRDefault="00852735" w:rsidP="00852735">
      <w:pPr>
        <w:pStyle w:val="PlainText"/>
        <w:rPr>
          <w:rFonts w:ascii="Poppins" w:hAnsi="Poppins" w:cs="Poppins"/>
          <w:sz w:val="22"/>
          <w:szCs w:val="22"/>
        </w:rPr>
      </w:pPr>
      <w:r w:rsidRPr="00A63D6F">
        <w:rPr>
          <w:rFonts w:ascii="Poppins" w:hAnsi="Poppins" w:cs="Poppins"/>
          <w:sz w:val="22"/>
          <w:szCs w:val="22"/>
        </w:rPr>
        <w:t>Student survey and interviews were conducted on OU students presently studying on specific computing modules and past students. The project compared </w:t>
      </w:r>
    </w:p>
    <w:p w14:paraId="45A93CB0" w14:textId="77777777" w:rsidR="00A63D6F" w:rsidRDefault="00852735" w:rsidP="00852735">
      <w:pPr>
        <w:pStyle w:val="PlainText"/>
        <w:rPr>
          <w:rFonts w:ascii="Poppins" w:hAnsi="Poppins" w:cs="Poppins"/>
          <w:sz w:val="22"/>
          <w:szCs w:val="22"/>
        </w:rPr>
      </w:pPr>
      <w:r w:rsidRPr="00A63D6F">
        <w:rPr>
          <w:rFonts w:ascii="Poppins" w:hAnsi="Poppins" w:cs="Poppins"/>
          <w:sz w:val="22"/>
          <w:szCs w:val="22"/>
        </w:rPr>
        <w:t xml:space="preserve">competing universities who are utilising vendor resources. We had 72 responses to the student survey, from 56% current and 44% alumni students, there were 12 interviews done. Student responses to survey questions are shown in graphs on the slide and I will cover a selection. </w:t>
      </w:r>
    </w:p>
    <w:p w14:paraId="33DE2004" w14:textId="77777777" w:rsidR="00A63D6F" w:rsidRDefault="00A63D6F" w:rsidP="00852735">
      <w:pPr>
        <w:pStyle w:val="PlainText"/>
        <w:rPr>
          <w:rFonts w:ascii="Poppins" w:hAnsi="Poppins" w:cs="Poppins"/>
          <w:sz w:val="22"/>
          <w:szCs w:val="22"/>
        </w:rPr>
      </w:pPr>
    </w:p>
    <w:p w14:paraId="4AEF69A9" w14:textId="177E6118" w:rsidR="00A63D6F" w:rsidRDefault="00852735" w:rsidP="00852735">
      <w:pPr>
        <w:pStyle w:val="PlainText"/>
        <w:rPr>
          <w:rFonts w:ascii="Poppins" w:hAnsi="Poppins" w:cs="Poppins"/>
          <w:sz w:val="22"/>
          <w:szCs w:val="22"/>
        </w:rPr>
      </w:pPr>
      <w:r w:rsidRPr="00A63D6F">
        <w:rPr>
          <w:rFonts w:ascii="Poppins" w:hAnsi="Poppins" w:cs="Poppins"/>
          <w:sz w:val="22"/>
          <w:szCs w:val="22"/>
        </w:rPr>
        <w:t>61% of students said they would like to have vendor certifications in other modules. 68% said Cisco certification was a reason for choosing to study their selected modules on general feelings regarding the employability, promotion prospects and career value of vendor certifications; 39% students felt these were exceptionally invaluable </w:t>
      </w:r>
      <w:r w:rsidR="00A63D6F">
        <w:rPr>
          <w:rFonts w:ascii="Poppins" w:hAnsi="Poppins" w:cs="Poppins"/>
          <w:sz w:val="22"/>
          <w:szCs w:val="22"/>
        </w:rPr>
        <w:t>a</w:t>
      </w:r>
      <w:r w:rsidRPr="00A63D6F">
        <w:rPr>
          <w:rFonts w:ascii="Poppins" w:hAnsi="Poppins" w:cs="Poppins"/>
          <w:sz w:val="22"/>
          <w:szCs w:val="22"/>
        </w:rPr>
        <w:t>nd 43% said may be beneficial. 43% of students said completing a vendor certification increased </w:t>
      </w:r>
      <w:r w:rsidR="00A63D6F">
        <w:rPr>
          <w:rFonts w:ascii="Poppins" w:hAnsi="Poppins" w:cs="Poppins"/>
          <w:sz w:val="22"/>
          <w:szCs w:val="22"/>
        </w:rPr>
        <w:t>t</w:t>
      </w:r>
      <w:r w:rsidRPr="00A63D6F">
        <w:rPr>
          <w:rFonts w:ascii="Poppins" w:hAnsi="Poppins" w:cs="Poppins"/>
          <w:sz w:val="22"/>
          <w:szCs w:val="22"/>
        </w:rPr>
        <w:t>heir confidence, 29% said it helped getting in a job, 17% said it helped with salary increase,</w:t>
      </w:r>
      <w:r w:rsidR="00A63D6F">
        <w:rPr>
          <w:rFonts w:ascii="Poppins" w:hAnsi="Poppins" w:cs="Poppins"/>
          <w:sz w:val="22"/>
          <w:szCs w:val="22"/>
        </w:rPr>
        <w:t xml:space="preserve"> </w:t>
      </w:r>
      <w:r w:rsidRPr="00A63D6F">
        <w:rPr>
          <w:rFonts w:ascii="Poppins" w:hAnsi="Poppins" w:cs="Poppins"/>
          <w:sz w:val="22"/>
          <w:szCs w:val="22"/>
        </w:rPr>
        <w:t>22% said it helped with promotion prospects and 28% said it helped gain peer respect. 68% students</w:t>
      </w:r>
      <w:r w:rsidR="00A63D6F">
        <w:rPr>
          <w:rFonts w:ascii="Poppins" w:hAnsi="Poppins" w:cs="Poppins"/>
          <w:sz w:val="22"/>
          <w:szCs w:val="22"/>
        </w:rPr>
        <w:t xml:space="preserve"> </w:t>
      </w:r>
      <w:r w:rsidRPr="00A63D6F">
        <w:rPr>
          <w:rFonts w:ascii="Poppins" w:hAnsi="Poppins" w:cs="Poppins"/>
          <w:sz w:val="22"/>
          <w:szCs w:val="22"/>
        </w:rPr>
        <w:t>viewed Cisco badges as important or extremely</w:t>
      </w:r>
      <w:r w:rsidR="00A63D6F">
        <w:rPr>
          <w:rFonts w:ascii="Poppins" w:hAnsi="Poppins" w:cs="Poppins"/>
          <w:sz w:val="22"/>
          <w:szCs w:val="22"/>
        </w:rPr>
        <w:t xml:space="preserve"> </w:t>
      </w:r>
      <w:r w:rsidRPr="00A63D6F">
        <w:rPr>
          <w:rFonts w:ascii="Poppins" w:hAnsi="Poppins" w:cs="Poppins"/>
          <w:sz w:val="22"/>
          <w:szCs w:val="22"/>
        </w:rPr>
        <w:t xml:space="preserve">important. You can see some quotes from student interviews at the bottom of slide. </w:t>
      </w:r>
    </w:p>
    <w:p w14:paraId="1148AC27" w14:textId="77777777" w:rsidR="00A63D6F" w:rsidRDefault="00A63D6F" w:rsidP="00852735">
      <w:pPr>
        <w:pStyle w:val="PlainText"/>
        <w:rPr>
          <w:rFonts w:ascii="Poppins" w:hAnsi="Poppins" w:cs="Poppins"/>
          <w:sz w:val="22"/>
          <w:szCs w:val="22"/>
        </w:rPr>
      </w:pPr>
    </w:p>
    <w:p w14:paraId="252A835B" w14:textId="2C0104B9" w:rsidR="00852735" w:rsidRPr="00A63D6F" w:rsidRDefault="00852735" w:rsidP="00852735">
      <w:pPr>
        <w:pStyle w:val="PlainText"/>
        <w:rPr>
          <w:rFonts w:ascii="Poppins" w:hAnsi="Poppins" w:cs="Poppins"/>
          <w:sz w:val="22"/>
          <w:szCs w:val="22"/>
        </w:rPr>
      </w:pPr>
      <w:r w:rsidRPr="00A63D6F">
        <w:rPr>
          <w:rFonts w:ascii="Poppins" w:hAnsi="Poppins" w:cs="Poppins"/>
          <w:sz w:val="22"/>
          <w:szCs w:val="22"/>
        </w:rPr>
        <w:t>We thank you for taking the time to listen to our presentation.</w:t>
      </w:r>
    </w:p>
    <w:p w14:paraId="6AFE01EA" w14:textId="77777777" w:rsidR="00852735" w:rsidRPr="00A63D6F" w:rsidRDefault="00852735" w:rsidP="00852735">
      <w:pPr>
        <w:pStyle w:val="PlainText"/>
        <w:rPr>
          <w:rFonts w:ascii="Poppins" w:hAnsi="Poppins" w:cs="Poppins"/>
          <w:sz w:val="22"/>
          <w:szCs w:val="22"/>
        </w:rPr>
      </w:pPr>
    </w:p>
    <w:sectPr w:rsidR="00852735" w:rsidRPr="00A63D6F" w:rsidSect="0085273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2D0554"/>
    <w:rsid w:val="005768DB"/>
    <w:rsid w:val="006927B1"/>
    <w:rsid w:val="00836814"/>
    <w:rsid w:val="00852735"/>
    <w:rsid w:val="00A63D6F"/>
    <w:rsid w:val="00D0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B4D9"/>
  <w15:chartTrackingRefBased/>
  <w15:docId w15:val="{FA5605FB-F279-485B-A605-E1D9FB23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1C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1CC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2025-04-24T12:34:00Z</dcterms:created>
  <dcterms:modified xsi:type="dcterms:W3CDTF">2025-04-24T12:37:00Z</dcterms:modified>
</cp:coreProperties>
</file>