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8D69" w14:textId="2DA94B59" w:rsidR="00506BEF" w:rsidRDefault="00506BEF" w:rsidP="00506BEF">
      <w:pPr>
        <w:spacing w:line="192" w:lineRule="auto"/>
        <w:rPr>
          <w:rFonts w:cs="Poppins"/>
          <w:b/>
          <w:color w:val="060645" w:themeColor="text1"/>
          <w:sz w:val="60"/>
          <w:szCs w:val="60"/>
        </w:rPr>
      </w:pPr>
    </w:p>
    <w:p w14:paraId="19B1279B" w14:textId="77777777" w:rsidR="00AE6487" w:rsidRDefault="00AE6487" w:rsidP="00506BEF">
      <w:pPr>
        <w:spacing w:line="192" w:lineRule="auto"/>
        <w:rPr>
          <w:rFonts w:cs="Poppins"/>
          <w:b/>
          <w:color w:val="060645" w:themeColor="text1"/>
          <w:sz w:val="60"/>
          <w:szCs w:val="60"/>
        </w:rPr>
      </w:pPr>
    </w:p>
    <w:p w14:paraId="5FBDD559" w14:textId="77777777" w:rsidR="00AE6487" w:rsidRDefault="00AE6487" w:rsidP="00506BEF">
      <w:pPr>
        <w:spacing w:line="192" w:lineRule="auto"/>
        <w:rPr>
          <w:rFonts w:cs="Poppins"/>
          <w:b/>
          <w:color w:val="060645" w:themeColor="text1"/>
          <w:sz w:val="60"/>
          <w:szCs w:val="60"/>
        </w:rPr>
      </w:pPr>
    </w:p>
    <w:p w14:paraId="08C5DF90" w14:textId="77777777" w:rsidR="00AE6487" w:rsidRDefault="00AE6487" w:rsidP="00506BEF">
      <w:pPr>
        <w:spacing w:line="192" w:lineRule="auto"/>
        <w:rPr>
          <w:rFonts w:cs="Poppins"/>
          <w:b/>
          <w:color w:val="060645" w:themeColor="text1"/>
          <w:sz w:val="60"/>
          <w:szCs w:val="60"/>
        </w:rPr>
      </w:pPr>
    </w:p>
    <w:p w14:paraId="66B21E5B" w14:textId="77777777" w:rsidR="00AE6487" w:rsidRPr="00AC5139" w:rsidRDefault="00AE6487" w:rsidP="00506BEF">
      <w:pPr>
        <w:spacing w:line="192" w:lineRule="auto"/>
        <w:rPr>
          <w:rFonts w:cs="Poppins"/>
          <w:b/>
          <w:color w:val="060645" w:themeColor="text1"/>
          <w:sz w:val="60"/>
          <w:szCs w:val="60"/>
        </w:rPr>
      </w:pPr>
    </w:p>
    <w:p w14:paraId="2DDDD13C" w14:textId="15E3106A" w:rsidR="00A905FE" w:rsidRPr="00AC5139" w:rsidRDefault="004B3ADC" w:rsidP="00377EF2">
      <w:pPr>
        <w:pStyle w:val="CoverHeading"/>
        <w:rPr>
          <w:rFonts w:ascii="Poppins Medium" w:hAnsi="Poppins Medium" w:cs="Poppins Medium"/>
          <w:color w:val="060645" w:themeColor="text1"/>
          <w:sz w:val="52"/>
          <w:szCs w:val="52"/>
        </w:rPr>
      </w:pPr>
      <w:r w:rsidRPr="00AC5139">
        <w:rPr>
          <w:color w:val="060645" w:themeColor="text1"/>
          <w:sz w:val="72"/>
          <w:szCs w:val="72"/>
        </w:rPr>
        <w:t>Library resource use and student success</w:t>
      </w:r>
    </w:p>
    <w:p w14:paraId="31B0A757" w14:textId="27801BBC" w:rsidR="00A905FE" w:rsidRPr="00AC5139" w:rsidRDefault="004B3ADC" w:rsidP="00A905FE">
      <w:pPr>
        <w:pStyle w:val="CoverSubheading"/>
        <w:rPr>
          <w:color w:val="060645" w:themeColor="text1"/>
          <w:sz w:val="32"/>
          <w:szCs w:val="32"/>
        </w:rPr>
      </w:pPr>
      <w:r w:rsidRPr="0A1C7631">
        <w:rPr>
          <w:color w:val="060645" w:themeColor="text2"/>
          <w:sz w:val="52"/>
          <w:szCs w:val="52"/>
        </w:rPr>
        <w:t>Data from the 202</w:t>
      </w:r>
      <w:r w:rsidR="00FC1149" w:rsidRPr="0A1C7631">
        <w:rPr>
          <w:color w:val="060645" w:themeColor="text2"/>
          <w:sz w:val="52"/>
          <w:szCs w:val="52"/>
        </w:rPr>
        <w:t>5</w:t>
      </w:r>
      <w:r w:rsidRPr="0A1C7631">
        <w:rPr>
          <w:color w:val="060645" w:themeColor="text2"/>
          <w:sz w:val="52"/>
          <w:szCs w:val="52"/>
        </w:rPr>
        <w:t xml:space="preserve"> School Reports</w:t>
      </w:r>
      <w:r w:rsidR="00A905FE">
        <w:br/>
      </w:r>
      <w:r w:rsidR="00A905FE">
        <w:br/>
      </w:r>
      <w:r w:rsidRPr="0A1C7631">
        <w:rPr>
          <w:rStyle w:val="Cover-DetailsChar"/>
          <w:color w:val="060645" w:themeColor="text2"/>
        </w:rPr>
        <w:t>The Open University</w:t>
      </w:r>
      <w:r w:rsidR="00A905FE" w:rsidRPr="0A1C7631">
        <w:rPr>
          <w:rStyle w:val="Cover-DetailsChar"/>
          <w:color w:val="060645" w:themeColor="text2"/>
        </w:rPr>
        <w:t xml:space="preserve"> / </w:t>
      </w:r>
      <w:r w:rsidRPr="0A1C7631">
        <w:rPr>
          <w:rStyle w:val="Cover-DetailsChar"/>
          <w:color w:val="060645" w:themeColor="text2"/>
        </w:rPr>
        <w:t>Library Services</w:t>
      </w:r>
      <w:r w:rsidR="00A905FE">
        <w:br/>
      </w:r>
      <w:r w:rsidR="00FC1149" w:rsidRPr="0A1C7631">
        <w:rPr>
          <w:rStyle w:val="Cover-DetailsChar"/>
          <w:color w:val="060645" w:themeColor="text2"/>
        </w:rPr>
        <w:t>November</w:t>
      </w:r>
      <w:r w:rsidRPr="0A1C7631">
        <w:rPr>
          <w:rStyle w:val="Cover-DetailsChar"/>
          <w:color w:val="060645" w:themeColor="text2"/>
        </w:rPr>
        <w:t xml:space="preserve"> 202</w:t>
      </w:r>
      <w:r w:rsidR="00FC1149" w:rsidRPr="0A1C7631">
        <w:rPr>
          <w:rStyle w:val="Cover-DetailsChar"/>
          <w:color w:val="060645" w:themeColor="text2"/>
        </w:rPr>
        <w:t>5</w:t>
      </w:r>
    </w:p>
    <w:p w14:paraId="1BD2FE91" w14:textId="33FE7A9B" w:rsidR="0A1C7631" w:rsidRDefault="0A1C7631" w:rsidP="00AE6487"/>
    <w:p w14:paraId="3EEF3C3C" w14:textId="77777777" w:rsidR="00AE6487" w:rsidRDefault="00AE6487" w:rsidP="00AE6487"/>
    <w:p w14:paraId="7D3774D9" w14:textId="77777777" w:rsidR="00AE6487" w:rsidRDefault="00AE6487" w:rsidP="00AE6487"/>
    <w:p w14:paraId="0A47073A" w14:textId="77777777" w:rsidR="00AE6487" w:rsidRDefault="00AE6487" w:rsidP="00AE6487"/>
    <w:p w14:paraId="58E84874" w14:textId="77777777" w:rsidR="00AE6487" w:rsidRDefault="00AE6487" w:rsidP="00AE6487"/>
    <w:p w14:paraId="1A09A887" w14:textId="77777777" w:rsidR="00AE6487" w:rsidRDefault="00AE6487" w:rsidP="00AE6487"/>
    <w:p w14:paraId="34F48F34" w14:textId="12C91DBE" w:rsidR="00492873" w:rsidRDefault="00ED2439" w:rsidP="00B43D23">
      <w:pPr>
        <w:pStyle w:val="ContentsHeading"/>
      </w:pPr>
      <w:r w:rsidRPr="00B43D23">
        <w:lastRenderedPageBreak/>
        <w:t>Contents</w:t>
      </w:r>
    </w:p>
    <w:p w14:paraId="6B2067C0" w14:textId="48FFBEDC" w:rsidR="002F778A" w:rsidRDefault="00570EB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15038864" w:history="1">
        <w:r w:rsidR="002F778A" w:rsidRPr="00C4143C">
          <w:rPr>
            <w:rStyle w:val="Hyperlink"/>
            <w:noProof/>
          </w:rPr>
          <w:t>Library training and attainment</w:t>
        </w:r>
        <w:r w:rsidR="002F778A">
          <w:rPr>
            <w:noProof/>
            <w:webHidden/>
          </w:rPr>
          <w:tab/>
        </w:r>
        <w:r w:rsidR="002F778A">
          <w:rPr>
            <w:noProof/>
            <w:webHidden/>
          </w:rPr>
          <w:fldChar w:fldCharType="begin"/>
        </w:r>
        <w:r w:rsidR="002F778A">
          <w:rPr>
            <w:noProof/>
            <w:webHidden/>
          </w:rPr>
          <w:instrText xml:space="preserve"> PAGEREF _Toc215038864 \h </w:instrText>
        </w:r>
        <w:r w:rsidR="002F778A">
          <w:rPr>
            <w:noProof/>
            <w:webHidden/>
          </w:rPr>
        </w:r>
        <w:r w:rsidR="002F778A">
          <w:rPr>
            <w:noProof/>
            <w:webHidden/>
          </w:rPr>
          <w:fldChar w:fldCharType="separate"/>
        </w:r>
        <w:r w:rsidR="002F778A">
          <w:rPr>
            <w:noProof/>
            <w:webHidden/>
          </w:rPr>
          <w:t>4</w:t>
        </w:r>
        <w:r w:rsidR="002F778A">
          <w:rPr>
            <w:noProof/>
            <w:webHidden/>
          </w:rPr>
          <w:fldChar w:fldCharType="end"/>
        </w:r>
      </w:hyperlink>
    </w:p>
    <w:p w14:paraId="55391F45" w14:textId="2C0F0CAF" w:rsidR="002F778A" w:rsidRDefault="002F778A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15038865" w:history="1">
        <w:r w:rsidRPr="00C4143C">
          <w:rPr>
            <w:rStyle w:val="Hyperlink"/>
            <w:noProof/>
          </w:rPr>
          <w:t>Library resources use and attainment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7170E9" w14:textId="6923F156" w:rsidR="002F778A" w:rsidRDefault="002F778A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215038866" w:history="1">
        <w:r w:rsidRPr="00C4143C">
          <w:rPr>
            <w:rStyle w:val="Hyperlink"/>
            <w:noProof/>
          </w:rPr>
          <w:t>Resources accessed and attainment for each school and module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056221" w14:textId="30681692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67" w:history="1">
        <w:r w:rsidRPr="00C4143C">
          <w:rPr>
            <w:rStyle w:val="Hyperlink"/>
            <w:noProof/>
          </w:rPr>
          <w:t>Data for individual schools (2024J unless otherwise specified)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924A67" w14:textId="5FD5BEA3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68" w:history="1">
        <w:r w:rsidRPr="00C4143C">
          <w:rPr>
            <w:rStyle w:val="Hyperlink"/>
            <w:noProof/>
          </w:rPr>
          <w:t>FASS Arts and Humanities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3D3706" w14:textId="4FC2D22B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69" w:history="1">
        <w:r w:rsidRPr="00C4143C">
          <w:rPr>
            <w:rStyle w:val="Hyperlink"/>
            <w:noProof/>
          </w:rPr>
          <w:t>FASS Psychology and Counselling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74A058" w14:textId="73714872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0" w:history="1">
        <w:r w:rsidRPr="00C4143C">
          <w:rPr>
            <w:rStyle w:val="Hyperlink"/>
            <w:noProof/>
          </w:rPr>
          <w:t>FASS Social Science and Global Studies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382E88" w14:textId="6B242C1A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1" w:history="1">
        <w:r w:rsidRPr="00C4143C">
          <w:rPr>
            <w:rStyle w:val="Hyperlink"/>
            <w:noProof/>
          </w:rPr>
          <w:t>FASS Creative Industries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5DD3B9" w14:textId="16DF3506" w:rsidR="002F778A" w:rsidRDefault="002F778A">
      <w:pPr>
        <w:pStyle w:val="TOC3"/>
        <w:tabs>
          <w:tab w:val="right" w:pos="962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15038872" w:history="1">
        <w:r w:rsidRPr="00C4143C">
          <w:rPr>
            <w:rStyle w:val="Hyperlink"/>
            <w:noProof/>
          </w:rPr>
          <w:t>Presentations E and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E904284" w14:textId="3D2E5C37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3" w:history="1">
        <w:r w:rsidRPr="00C4143C">
          <w:rPr>
            <w:rStyle w:val="Hyperlink"/>
            <w:noProof/>
          </w:rPr>
          <w:t>FBL Business School (Undergraduate)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F54816A" w14:textId="77F9DED5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4" w:history="1">
        <w:r w:rsidRPr="00C4143C">
          <w:rPr>
            <w:rStyle w:val="Hyperlink"/>
            <w:noProof/>
          </w:rPr>
          <w:t>FBL Business School (Postgraduate)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F5B9F2" w14:textId="72498003" w:rsidR="002F778A" w:rsidRDefault="002F778A">
      <w:pPr>
        <w:pStyle w:val="TOC3"/>
        <w:tabs>
          <w:tab w:val="right" w:pos="962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15038875" w:history="1">
        <w:r w:rsidRPr="00C4143C">
          <w:rPr>
            <w:rStyle w:val="Hyperlink"/>
            <w:noProof/>
          </w:rPr>
          <w:t>Presentations E and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8EB24E6" w14:textId="68AAAAF6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6" w:history="1">
        <w:r w:rsidRPr="00C4143C">
          <w:rPr>
            <w:rStyle w:val="Hyperlink"/>
            <w:noProof/>
          </w:rPr>
          <w:t>FBL Law (including Policing)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FF356EE" w14:textId="627644EA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77" w:history="1">
        <w:r w:rsidRPr="00C4143C">
          <w:rPr>
            <w:rStyle w:val="Hyperlink"/>
            <w:noProof/>
          </w:rPr>
          <w:t>STEM Computing and Communications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55ADE53" w14:textId="7485EF4F" w:rsidR="002F778A" w:rsidRDefault="002F778A">
      <w:pPr>
        <w:pStyle w:val="TOC3"/>
        <w:tabs>
          <w:tab w:val="right" w:pos="962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15038878" w:history="1">
        <w:r w:rsidRPr="00C4143C">
          <w:rPr>
            <w:rStyle w:val="Hyperlink"/>
            <w:noProof/>
          </w:rPr>
          <w:t>Presentation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A0FE559" w14:textId="52C2D298" w:rsidR="002F778A" w:rsidRDefault="002F778A">
      <w:pPr>
        <w:pStyle w:val="TOC3"/>
        <w:tabs>
          <w:tab w:val="right" w:pos="962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15038879" w:history="1">
        <w:r w:rsidRPr="00C4143C">
          <w:rPr>
            <w:rStyle w:val="Hyperlink"/>
            <w:noProof/>
          </w:rPr>
          <w:t>Presentations E and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EDE874F" w14:textId="417F723F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0" w:history="1">
        <w:r w:rsidRPr="00C4143C">
          <w:rPr>
            <w:rStyle w:val="Hyperlink"/>
            <w:noProof/>
          </w:rPr>
          <w:t>STEM Engineering and Innovation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9F9C4D4" w14:textId="5477E9BB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1" w:history="1">
        <w:r w:rsidRPr="00C4143C">
          <w:rPr>
            <w:rStyle w:val="Hyperlink"/>
            <w:noProof/>
          </w:rPr>
          <w:t>STEM Environment, Earth and Ecosystem Sciences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E00DEC6" w14:textId="3CBDF548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2" w:history="1">
        <w:r w:rsidRPr="00C4143C">
          <w:rPr>
            <w:rStyle w:val="Hyperlink"/>
            <w:noProof/>
          </w:rPr>
          <w:t>STEM Life, Health and Chemical Sciences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26EF8AB" w14:textId="2BEB1FE0" w:rsidR="002F778A" w:rsidRDefault="002F778A">
      <w:pPr>
        <w:pStyle w:val="TOC3"/>
        <w:tabs>
          <w:tab w:val="right" w:pos="962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15038883" w:history="1">
        <w:r w:rsidRPr="00C4143C">
          <w:rPr>
            <w:rStyle w:val="Hyperlink"/>
            <w:noProof/>
          </w:rPr>
          <w:t>Presentations E, K and 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6468E71" w14:textId="0E9D84D3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4" w:history="1">
        <w:r w:rsidRPr="00C4143C">
          <w:rPr>
            <w:rStyle w:val="Hyperlink"/>
            <w:noProof/>
          </w:rPr>
          <w:t>STEM Maths and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BD3421E" w14:textId="4DC5F9AE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5" w:history="1">
        <w:r w:rsidRPr="00C4143C">
          <w:rPr>
            <w:rStyle w:val="Hyperlink"/>
            <w:noProof/>
          </w:rPr>
          <w:t>STEM Physical Sciences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29C5429" w14:textId="3DA0F5AC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6" w:history="1">
        <w:r w:rsidRPr="00C4143C">
          <w:rPr>
            <w:rStyle w:val="Hyperlink"/>
            <w:noProof/>
          </w:rPr>
          <w:t>WELS Education, Childhood, Youth and 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2558BE0" w14:textId="38FFE95B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7" w:history="1">
        <w:r w:rsidRPr="00C4143C">
          <w:rPr>
            <w:rStyle w:val="Hyperlink"/>
            <w:noProof/>
          </w:rPr>
          <w:t>WELS Health, Wellbeing and Social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6E3E831" w14:textId="6A0F3BE1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8" w:history="1">
        <w:r w:rsidRPr="00C4143C">
          <w:rPr>
            <w:rStyle w:val="Hyperlink"/>
            <w:noProof/>
          </w:rPr>
          <w:t>WELS Languages and Applied Linguistics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04F7524" w14:textId="705CA550" w:rsidR="002F778A" w:rsidRDefault="002F778A">
      <w:pPr>
        <w:pStyle w:val="TOC2"/>
        <w:tabs>
          <w:tab w:val="right" w:pos="9622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14:ligatures w14:val="standardContextual"/>
        </w:rPr>
      </w:pPr>
      <w:hyperlink w:anchor="_Toc215038889" w:history="1">
        <w:r w:rsidRPr="00C4143C">
          <w:rPr>
            <w:rStyle w:val="Hyperlink"/>
            <w:noProof/>
          </w:rPr>
          <w:t>Open Programme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_Toc215038889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D1D0709" w14:textId="634DE202" w:rsidR="000C0027" w:rsidRDefault="00570EB2" w:rsidP="009418B3">
      <w:pPr>
        <w:rPr>
          <w:b/>
          <w:sz w:val="28"/>
        </w:rPr>
      </w:pPr>
      <w:r>
        <w:rPr>
          <w:b/>
          <w:sz w:val="28"/>
        </w:rPr>
        <w:fldChar w:fldCharType="end"/>
      </w:r>
    </w:p>
    <w:p w14:paraId="1395C90B" w14:textId="77777777" w:rsidR="000C0027" w:rsidRDefault="000C002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19C8C047" w14:textId="5E4738A8" w:rsidR="00ED2439" w:rsidRDefault="00547724" w:rsidP="00E8010C">
      <w:pPr>
        <w:pStyle w:val="Heading1"/>
      </w:pPr>
      <w:bookmarkStart w:id="0" w:name="_Toc215038864"/>
      <w:r>
        <w:lastRenderedPageBreak/>
        <w:t>Library training and attainment</w:t>
      </w:r>
      <w:bookmarkEnd w:id="0"/>
    </w:p>
    <w:p w14:paraId="491A32DA" w14:textId="77777777" w:rsidR="004C5968" w:rsidRDefault="004C5968" w:rsidP="004C5968">
      <w:r>
        <w:t xml:space="preserve">Each year, we analyse data about student attainment and how participation in library training and use of Library resources relate to student success. We have repeatedly found a correlation between student attainment and engagement with the </w:t>
      </w:r>
      <w:proofErr w:type="gramStart"/>
      <w:r>
        <w:t>Library</w:t>
      </w:r>
      <w:proofErr w:type="gramEnd"/>
      <w:r>
        <w:t>.</w:t>
      </w:r>
    </w:p>
    <w:p w14:paraId="47B6B398" w14:textId="5AFF4EF1" w:rsidR="004C5968" w:rsidRDefault="004C5968" w:rsidP="004C5968">
      <w:r>
        <w:t>Figure 1 shows the percentage of all students who began a module in October 202</w:t>
      </w:r>
      <w:r w:rsidR="00441BB5">
        <w:t>4</w:t>
      </w:r>
      <w:r>
        <w:t xml:space="preserve"> (202</w:t>
      </w:r>
      <w:r w:rsidR="00441BB5">
        <w:t>4</w:t>
      </w:r>
      <w:r>
        <w:t xml:space="preserve">J) that have attended or not attended one of the </w:t>
      </w:r>
      <w:hyperlink r:id="rId13" w:history="1">
        <w:r w:rsidRPr="00C273AE">
          <w:rPr>
            <w:rStyle w:val="Hyperlink"/>
          </w:rPr>
          <w:t>training sessions</w:t>
        </w:r>
      </w:hyperlink>
      <w:r>
        <w:t xml:space="preserve"> with their attendance status split by their module result. </w:t>
      </w:r>
    </w:p>
    <w:p w14:paraId="6D557FC3" w14:textId="62EB3864" w:rsidR="004C5968" w:rsidRDefault="004C5968" w:rsidP="004C5968">
      <w:r>
        <w:t xml:space="preserve">Across the university, </w:t>
      </w:r>
      <w:r w:rsidR="00A94F2C" w:rsidRPr="00035389">
        <w:rPr>
          <w:b/>
          <w:bCs/>
        </w:rPr>
        <w:t>3</w:t>
      </w:r>
      <w:r w:rsidR="0006004A">
        <w:rPr>
          <w:b/>
          <w:bCs/>
        </w:rPr>
        <w:t>7</w:t>
      </w:r>
      <w:r w:rsidRPr="00035389">
        <w:rPr>
          <w:b/>
          <w:bCs/>
        </w:rPr>
        <w:t>%</w:t>
      </w:r>
      <w:r>
        <w:t xml:space="preserve"> of students who attended a live session gained a distinction at the end of their module.</w:t>
      </w:r>
    </w:p>
    <w:p w14:paraId="79C7854A" w14:textId="5AC12E09" w:rsidR="00764CBF" w:rsidRPr="00035389" w:rsidRDefault="00B100B3" w:rsidP="00035389">
      <w:pPr>
        <w:rPr>
          <w:i/>
          <w:iCs/>
          <w:sz w:val="18"/>
          <w:szCs w:val="18"/>
        </w:rPr>
      </w:pPr>
      <w:r w:rsidRPr="00B100B3">
        <w:rPr>
          <w:noProof/>
        </w:rPr>
        <w:drawing>
          <wp:inline distT="0" distB="0" distL="0" distR="0" wp14:anchorId="72BF7848" wp14:editId="5D4D6273">
            <wp:extent cx="6116320" cy="2730500"/>
            <wp:effectExtent l="0" t="0" r="17780" b="12700"/>
            <wp:docPr id="858067227" name="Chart 1" descr="Clustered horizontal bar chart comparing student attainment between those who attended live sessions and those who did not. Among students who attended live sessions (n=1,205), 37% achieved a distinction, 56% a pass, and 7% failed. Among those who did not attend live sessions (n=118,118), 20% achieved a distinction, 64% a pass, and 15% failed.">
              <a:extLst xmlns:a="http://schemas.openxmlformats.org/drawingml/2006/main">
                <a:ext uri="{FF2B5EF4-FFF2-40B4-BE49-F238E27FC236}">
                  <a16:creationId xmlns:a16="http://schemas.microsoft.com/office/drawing/2014/main" id="{104029ED-A0BC-38A3-6083-56E2EC41D7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35389">
        <w:br/>
      </w:r>
      <w:r w:rsidR="00A94F2C" w:rsidRPr="00035389">
        <w:rPr>
          <w:i/>
          <w:iCs/>
          <w:sz w:val="18"/>
          <w:szCs w:val="18"/>
        </w:rPr>
        <w:t xml:space="preserve">Figure </w:t>
      </w:r>
      <w:r w:rsidR="003F66BF" w:rsidRPr="00035389">
        <w:rPr>
          <w:i/>
          <w:iCs/>
          <w:sz w:val="18"/>
          <w:szCs w:val="18"/>
        </w:rPr>
        <w:fldChar w:fldCharType="begin"/>
      </w:r>
      <w:r w:rsidR="003F66BF" w:rsidRPr="00035389">
        <w:rPr>
          <w:i/>
          <w:iCs/>
          <w:sz w:val="18"/>
          <w:szCs w:val="18"/>
        </w:rPr>
        <w:instrText xml:space="preserve"> SEQ Figure \* ARABIC </w:instrText>
      </w:r>
      <w:r w:rsidR="003F66BF" w:rsidRPr="00035389">
        <w:rPr>
          <w:i/>
          <w:iCs/>
          <w:sz w:val="18"/>
          <w:szCs w:val="18"/>
        </w:rPr>
        <w:fldChar w:fldCharType="separate"/>
      </w:r>
      <w:r w:rsidR="003F66BF" w:rsidRPr="00035389">
        <w:rPr>
          <w:i/>
          <w:iCs/>
          <w:noProof/>
          <w:sz w:val="18"/>
          <w:szCs w:val="18"/>
        </w:rPr>
        <w:t>1</w:t>
      </w:r>
      <w:r w:rsidR="003F66BF" w:rsidRPr="00035389">
        <w:rPr>
          <w:i/>
          <w:iCs/>
          <w:noProof/>
          <w:sz w:val="18"/>
          <w:szCs w:val="18"/>
        </w:rPr>
        <w:fldChar w:fldCharType="end"/>
      </w:r>
      <w:r w:rsidR="00A94F2C" w:rsidRPr="00035389">
        <w:rPr>
          <w:i/>
          <w:iCs/>
          <w:sz w:val="18"/>
          <w:szCs w:val="18"/>
        </w:rPr>
        <w:t>. Percentage of 202</w:t>
      </w:r>
      <w:r>
        <w:rPr>
          <w:i/>
          <w:iCs/>
          <w:sz w:val="18"/>
          <w:szCs w:val="18"/>
        </w:rPr>
        <w:t>4</w:t>
      </w:r>
      <w:r w:rsidR="00A94F2C" w:rsidRPr="00035389">
        <w:rPr>
          <w:i/>
          <w:iCs/>
          <w:sz w:val="18"/>
          <w:szCs w:val="18"/>
        </w:rPr>
        <w:t>J students (all schools, all levels) attending or not attending live sessions split by their module result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1804"/>
        <w:gridCol w:w="1804"/>
        <w:gridCol w:w="1804"/>
        <w:gridCol w:w="1805"/>
      </w:tblGrid>
      <w:tr w:rsidR="00C86FBF" w14:paraId="5C25C632" w14:textId="77777777" w:rsidTr="00A9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C186FDA" w14:textId="77777777" w:rsidR="00C86FBF" w:rsidRPr="00A9477F" w:rsidRDefault="00C86FBF" w:rsidP="00266C2D">
            <w:pPr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1804" w:type="dxa"/>
          </w:tcPr>
          <w:p w14:paraId="4087C9A6" w14:textId="7779D20D" w:rsidR="00C86FBF" w:rsidRPr="00A9477F" w:rsidRDefault="00C86FBF" w:rsidP="00266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477F">
              <w:rPr>
                <w:color w:val="FFFFFF" w:themeColor="background1"/>
              </w:rPr>
              <w:t>Fail</w:t>
            </w:r>
          </w:p>
        </w:tc>
        <w:tc>
          <w:tcPr>
            <w:tcW w:w="1804" w:type="dxa"/>
          </w:tcPr>
          <w:p w14:paraId="344FBBC6" w14:textId="56EE31F4" w:rsidR="00C86FBF" w:rsidRPr="00A9477F" w:rsidRDefault="00C86FBF" w:rsidP="00266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477F">
              <w:rPr>
                <w:color w:val="FFFFFF" w:themeColor="background1"/>
              </w:rPr>
              <w:t>Pass</w:t>
            </w:r>
          </w:p>
        </w:tc>
        <w:tc>
          <w:tcPr>
            <w:tcW w:w="1804" w:type="dxa"/>
          </w:tcPr>
          <w:p w14:paraId="71E365EE" w14:textId="5390FD70" w:rsidR="00C86FBF" w:rsidRPr="00A9477F" w:rsidRDefault="00C86FBF" w:rsidP="00266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477F">
              <w:rPr>
                <w:color w:val="FFFFFF" w:themeColor="background1"/>
              </w:rPr>
              <w:t>Distinction</w:t>
            </w:r>
          </w:p>
        </w:tc>
        <w:tc>
          <w:tcPr>
            <w:tcW w:w="1805" w:type="dxa"/>
          </w:tcPr>
          <w:p w14:paraId="3BCA54D8" w14:textId="1DDBC729" w:rsidR="00C86FBF" w:rsidRPr="00A9477F" w:rsidRDefault="00C86FBF" w:rsidP="00266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9477F">
              <w:rPr>
                <w:color w:val="FFFFFF" w:themeColor="background1"/>
              </w:rPr>
              <w:t>(n)</w:t>
            </w:r>
          </w:p>
        </w:tc>
      </w:tr>
      <w:tr w:rsidR="00C86FBF" w14:paraId="1440B05A" w14:textId="77777777" w:rsidTr="00A9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31634D" w14:textId="77777777" w:rsidR="00C86FBF" w:rsidRPr="00A9477F" w:rsidRDefault="00C86FBF" w:rsidP="00266C2D">
            <w:pPr>
              <w:spacing w:line="240" w:lineRule="auto"/>
            </w:pPr>
            <w:r w:rsidRPr="00A9477F">
              <w:t>Attended live</w:t>
            </w:r>
          </w:p>
        </w:tc>
        <w:tc>
          <w:tcPr>
            <w:tcW w:w="1804" w:type="dxa"/>
          </w:tcPr>
          <w:p w14:paraId="71BB5377" w14:textId="6177048D" w:rsidR="00C86FBF" w:rsidRPr="00A9477F" w:rsidRDefault="00722004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7409A0">
              <w:t>.1</w:t>
            </w:r>
            <w:r>
              <w:t>%</w:t>
            </w:r>
          </w:p>
        </w:tc>
        <w:tc>
          <w:tcPr>
            <w:tcW w:w="1804" w:type="dxa"/>
          </w:tcPr>
          <w:p w14:paraId="3A7DFBE9" w14:textId="73BE910A" w:rsidR="00C86FBF" w:rsidRPr="00A9477F" w:rsidRDefault="00722004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4E6A0A">
              <w:t>5.</w:t>
            </w:r>
            <w:r>
              <w:t>6%</w:t>
            </w:r>
          </w:p>
        </w:tc>
        <w:tc>
          <w:tcPr>
            <w:tcW w:w="1804" w:type="dxa"/>
          </w:tcPr>
          <w:p w14:paraId="0E35E0E8" w14:textId="53FB41E4" w:rsidR="00C86FBF" w:rsidRPr="00A9477F" w:rsidRDefault="00722004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  <w:r w:rsidR="004E6A0A">
              <w:t>.3</w:t>
            </w:r>
            <w:r>
              <w:t>%</w:t>
            </w:r>
          </w:p>
        </w:tc>
        <w:tc>
          <w:tcPr>
            <w:tcW w:w="1805" w:type="dxa"/>
          </w:tcPr>
          <w:p w14:paraId="4401CDCB" w14:textId="6A9AD8A1" w:rsidR="00C86FBF" w:rsidRPr="00A9477F" w:rsidRDefault="0006004A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1,205</w:t>
            </w:r>
          </w:p>
        </w:tc>
      </w:tr>
      <w:tr w:rsidR="00C86FBF" w14:paraId="7389C77D" w14:textId="77777777" w:rsidTr="00A9477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0BA2ABD" w14:textId="105B626B" w:rsidR="00C86FBF" w:rsidRPr="00A9477F" w:rsidRDefault="00C86FBF" w:rsidP="00266C2D">
            <w:pPr>
              <w:spacing w:line="240" w:lineRule="auto"/>
            </w:pPr>
            <w:r w:rsidRPr="00A9477F">
              <w:t>Did not attend</w:t>
            </w:r>
          </w:p>
        </w:tc>
        <w:tc>
          <w:tcPr>
            <w:tcW w:w="1804" w:type="dxa"/>
          </w:tcPr>
          <w:p w14:paraId="5106576C" w14:textId="4DA3AD4A" w:rsidR="00C86FBF" w:rsidRPr="00A9477F" w:rsidRDefault="00722004" w:rsidP="00266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4E6A0A">
              <w:t>.4</w:t>
            </w:r>
            <w:r>
              <w:t>%</w:t>
            </w:r>
          </w:p>
        </w:tc>
        <w:tc>
          <w:tcPr>
            <w:tcW w:w="1804" w:type="dxa"/>
          </w:tcPr>
          <w:p w14:paraId="7B549E00" w14:textId="60B3847F" w:rsidR="00C86FBF" w:rsidRPr="00A9477F" w:rsidRDefault="00722004" w:rsidP="00266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  <w:r w:rsidR="004E6A0A">
              <w:t>.2</w:t>
            </w:r>
            <w:r>
              <w:t>%</w:t>
            </w:r>
          </w:p>
        </w:tc>
        <w:tc>
          <w:tcPr>
            <w:tcW w:w="1804" w:type="dxa"/>
          </w:tcPr>
          <w:p w14:paraId="783E690C" w14:textId="25A7460F" w:rsidR="00C86FBF" w:rsidRPr="00A9477F" w:rsidRDefault="00722004" w:rsidP="00266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4E6A0A">
              <w:t>.5</w:t>
            </w:r>
            <w:r>
              <w:t>%</w:t>
            </w:r>
          </w:p>
        </w:tc>
        <w:tc>
          <w:tcPr>
            <w:tcW w:w="1805" w:type="dxa"/>
          </w:tcPr>
          <w:p w14:paraId="0D50E5BA" w14:textId="79DD9BB6" w:rsidR="00C86FBF" w:rsidRPr="00A9477F" w:rsidRDefault="00722004" w:rsidP="00266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118,118</w:t>
            </w:r>
          </w:p>
        </w:tc>
      </w:tr>
    </w:tbl>
    <w:p w14:paraId="087888F4" w14:textId="77777777" w:rsidR="00925573" w:rsidRDefault="00925573" w:rsidP="00925573"/>
    <w:p w14:paraId="282EDE08" w14:textId="4764FE31" w:rsidR="00547724" w:rsidRDefault="00547724" w:rsidP="00547724">
      <w:pPr>
        <w:pStyle w:val="Heading1"/>
      </w:pPr>
      <w:bookmarkStart w:id="1" w:name="_Toc215038865"/>
      <w:r>
        <w:lastRenderedPageBreak/>
        <w:t>Library resources use and attainment</w:t>
      </w:r>
      <w:bookmarkEnd w:id="1"/>
    </w:p>
    <w:p w14:paraId="5252186F" w14:textId="5D42B170" w:rsidR="00907C2E" w:rsidRDefault="00907C2E" w:rsidP="00907C2E">
      <w:r>
        <w:t xml:space="preserve">Similarly, students who access Library resources more frequently correlate to a greater number of distinctions. </w:t>
      </w:r>
      <w:r w:rsidR="00A77167" w:rsidRPr="00A77167">
        <w:t>For most modules across the OU, students who received a distinction accessed on average more Library resources than students who passed or failed the module.</w:t>
      </w:r>
    </w:p>
    <w:p w14:paraId="32804B3E" w14:textId="132E8C6F" w:rsidR="00907C2E" w:rsidRDefault="00907C2E" w:rsidP="00907C2E">
      <w:r>
        <w:t>Across the OU, students who gained a Distinction averaged 3</w:t>
      </w:r>
      <w:r w:rsidR="001F45C8">
        <w:t>2</w:t>
      </w:r>
      <w:r>
        <w:t xml:space="preserve"> resource accesses</w:t>
      </w:r>
      <w:r w:rsidR="00A77167">
        <w:t>. Those who passed averaged</w:t>
      </w:r>
      <w:r>
        <w:t xml:space="preserve"> </w:t>
      </w:r>
      <w:r w:rsidR="00A77167">
        <w:t>1</w:t>
      </w:r>
      <w:r w:rsidR="001F45C8">
        <w:t>8</w:t>
      </w:r>
      <w:r>
        <w:t xml:space="preserve"> resources</w:t>
      </w:r>
      <w:r w:rsidR="00A77167">
        <w:t>, and those who</w:t>
      </w:r>
      <w:r>
        <w:t xml:space="preserve"> failed a</w:t>
      </w:r>
      <w:r w:rsidR="00A77167">
        <w:t>veraged</w:t>
      </w:r>
      <w:r>
        <w:t xml:space="preserve"> </w:t>
      </w:r>
      <w:r w:rsidR="00A77167">
        <w:t>3</w:t>
      </w:r>
      <w:r>
        <w:t xml:space="preserve"> resources (Figure 2). </w:t>
      </w:r>
    </w:p>
    <w:p w14:paraId="330B6BED" w14:textId="7ED35918" w:rsidR="00907C2E" w:rsidRDefault="00907C2E" w:rsidP="00907C2E">
      <w:r>
        <w:t>The number of Library resources accessed by students typically increases as their level of study progresses.</w:t>
      </w:r>
    </w:p>
    <w:p w14:paraId="3EB7CD78" w14:textId="40E1E9FA" w:rsidR="0049713C" w:rsidRDefault="001F45C8" w:rsidP="00A77167">
      <w:r>
        <w:rPr>
          <w:noProof/>
        </w:rPr>
        <w:drawing>
          <wp:inline distT="0" distB="0" distL="0" distR="0" wp14:anchorId="761B1E51" wp14:editId="5730F0EE">
            <wp:extent cx="6000750" cy="2533650"/>
            <wp:effectExtent l="0" t="0" r="0" b="0"/>
            <wp:docPr id="5052862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41F8C1-96D4-48B7-A8D8-67E2095EB6D7}"/>
                </a:ext>
                <a:ext uri="{147F2762-F138-4A5C-976F-8EAC2B608ADB}">
                  <a16:predDERef xmlns:a16="http://schemas.microsoft.com/office/drawing/2014/main" pred="{AAD0CF65-8D6D-CD54-B976-A010C27507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07C2E" w:rsidRPr="00A77167">
        <w:rPr>
          <w:i/>
          <w:iCs/>
          <w:sz w:val="18"/>
          <w:szCs w:val="18"/>
        </w:rPr>
        <w:t>Figure 2. Average number of Library resources accessed per student against result obtained for 202</w:t>
      </w:r>
      <w:r w:rsidR="005D3C9C">
        <w:rPr>
          <w:i/>
          <w:iCs/>
          <w:sz w:val="18"/>
          <w:szCs w:val="18"/>
        </w:rPr>
        <w:t>4</w:t>
      </w:r>
      <w:r w:rsidR="00907C2E" w:rsidRPr="00A77167">
        <w:rPr>
          <w:i/>
          <w:iCs/>
          <w:sz w:val="18"/>
          <w:szCs w:val="18"/>
        </w:rPr>
        <w:t xml:space="preserve">J presentation (all modules, all </w:t>
      </w:r>
      <w:r w:rsidR="0049713C" w:rsidRPr="00A77167">
        <w:rPr>
          <w:i/>
          <w:iCs/>
          <w:sz w:val="18"/>
          <w:szCs w:val="18"/>
        </w:rPr>
        <w:t>schools</w:t>
      </w:r>
      <w:r w:rsidR="00907C2E" w:rsidRPr="00A77167">
        <w:rPr>
          <w:i/>
          <w:iCs/>
          <w:sz w:val="18"/>
          <w:szCs w:val="18"/>
        </w:rPr>
        <w:t>)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49713C" w14:paraId="5C809FB1" w14:textId="77777777" w:rsidTr="00497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1" w:type="dxa"/>
          </w:tcPr>
          <w:p w14:paraId="5B2E1C00" w14:textId="288BA0C3" w:rsidR="0049713C" w:rsidRPr="0049713C" w:rsidRDefault="0049713C" w:rsidP="00266C2D">
            <w:pPr>
              <w:spacing w:line="240" w:lineRule="auto"/>
              <w:rPr>
                <w:color w:val="FFFFFF" w:themeColor="background1"/>
              </w:rPr>
            </w:pPr>
            <w:r w:rsidRPr="0049713C">
              <w:rPr>
                <w:color w:val="FFFFFF" w:themeColor="background1"/>
              </w:rPr>
              <w:t>Grade</w:t>
            </w:r>
          </w:p>
        </w:tc>
        <w:tc>
          <w:tcPr>
            <w:tcW w:w="4811" w:type="dxa"/>
          </w:tcPr>
          <w:p w14:paraId="12F502FF" w14:textId="125E915C" w:rsidR="0049713C" w:rsidRPr="0049713C" w:rsidRDefault="0049713C" w:rsidP="00266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9713C">
              <w:rPr>
                <w:color w:val="FFFFFF" w:themeColor="background1"/>
              </w:rPr>
              <w:t>Average</w:t>
            </w:r>
          </w:p>
        </w:tc>
      </w:tr>
      <w:tr w:rsidR="0049713C" w14:paraId="02379C35" w14:textId="77777777" w:rsidTr="00A9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4D7B25D6" w14:textId="6A071E9B" w:rsidR="0049713C" w:rsidRDefault="0049713C" w:rsidP="00266C2D">
            <w:pPr>
              <w:spacing w:line="240" w:lineRule="auto"/>
            </w:pPr>
            <w:r>
              <w:t>Distinction</w:t>
            </w:r>
          </w:p>
        </w:tc>
        <w:tc>
          <w:tcPr>
            <w:tcW w:w="4811" w:type="dxa"/>
          </w:tcPr>
          <w:p w14:paraId="08676919" w14:textId="1F3A3C7D" w:rsidR="0049713C" w:rsidRDefault="0049713C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BD1A61">
              <w:t>2</w:t>
            </w:r>
            <w:r w:rsidR="001667E2">
              <w:t>.</w:t>
            </w:r>
            <w:r w:rsidR="00BD1A61">
              <w:t>3</w:t>
            </w:r>
          </w:p>
        </w:tc>
      </w:tr>
      <w:tr w:rsidR="0049713C" w14:paraId="3B036CF8" w14:textId="77777777" w:rsidTr="00497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2A70529B" w14:textId="0D66F06F" w:rsidR="0049713C" w:rsidRDefault="00B54974" w:rsidP="00266C2D">
            <w:pPr>
              <w:spacing w:line="240" w:lineRule="auto"/>
            </w:pPr>
            <w:r>
              <w:t>Pass</w:t>
            </w:r>
          </w:p>
        </w:tc>
        <w:tc>
          <w:tcPr>
            <w:tcW w:w="4811" w:type="dxa"/>
          </w:tcPr>
          <w:p w14:paraId="321DC460" w14:textId="351ACC9B" w:rsidR="0049713C" w:rsidRDefault="001667E2" w:rsidP="00266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D1A61">
              <w:t>7.7</w:t>
            </w:r>
          </w:p>
        </w:tc>
      </w:tr>
      <w:tr w:rsidR="0049713C" w14:paraId="033ABD0A" w14:textId="77777777" w:rsidTr="0049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0D78349F" w14:textId="1D5B8C2C" w:rsidR="0049713C" w:rsidRDefault="00B54974" w:rsidP="00266C2D">
            <w:pPr>
              <w:spacing w:line="240" w:lineRule="auto"/>
            </w:pPr>
            <w:r>
              <w:t>Fail</w:t>
            </w:r>
          </w:p>
        </w:tc>
        <w:tc>
          <w:tcPr>
            <w:tcW w:w="4811" w:type="dxa"/>
          </w:tcPr>
          <w:p w14:paraId="57877906" w14:textId="7D483BF4" w:rsidR="0049713C" w:rsidRDefault="001667E2" w:rsidP="00266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</w:t>
            </w:r>
            <w:r w:rsidR="00BD1A61">
              <w:t>4</w:t>
            </w:r>
          </w:p>
        </w:tc>
      </w:tr>
    </w:tbl>
    <w:p w14:paraId="5C47F672" w14:textId="1226806A" w:rsidR="00547724" w:rsidRDefault="00547724" w:rsidP="00547724">
      <w:pPr>
        <w:pStyle w:val="Heading1"/>
      </w:pPr>
      <w:bookmarkStart w:id="2" w:name="_Toc215038866"/>
      <w:r>
        <w:lastRenderedPageBreak/>
        <w:t>Resources accessed and attainment for each school and module</w:t>
      </w:r>
      <w:bookmarkEnd w:id="2"/>
    </w:p>
    <w:p w14:paraId="6A190C51" w14:textId="66A41107" w:rsidR="001667E2" w:rsidRDefault="001667E2" w:rsidP="00925573">
      <w:pPr>
        <w:pStyle w:val="Heading2"/>
      </w:pPr>
      <w:bookmarkStart w:id="3" w:name="_Toc215038867"/>
      <w:r>
        <w:t>Data for individual schools</w:t>
      </w:r>
      <w:r w:rsidR="00120106">
        <w:t xml:space="preserve"> (</w:t>
      </w:r>
      <w:r w:rsidR="00DC015D">
        <w:t>202</w:t>
      </w:r>
      <w:r w:rsidR="00305CB2">
        <w:t>4</w:t>
      </w:r>
      <w:r w:rsidR="00120106">
        <w:t>J</w:t>
      </w:r>
      <w:r w:rsidR="00DC015D">
        <w:t xml:space="preserve"> unless otherwise specified)</w:t>
      </w:r>
      <w:bookmarkEnd w:id="3"/>
    </w:p>
    <w:p w14:paraId="59DEE142" w14:textId="20DC5BA2" w:rsidR="001667E2" w:rsidRDefault="001667E2" w:rsidP="001667E2">
      <w:r>
        <w:t>Faculty of Arts and Social Sciences (FASS):</w:t>
      </w:r>
    </w:p>
    <w:p w14:paraId="56749497" w14:textId="16413B96" w:rsidR="001667E2" w:rsidRDefault="001667E2" w:rsidP="001667E2">
      <w:pPr>
        <w:pStyle w:val="ListParagraph"/>
      </w:pPr>
      <w:hyperlink w:anchor="_FASS_Arts_and" w:history="1">
        <w:r w:rsidRPr="00C44FC2">
          <w:rPr>
            <w:rStyle w:val="Hyperlink"/>
          </w:rPr>
          <w:t>Arts and Humanities</w:t>
        </w:r>
      </w:hyperlink>
    </w:p>
    <w:p w14:paraId="5175491C" w14:textId="370FDC28" w:rsidR="001667E2" w:rsidRDefault="001667E2" w:rsidP="001667E2">
      <w:pPr>
        <w:pStyle w:val="ListParagraph"/>
      </w:pPr>
      <w:hyperlink w:anchor="_FASS_Psychology_and_1" w:history="1">
        <w:r w:rsidRPr="001711D2">
          <w:rPr>
            <w:rStyle w:val="Hyperlink"/>
          </w:rPr>
          <w:t>Psychology and Counselling</w:t>
        </w:r>
      </w:hyperlink>
    </w:p>
    <w:p w14:paraId="1B82925D" w14:textId="742D2707" w:rsidR="001667E2" w:rsidRDefault="001667E2" w:rsidP="001667E2">
      <w:pPr>
        <w:pStyle w:val="ListParagraph"/>
      </w:pPr>
      <w:hyperlink w:anchor="_FASS_Social_Science" w:history="1">
        <w:r w:rsidRPr="00F528DF">
          <w:rPr>
            <w:rStyle w:val="Hyperlink"/>
          </w:rPr>
          <w:t>Social Science and Global Studies</w:t>
        </w:r>
      </w:hyperlink>
    </w:p>
    <w:p w14:paraId="6A28348A" w14:textId="570AF784" w:rsidR="00305CB2" w:rsidRDefault="00305CB2" w:rsidP="001667E2">
      <w:pPr>
        <w:pStyle w:val="ListParagraph"/>
      </w:pPr>
      <w:hyperlink w:anchor="_FASS_Creative_Industries" w:history="1">
        <w:r w:rsidRPr="00F43747">
          <w:rPr>
            <w:rStyle w:val="Hyperlink"/>
          </w:rPr>
          <w:t>Creative Industries</w:t>
        </w:r>
      </w:hyperlink>
    </w:p>
    <w:p w14:paraId="0D5EF64B" w14:textId="40B41E4F" w:rsidR="001667E2" w:rsidRDefault="001667E2" w:rsidP="001667E2">
      <w:r>
        <w:t>Faculty of Business and Law (FBL):</w:t>
      </w:r>
    </w:p>
    <w:p w14:paraId="7B35AF6E" w14:textId="30B5ED83" w:rsidR="001667E2" w:rsidRDefault="001667E2" w:rsidP="001667E2">
      <w:pPr>
        <w:pStyle w:val="ListParagraph"/>
      </w:pPr>
      <w:hyperlink w:anchor="_FBL_Business_School" w:history="1">
        <w:r w:rsidRPr="001711D2">
          <w:rPr>
            <w:rStyle w:val="Hyperlink"/>
          </w:rPr>
          <w:t>Business</w:t>
        </w:r>
        <w:r w:rsidR="001711D2" w:rsidRPr="001711D2">
          <w:rPr>
            <w:rStyle w:val="Hyperlink"/>
          </w:rPr>
          <w:t xml:space="preserve"> School (Undergraduate)</w:t>
        </w:r>
      </w:hyperlink>
    </w:p>
    <w:p w14:paraId="55981143" w14:textId="038FD520" w:rsidR="001667E2" w:rsidRDefault="001667E2" w:rsidP="001667E2">
      <w:pPr>
        <w:pStyle w:val="ListParagraph"/>
      </w:pPr>
      <w:hyperlink w:anchor="_FBL_Postgraduate_Business" w:history="1">
        <w:r w:rsidRPr="001711D2">
          <w:rPr>
            <w:rStyle w:val="Hyperlink"/>
          </w:rPr>
          <w:t>Business</w:t>
        </w:r>
        <w:r w:rsidR="001711D2" w:rsidRPr="001711D2">
          <w:rPr>
            <w:rStyle w:val="Hyperlink"/>
          </w:rPr>
          <w:t xml:space="preserve"> School (Postgraduate)</w:t>
        </w:r>
      </w:hyperlink>
    </w:p>
    <w:p w14:paraId="45DB0C62" w14:textId="779B49D6" w:rsidR="001667E2" w:rsidRDefault="001667E2" w:rsidP="001667E2">
      <w:pPr>
        <w:pStyle w:val="ListParagraph"/>
      </w:pPr>
      <w:hyperlink w:anchor="_FBL_Law_(including" w:history="1">
        <w:r w:rsidRPr="001711D2">
          <w:rPr>
            <w:rStyle w:val="Hyperlink"/>
          </w:rPr>
          <w:t>Law</w:t>
        </w:r>
        <w:r w:rsidR="001711D2" w:rsidRPr="001711D2">
          <w:rPr>
            <w:rStyle w:val="Hyperlink"/>
          </w:rPr>
          <w:t xml:space="preserve"> (including Policing)</w:t>
        </w:r>
      </w:hyperlink>
    </w:p>
    <w:p w14:paraId="4815AB86" w14:textId="58FB88FA" w:rsidR="001667E2" w:rsidRDefault="001667E2" w:rsidP="001667E2">
      <w:r>
        <w:t>Faculty of Science, Technology, Engineering and Mathematics (STEM):</w:t>
      </w:r>
    </w:p>
    <w:p w14:paraId="7F76EBA8" w14:textId="44F3A5E0" w:rsidR="001667E2" w:rsidRDefault="001667E2" w:rsidP="001667E2">
      <w:pPr>
        <w:pStyle w:val="ListParagraph"/>
      </w:pPr>
      <w:hyperlink w:anchor="_STEM_Computing_and" w:history="1">
        <w:r w:rsidRPr="00B45DC2">
          <w:rPr>
            <w:rStyle w:val="Hyperlink"/>
          </w:rPr>
          <w:t>Computing and Communications</w:t>
        </w:r>
      </w:hyperlink>
    </w:p>
    <w:p w14:paraId="103B86FE" w14:textId="325498C8" w:rsidR="001667E2" w:rsidRDefault="001667E2" w:rsidP="001667E2">
      <w:pPr>
        <w:pStyle w:val="ListParagraph"/>
      </w:pPr>
      <w:hyperlink w:anchor="_STEM_Engineering_and" w:history="1">
        <w:r w:rsidRPr="00B45DC2">
          <w:rPr>
            <w:rStyle w:val="Hyperlink"/>
          </w:rPr>
          <w:t>Engineering and Innovation</w:t>
        </w:r>
      </w:hyperlink>
    </w:p>
    <w:p w14:paraId="56B67498" w14:textId="521B2BFC" w:rsidR="001667E2" w:rsidRDefault="001667E2" w:rsidP="001667E2">
      <w:pPr>
        <w:pStyle w:val="ListParagraph"/>
      </w:pPr>
      <w:hyperlink w:anchor="_STEM_Environment,_Earth" w:history="1">
        <w:r w:rsidRPr="00B45DC2">
          <w:rPr>
            <w:rStyle w:val="Hyperlink"/>
          </w:rPr>
          <w:t>Environment, Earth and Ecosystem Sciences</w:t>
        </w:r>
      </w:hyperlink>
    </w:p>
    <w:p w14:paraId="30A3DF82" w14:textId="0AC55DC4" w:rsidR="001667E2" w:rsidRDefault="001667E2" w:rsidP="001667E2">
      <w:pPr>
        <w:pStyle w:val="ListParagraph"/>
      </w:pPr>
      <w:hyperlink w:anchor="_STEM_Life,_Health" w:history="1">
        <w:r w:rsidRPr="00B45DC2">
          <w:rPr>
            <w:rStyle w:val="Hyperlink"/>
          </w:rPr>
          <w:t>Life, Health and Chemical Sciences</w:t>
        </w:r>
      </w:hyperlink>
    </w:p>
    <w:p w14:paraId="19C25479" w14:textId="32B100AE" w:rsidR="001667E2" w:rsidRDefault="001667E2" w:rsidP="001667E2">
      <w:pPr>
        <w:pStyle w:val="ListParagraph"/>
      </w:pPr>
      <w:hyperlink w:anchor="_STEM_Maths_and" w:history="1">
        <w:r w:rsidRPr="00B45DC2">
          <w:rPr>
            <w:rStyle w:val="Hyperlink"/>
          </w:rPr>
          <w:t>Maths and Statistics</w:t>
        </w:r>
      </w:hyperlink>
    </w:p>
    <w:p w14:paraId="4F2F5C0E" w14:textId="3AF7CF94" w:rsidR="001667E2" w:rsidRDefault="001667E2" w:rsidP="001667E2">
      <w:pPr>
        <w:pStyle w:val="ListParagraph"/>
      </w:pPr>
      <w:hyperlink w:anchor="_STEM_Physical_Sciences" w:history="1">
        <w:r w:rsidRPr="00B45DC2">
          <w:rPr>
            <w:rStyle w:val="Hyperlink"/>
          </w:rPr>
          <w:t>Physical Sciences</w:t>
        </w:r>
      </w:hyperlink>
    </w:p>
    <w:p w14:paraId="32AB6E1E" w14:textId="44C2B536" w:rsidR="001667E2" w:rsidRDefault="001667E2" w:rsidP="001667E2">
      <w:r>
        <w:t>School of Wellbeing, Education and Language Studies (WELS):</w:t>
      </w:r>
    </w:p>
    <w:p w14:paraId="66EB6478" w14:textId="0414555E" w:rsidR="001667E2" w:rsidRDefault="001667E2" w:rsidP="001667E2">
      <w:pPr>
        <w:pStyle w:val="ListParagraph"/>
      </w:pPr>
      <w:hyperlink w:anchor="_WELS_Education,_Childhood," w:history="1">
        <w:r w:rsidRPr="00B45DC2">
          <w:rPr>
            <w:rStyle w:val="Hyperlink"/>
          </w:rPr>
          <w:t>Education, Childhood, Youth and Sport</w:t>
        </w:r>
      </w:hyperlink>
    </w:p>
    <w:p w14:paraId="6F7A3232" w14:textId="080998F7" w:rsidR="001667E2" w:rsidRDefault="001667E2" w:rsidP="001667E2">
      <w:pPr>
        <w:pStyle w:val="ListParagraph"/>
      </w:pPr>
      <w:hyperlink w:anchor="_WELS_Health,_Wellbeing" w:history="1">
        <w:r w:rsidRPr="00B45DC2">
          <w:rPr>
            <w:rStyle w:val="Hyperlink"/>
          </w:rPr>
          <w:t>Health, Wellbeing and Social Care</w:t>
        </w:r>
      </w:hyperlink>
    </w:p>
    <w:p w14:paraId="3DE4A9DE" w14:textId="799C62AF" w:rsidR="001667E2" w:rsidRDefault="001667E2" w:rsidP="001667E2">
      <w:pPr>
        <w:pStyle w:val="ListParagraph"/>
      </w:pPr>
      <w:hyperlink w:anchor="_WELS_Languages_and" w:history="1">
        <w:r w:rsidRPr="00B45DC2">
          <w:rPr>
            <w:rStyle w:val="Hyperlink"/>
          </w:rPr>
          <w:t>Languages and Applied Linguistics</w:t>
        </w:r>
      </w:hyperlink>
    </w:p>
    <w:p w14:paraId="15C5FB78" w14:textId="6078C577" w:rsidR="001667E2" w:rsidRDefault="001667E2" w:rsidP="001667E2">
      <w:pPr>
        <w:rPr>
          <w:rStyle w:val="Hyperlink"/>
        </w:rPr>
      </w:pPr>
      <w:hyperlink w:anchor="_Open_Programme" w:history="1">
        <w:r w:rsidRPr="00B45DC2">
          <w:rPr>
            <w:rStyle w:val="Hyperlink"/>
          </w:rPr>
          <w:t>Open Programme</w:t>
        </w:r>
      </w:hyperlink>
    </w:p>
    <w:p w14:paraId="29DFEE83" w14:textId="77777777" w:rsidR="007268F0" w:rsidRDefault="007268F0" w:rsidP="001667E2"/>
    <w:p w14:paraId="458511A6" w14:textId="6B478E6F" w:rsidR="006367D3" w:rsidRDefault="00547724" w:rsidP="009F5C1A">
      <w:pPr>
        <w:pStyle w:val="Heading2"/>
      </w:pPr>
      <w:bookmarkStart w:id="4" w:name="_FASS_Arts_and"/>
      <w:bookmarkStart w:id="5" w:name="_Toc215038868"/>
      <w:bookmarkEnd w:id="4"/>
      <w:r>
        <w:lastRenderedPageBreak/>
        <w:t>FASS Arts and Humanities</w:t>
      </w:r>
      <w:bookmarkEnd w:id="5"/>
    </w:p>
    <w:p w14:paraId="15C75BE2" w14:textId="4141E138" w:rsidR="00D72378" w:rsidRDefault="00D72378" w:rsidP="00D72378">
      <w:r w:rsidRPr="00D72378">
        <w:rPr>
          <w:noProof/>
        </w:rPr>
        <w:drawing>
          <wp:inline distT="0" distB="0" distL="0" distR="0" wp14:anchorId="176A08E6" wp14:editId="7E92E7B6">
            <wp:extent cx="6116320" cy="3918585"/>
            <wp:effectExtent l="0" t="0" r="17780" b="5715"/>
            <wp:docPr id="452664558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4B6768A4" w14:textId="77777777" w:rsidTr="00D11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B5737D7" w14:textId="0166C444" w:rsidR="00CC6CA9" w:rsidRPr="00CC6CA9" w:rsidRDefault="00CC6CA9" w:rsidP="003F66B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4C05FFC2" w14:textId="47AD126D" w:rsidR="00CC6CA9" w:rsidRPr="00CC6CA9" w:rsidRDefault="00CC6CA9" w:rsidP="003F6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1D31885A" w14:textId="16C8DD3E" w:rsidR="00CC6CA9" w:rsidRPr="00CC6CA9" w:rsidRDefault="00CC6CA9" w:rsidP="003F6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10489421" w14:textId="48936B98" w:rsidR="00CC6CA9" w:rsidRPr="00CC6CA9" w:rsidRDefault="00CC6CA9" w:rsidP="003F6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D11DF6" w:rsidRPr="00D11DF6" w14:paraId="54AA1E5F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FB90CE9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A111</w:t>
            </w:r>
          </w:p>
        </w:tc>
        <w:tc>
          <w:tcPr>
            <w:tcW w:w="2405" w:type="dxa"/>
            <w:noWrap/>
            <w:hideMark/>
          </w:tcPr>
          <w:p w14:paraId="69310EE0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38</w:t>
            </w:r>
          </w:p>
        </w:tc>
        <w:tc>
          <w:tcPr>
            <w:tcW w:w="2406" w:type="dxa"/>
            <w:noWrap/>
            <w:hideMark/>
          </w:tcPr>
          <w:p w14:paraId="1A14851D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16</w:t>
            </w:r>
          </w:p>
        </w:tc>
        <w:tc>
          <w:tcPr>
            <w:tcW w:w="2406" w:type="dxa"/>
            <w:noWrap/>
            <w:hideMark/>
          </w:tcPr>
          <w:p w14:paraId="204365EE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</w:t>
            </w:r>
          </w:p>
        </w:tc>
      </w:tr>
      <w:tr w:rsidR="00D11DF6" w:rsidRPr="00D11DF6" w14:paraId="7B339FA8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5C0438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A112</w:t>
            </w:r>
          </w:p>
        </w:tc>
        <w:tc>
          <w:tcPr>
            <w:tcW w:w="2405" w:type="dxa"/>
            <w:noWrap/>
            <w:hideMark/>
          </w:tcPr>
          <w:p w14:paraId="6E1AACC9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64</w:t>
            </w:r>
          </w:p>
        </w:tc>
        <w:tc>
          <w:tcPr>
            <w:tcW w:w="2406" w:type="dxa"/>
            <w:noWrap/>
            <w:hideMark/>
          </w:tcPr>
          <w:p w14:paraId="10639010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26</w:t>
            </w:r>
          </w:p>
        </w:tc>
        <w:tc>
          <w:tcPr>
            <w:tcW w:w="2406" w:type="dxa"/>
            <w:noWrap/>
            <w:hideMark/>
          </w:tcPr>
          <w:p w14:paraId="569A5EC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5</w:t>
            </w:r>
          </w:p>
        </w:tc>
      </w:tr>
      <w:tr w:rsidR="00D11DF6" w:rsidRPr="00D11DF6" w14:paraId="75D8AB0C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680F149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A113</w:t>
            </w:r>
          </w:p>
        </w:tc>
        <w:tc>
          <w:tcPr>
            <w:tcW w:w="2405" w:type="dxa"/>
            <w:noWrap/>
            <w:hideMark/>
          </w:tcPr>
          <w:p w14:paraId="1BB53DBC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67</w:t>
            </w:r>
          </w:p>
        </w:tc>
        <w:tc>
          <w:tcPr>
            <w:tcW w:w="2406" w:type="dxa"/>
            <w:noWrap/>
            <w:hideMark/>
          </w:tcPr>
          <w:p w14:paraId="130E2254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35</w:t>
            </w:r>
          </w:p>
        </w:tc>
        <w:tc>
          <w:tcPr>
            <w:tcW w:w="2406" w:type="dxa"/>
            <w:noWrap/>
            <w:hideMark/>
          </w:tcPr>
          <w:p w14:paraId="20479981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7</w:t>
            </w:r>
          </w:p>
        </w:tc>
      </w:tr>
      <w:tr w:rsidR="00D11DF6" w:rsidRPr="00D11DF6" w14:paraId="56F9A6B4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426EC9D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A215</w:t>
            </w:r>
          </w:p>
        </w:tc>
        <w:tc>
          <w:tcPr>
            <w:tcW w:w="2405" w:type="dxa"/>
            <w:noWrap/>
            <w:hideMark/>
          </w:tcPr>
          <w:p w14:paraId="34500340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20</w:t>
            </w:r>
          </w:p>
        </w:tc>
        <w:tc>
          <w:tcPr>
            <w:tcW w:w="2406" w:type="dxa"/>
            <w:noWrap/>
            <w:hideMark/>
          </w:tcPr>
          <w:p w14:paraId="7C997B46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9</w:t>
            </w:r>
          </w:p>
        </w:tc>
        <w:tc>
          <w:tcPr>
            <w:tcW w:w="2406" w:type="dxa"/>
            <w:noWrap/>
            <w:hideMark/>
          </w:tcPr>
          <w:p w14:paraId="271B2225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</w:t>
            </w:r>
          </w:p>
        </w:tc>
      </w:tr>
      <w:tr w:rsidR="00D11DF6" w:rsidRPr="00D11DF6" w14:paraId="52F5316C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27D293F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A223</w:t>
            </w:r>
          </w:p>
        </w:tc>
        <w:tc>
          <w:tcPr>
            <w:tcW w:w="2405" w:type="dxa"/>
            <w:noWrap/>
            <w:hideMark/>
          </w:tcPr>
          <w:p w14:paraId="56A43844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85</w:t>
            </w:r>
          </w:p>
        </w:tc>
        <w:tc>
          <w:tcPr>
            <w:tcW w:w="2406" w:type="dxa"/>
            <w:noWrap/>
            <w:hideMark/>
          </w:tcPr>
          <w:p w14:paraId="750F757F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34</w:t>
            </w:r>
          </w:p>
        </w:tc>
        <w:tc>
          <w:tcPr>
            <w:tcW w:w="2406" w:type="dxa"/>
            <w:noWrap/>
            <w:hideMark/>
          </w:tcPr>
          <w:p w14:paraId="6D1B7F72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6</w:t>
            </w:r>
          </w:p>
        </w:tc>
      </w:tr>
      <w:tr w:rsidR="00D11DF6" w:rsidRPr="00D11DF6" w14:paraId="39A40780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375E390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A225</w:t>
            </w:r>
          </w:p>
        </w:tc>
        <w:tc>
          <w:tcPr>
            <w:tcW w:w="2405" w:type="dxa"/>
            <w:noWrap/>
            <w:hideMark/>
          </w:tcPr>
          <w:p w14:paraId="7CA7D14B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61</w:t>
            </w:r>
          </w:p>
        </w:tc>
        <w:tc>
          <w:tcPr>
            <w:tcW w:w="2406" w:type="dxa"/>
            <w:noWrap/>
            <w:hideMark/>
          </w:tcPr>
          <w:p w14:paraId="4D151D1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26</w:t>
            </w:r>
          </w:p>
        </w:tc>
        <w:tc>
          <w:tcPr>
            <w:tcW w:w="2406" w:type="dxa"/>
            <w:noWrap/>
            <w:hideMark/>
          </w:tcPr>
          <w:p w14:paraId="3E0AA68B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3</w:t>
            </w:r>
          </w:p>
        </w:tc>
      </w:tr>
      <w:tr w:rsidR="00D11DF6" w:rsidRPr="00D11DF6" w14:paraId="2374A9B0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4C08DA4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A229</w:t>
            </w:r>
          </w:p>
        </w:tc>
        <w:tc>
          <w:tcPr>
            <w:tcW w:w="2405" w:type="dxa"/>
            <w:noWrap/>
            <w:hideMark/>
          </w:tcPr>
          <w:p w14:paraId="4A06CC1B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80</w:t>
            </w:r>
          </w:p>
        </w:tc>
        <w:tc>
          <w:tcPr>
            <w:tcW w:w="2406" w:type="dxa"/>
            <w:noWrap/>
            <w:hideMark/>
          </w:tcPr>
          <w:p w14:paraId="01D1077F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51</w:t>
            </w:r>
          </w:p>
        </w:tc>
        <w:tc>
          <w:tcPr>
            <w:tcW w:w="2406" w:type="dxa"/>
            <w:noWrap/>
            <w:hideMark/>
          </w:tcPr>
          <w:p w14:paraId="4B1944E4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14</w:t>
            </w:r>
          </w:p>
        </w:tc>
      </w:tr>
      <w:tr w:rsidR="00D11DF6" w:rsidRPr="00D11DF6" w14:paraId="3A40804F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D9E7AA9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A232</w:t>
            </w:r>
          </w:p>
        </w:tc>
        <w:tc>
          <w:tcPr>
            <w:tcW w:w="2405" w:type="dxa"/>
            <w:noWrap/>
            <w:hideMark/>
          </w:tcPr>
          <w:p w14:paraId="53D4884D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16</w:t>
            </w:r>
          </w:p>
        </w:tc>
        <w:tc>
          <w:tcPr>
            <w:tcW w:w="2406" w:type="dxa"/>
            <w:noWrap/>
            <w:hideMark/>
          </w:tcPr>
          <w:p w14:paraId="1B7DC2D3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8</w:t>
            </w:r>
          </w:p>
        </w:tc>
        <w:tc>
          <w:tcPr>
            <w:tcW w:w="2406" w:type="dxa"/>
            <w:noWrap/>
            <w:hideMark/>
          </w:tcPr>
          <w:p w14:paraId="42A7CBC1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</w:t>
            </w:r>
          </w:p>
        </w:tc>
      </w:tr>
      <w:tr w:rsidR="00D11DF6" w:rsidRPr="00D11DF6" w14:paraId="75D3C66F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871E54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A233</w:t>
            </w:r>
          </w:p>
        </w:tc>
        <w:tc>
          <w:tcPr>
            <w:tcW w:w="2405" w:type="dxa"/>
            <w:noWrap/>
            <w:hideMark/>
          </w:tcPr>
          <w:p w14:paraId="75A36F3A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73</w:t>
            </w:r>
          </w:p>
        </w:tc>
        <w:tc>
          <w:tcPr>
            <w:tcW w:w="2406" w:type="dxa"/>
            <w:noWrap/>
            <w:hideMark/>
          </w:tcPr>
          <w:p w14:paraId="19EF07CC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27</w:t>
            </w:r>
          </w:p>
        </w:tc>
        <w:tc>
          <w:tcPr>
            <w:tcW w:w="2406" w:type="dxa"/>
            <w:noWrap/>
            <w:hideMark/>
          </w:tcPr>
          <w:p w14:paraId="020ADD2D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8</w:t>
            </w:r>
          </w:p>
        </w:tc>
      </w:tr>
      <w:tr w:rsidR="00D11DF6" w:rsidRPr="00D11DF6" w14:paraId="48714EE8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8708E48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lastRenderedPageBreak/>
              <w:t>A234</w:t>
            </w:r>
          </w:p>
        </w:tc>
        <w:tc>
          <w:tcPr>
            <w:tcW w:w="2405" w:type="dxa"/>
            <w:noWrap/>
            <w:hideMark/>
          </w:tcPr>
          <w:p w14:paraId="710F3798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7</w:t>
            </w:r>
          </w:p>
        </w:tc>
        <w:tc>
          <w:tcPr>
            <w:tcW w:w="2406" w:type="dxa"/>
            <w:noWrap/>
            <w:hideMark/>
          </w:tcPr>
          <w:p w14:paraId="6FD4C172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6</w:t>
            </w:r>
          </w:p>
        </w:tc>
        <w:tc>
          <w:tcPr>
            <w:tcW w:w="2406" w:type="dxa"/>
            <w:noWrap/>
            <w:hideMark/>
          </w:tcPr>
          <w:p w14:paraId="500E1CBD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</w:t>
            </w:r>
          </w:p>
        </w:tc>
      </w:tr>
      <w:tr w:rsidR="00D11DF6" w:rsidRPr="00D11DF6" w14:paraId="1F276F7C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DED08BA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A236</w:t>
            </w:r>
          </w:p>
        </w:tc>
        <w:tc>
          <w:tcPr>
            <w:tcW w:w="2405" w:type="dxa"/>
            <w:noWrap/>
            <w:hideMark/>
          </w:tcPr>
          <w:p w14:paraId="4974975E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59</w:t>
            </w:r>
          </w:p>
        </w:tc>
        <w:tc>
          <w:tcPr>
            <w:tcW w:w="2406" w:type="dxa"/>
            <w:noWrap/>
            <w:hideMark/>
          </w:tcPr>
          <w:p w14:paraId="18DFDC26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42</w:t>
            </w:r>
          </w:p>
        </w:tc>
        <w:tc>
          <w:tcPr>
            <w:tcW w:w="2406" w:type="dxa"/>
            <w:noWrap/>
            <w:hideMark/>
          </w:tcPr>
          <w:p w14:paraId="5F0D5FF7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16</w:t>
            </w:r>
          </w:p>
        </w:tc>
      </w:tr>
      <w:tr w:rsidR="00D11DF6" w:rsidRPr="00D11DF6" w14:paraId="1C78766C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6EC98FA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A237</w:t>
            </w:r>
          </w:p>
        </w:tc>
        <w:tc>
          <w:tcPr>
            <w:tcW w:w="2405" w:type="dxa"/>
            <w:noWrap/>
            <w:hideMark/>
          </w:tcPr>
          <w:p w14:paraId="7DB579BF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196</w:t>
            </w:r>
          </w:p>
        </w:tc>
        <w:tc>
          <w:tcPr>
            <w:tcW w:w="2406" w:type="dxa"/>
            <w:noWrap/>
            <w:hideMark/>
          </w:tcPr>
          <w:p w14:paraId="360C86CE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132</w:t>
            </w:r>
          </w:p>
        </w:tc>
        <w:tc>
          <w:tcPr>
            <w:tcW w:w="2406" w:type="dxa"/>
            <w:noWrap/>
            <w:hideMark/>
          </w:tcPr>
          <w:p w14:paraId="199C4E67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26</w:t>
            </w:r>
          </w:p>
        </w:tc>
      </w:tr>
      <w:tr w:rsidR="00D11DF6" w:rsidRPr="00D11DF6" w14:paraId="2D236D3F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463DF21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A240</w:t>
            </w:r>
          </w:p>
        </w:tc>
        <w:tc>
          <w:tcPr>
            <w:tcW w:w="2405" w:type="dxa"/>
            <w:noWrap/>
            <w:hideMark/>
          </w:tcPr>
          <w:p w14:paraId="1673E349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105</w:t>
            </w:r>
          </w:p>
        </w:tc>
        <w:tc>
          <w:tcPr>
            <w:tcW w:w="2406" w:type="dxa"/>
            <w:noWrap/>
            <w:hideMark/>
          </w:tcPr>
          <w:p w14:paraId="76E32961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40</w:t>
            </w:r>
          </w:p>
        </w:tc>
        <w:tc>
          <w:tcPr>
            <w:tcW w:w="2406" w:type="dxa"/>
            <w:noWrap/>
            <w:hideMark/>
          </w:tcPr>
          <w:p w14:paraId="03B7617B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12</w:t>
            </w:r>
          </w:p>
        </w:tc>
      </w:tr>
      <w:tr w:rsidR="00D11DF6" w:rsidRPr="00D11DF6" w14:paraId="62F44C5F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322E141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A276</w:t>
            </w:r>
          </w:p>
        </w:tc>
        <w:tc>
          <w:tcPr>
            <w:tcW w:w="2405" w:type="dxa"/>
            <w:noWrap/>
            <w:hideMark/>
          </w:tcPr>
          <w:p w14:paraId="2C284C83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47</w:t>
            </w:r>
          </w:p>
        </w:tc>
        <w:tc>
          <w:tcPr>
            <w:tcW w:w="2406" w:type="dxa"/>
            <w:noWrap/>
            <w:hideMark/>
          </w:tcPr>
          <w:p w14:paraId="210C0586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30</w:t>
            </w:r>
          </w:p>
        </w:tc>
        <w:tc>
          <w:tcPr>
            <w:tcW w:w="2406" w:type="dxa"/>
            <w:noWrap/>
            <w:hideMark/>
          </w:tcPr>
          <w:p w14:paraId="653CA78A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5</w:t>
            </w:r>
          </w:p>
        </w:tc>
      </w:tr>
      <w:tr w:rsidR="00D11DF6" w:rsidRPr="00D11DF6" w14:paraId="0C869AD0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122C049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A327</w:t>
            </w:r>
          </w:p>
        </w:tc>
        <w:tc>
          <w:tcPr>
            <w:tcW w:w="2405" w:type="dxa"/>
            <w:noWrap/>
            <w:hideMark/>
          </w:tcPr>
          <w:p w14:paraId="3D37A050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293</w:t>
            </w:r>
          </w:p>
        </w:tc>
        <w:tc>
          <w:tcPr>
            <w:tcW w:w="2406" w:type="dxa"/>
            <w:noWrap/>
            <w:hideMark/>
          </w:tcPr>
          <w:p w14:paraId="1A0DF734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132</w:t>
            </w:r>
          </w:p>
        </w:tc>
        <w:tc>
          <w:tcPr>
            <w:tcW w:w="2406" w:type="dxa"/>
            <w:noWrap/>
            <w:hideMark/>
          </w:tcPr>
          <w:p w14:paraId="24D14D13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30</w:t>
            </w:r>
          </w:p>
        </w:tc>
      </w:tr>
      <w:tr w:rsidR="00D11DF6" w:rsidRPr="00D11DF6" w14:paraId="6B056B0C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2EDC6ED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A328</w:t>
            </w:r>
          </w:p>
        </w:tc>
        <w:tc>
          <w:tcPr>
            <w:tcW w:w="2405" w:type="dxa"/>
            <w:noWrap/>
            <w:hideMark/>
          </w:tcPr>
          <w:p w14:paraId="16F52FC4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221</w:t>
            </w:r>
          </w:p>
        </w:tc>
        <w:tc>
          <w:tcPr>
            <w:tcW w:w="2406" w:type="dxa"/>
            <w:noWrap/>
            <w:hideMark/>
          </w:tcPr>
          <w:p w14:paraId="5736387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111</w:t>
            </w:r>
          </w:p>
        </w:tc>
        <w:tc>
          <w:tcPr>
            <w:tcW w:w="2406" w:type="dxa"/>
            <w:noWrap/>
            <w:hideMark/>
          </w:tcPr>
          <w:p w14:paraId="5621D56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29</w:t>
            </w:r>
          </w:p>
        </w:tc>
      </w:tr>
      <w:tr w:rsidR="00D11DF6" w:rsidRPr="00D11DF6" w14:paraId="07B29253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9E88AE5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A329</w:t>
            </w:r>
          </w:p>
        </w:tc>
        <w:tc>
          <w:tcPr>
            <w:tcW w:w="2405" w:type="dxa"/>
            <w:noWrap/>
            <w:hideMark/>
          </w:tcPr>
          <w:p w14:paraId="79253D71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433</w:t>
            </w:r>
          </w:p>
        </w:tc>
        <w:tc>
          <w:tcPr>
            <w:tcW w:w="2406" w:type="dxa"/>
            <w:noWrap/>
            <w:hideMark/>
          </w:tcPr>
          <w:p w14:paraId="24B3187B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225</w:t>
            </w:r>
          </w:p>
        </w:tc>
        <w:tc>
          <w:tcPr>
            <w:tcW w:w="2406" w:type="dxa"/>
            <w:noWrap/>
            <w:hideMark/>
          </w:tcPr>
          <w:p w14:paraId="05BEE70D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72</w:t>
            </w:r>
          </w:p>
        </w:tc>
      </w:tr>
      <w:tr w:rsidR="00D11DF6" w:rsidRPr="00D11DF6" w14:paraId="01F5CF35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8A44142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A334</w:t>
            </w:r>
          </w:p>
        </w:tc>
        <w:tc>
          <w:tcPr>
            <w:tcW w:w="2405" w:type="dxa"/>
            <w:noWrap/>
            <w:hideMark/>
          </w:tcPr>
          <w:p w14:paraId="00686948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193</w:t>
            </w:r>
          </w:p>
        </w:tc>
        <w:tc>
          <w:tcPr>
            <w:tcW w:w="2406" w:type="dxa"/>
            <w:noWrap/>
            <w:hideMark/>
          </w:tcPr>
          <w:p w14:paraId="409B9CA3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74</w:t>
            </w:r>
          </w:p>
        </w:tc>
        <w:tc>
          <w:tcPr>
            <w:tcW w:w="2406" w:type="dxa"/>
            <w:noWrap/>
            <w:hideMark/>
          </w:tcPr>
          <w:p w14:paraId="2CD4FCDF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10</w:t>
            </w:r>
          </w:p>
        </w:tc>
      </w:tr>
      <w:tr w:rsidR="00D11DF6" w:rsidRPr="00D11DF6" w14:paraId="07248344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E1ACFB6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A335</w:t>
            </w:r>
          </w:p>
        </w:tc>
        <w:tc>
          <w:tcPr>
            <w:tcW w:w="2405" w:type="dxa"/>
            <w:noWrap/>
            <w:hideMark/>
          </w:tcPr>
          <w:p w14:paraId="759F6071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145</w:t>
            </w:r>
          </w:p>
        </w:tc>
        <w:tc>
          <w:tcPr>
            <w:tcW w:w="2406" w:type="dxa"/>
            <w:noWrap/>
            <w:hideMark/>
          </w:tcPr>
          <w:p w14:paraId="7E43D266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73</w:t>
            </w:r>
          </w:p>
        </w:tc>
        <w:tc>
          <w:tcPr>
            <w:tcW w:w="2406" w:type="dxa"/>
            <w:noWrap/>
            <w:hideMark/>
          </w:tcPr>
          <w:p w14:paraId="0AEB7CEF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36</w:t>
            </w:r>
          </w:p>
        </w:tc>
      </w:tr>
      <w:tr w:rsidR="00D11DF6" w:rsidRPr="00D11DF6" w14:paraId="40029E92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ECC8226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A336</w:t>
            </w:r>
          </w:p>
        </w:tc>
        <w:tc>
          <w:tcPr>
            <w:tcW w:w="2405" w:type="dxa"/>
            <w:noWrap/>
            <w:hideMark/>
          </w:tcPr>
          <w:p w14:paraId="26A9B95B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273</w:t>
            </w:r>
          </w:p>
        </w:tc>
        <w:tc>
          <w:tcPr>
            <w:tcW w:w="2406" w:type="dxa"/>
            <w:noWrap/>
            <w:hideMark/>
          </w:tcPr>
          <w:p w14:paraId="5838B1D2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107</w:t>
            </w:r>
          </w:p>
        </w:tc>
        <w:tc>
          <w:tcPr>
            <w:tcW w:w="2406" w:type="dxa"/>
            <w:noWrap/>
            <w:hideMark/>
          </w:tcPr>
          <w:p w14:paraId="120AB65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44</w:t>
            </w:r>
          </w:p>
        </w:tc>
      </w:tr>
      <w:tr w:rsidR="00D11DF6" w:rsidRPr="00D11DF6" w14:paraId="136D125A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F8A14E4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A340</w:t>
            </w:r>
          </w:p>
        </w:tc>
        <w:tc>
          <w:tcPr>
            <w:tcW w:w="2405" w:type="dxa"/>
            <w:noWrap/>
            <w:hideMark/>
          </w:tcPr>
          <w:p w14:paraId="2F503E1B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252</w:t>
            </w:r>
          </w:p>
        </w:tc>
        <w:tc>
          <w:tcPr>
            <w:tcW w:w="2406" w:type="dxa"/>
            <w:noWrap/>
            <w:hideMark/>
          </w:tcPr>
          <w:p w14:paraId="346B4C07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103</w:t>
            </w:r>
          </w:p>
        </w:tc>
        <w:tc>
          <w:tcPr>
            <w:tcW w:w="2406" w:type="dxa"/>
            <w:noWrap/>
            <w:hideMark/>
          </w:tcPr>
          <w:p w14:paraId="1350878E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32</w:t>
            </w:r>
          </w:p>
        </w:tc>
      </w:tr>
      <w:tr w:rsidR="00D11DF6" w:rsidRPr="00D11DF6" w14:paraId="7A212E78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A65D046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A342</w:t>
            </w:r>
          </w:p>
        </w:tc>
        <w:tc>
          <w:tcPr>
            <w:tcW w:w="2405" w:type="dxa"/>
            <w:noWrap/>
            <w:hideMark/>
          </w:tcPr>
          <w:p w14:paraId="0EF3F582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178</w:t>
            </w:r>
          </w:p>
        </w:tc>
        <w:tc>
          <w:tcPr>
            <w:tcW w:w="2406" w:type="dxa"/>
            <w:noWrap/>
            <w:hideMark/>
          </w:tcPr>
          <w:p w14:paraId="401E3B2B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82</w:t>
            </w:r>
          </w:p>
        </w:tc>
        <w:tc>
          <w:tcPr>
            <w:tcW w:w="2406" w:type="dxa"/>
            <w:noWrap/>
            <w:hideMark/>
          </w:tcPr>
          <w:p w14:paraId="62D0AA46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57</w:t>
            </w:r>
          </w:p>
        </w:tc>
      </w:tr>
      <w:tr w:rsidR="00D11DF6" w:rsidRPr="00D11DF6" w14:paraId="7ACD4C9B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600B923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A344</w:t>
            </w:r>
          </w:p>
        </w:tc>
        <w:tc>
          <w:tcPr>
            <w:tcW w:w="2405" w:type="dxa"/>
            <w:noWrap/>
            <w:hideMark/>
          </w:tcPr>
          <w:p w14:paraId="44CB642F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149</w:t>
            </w:r>
          </w:p>
        </w:tc>
        <w:tc>
          <w:tcPr>
            <w:tcW w:w="2406" w:type="dxa"/>
            <w:noWrap/>
            <w:hideMark/>
          </w:tcPr>
          <w:p w14:paraId="49CF2B33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66</w:t>
            </w:r>
          </w:p>
        </w:tc>
        <w:tc>
          <w:tcPr>
            <w:tcW w:w="2406" w:type="dxa"/>
            <w:noWrap/>
            <w:hideMark/>
          </w:tcPr>
          <w:p w14:paraId="2BB93259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14</w:t>
            </w:r>
          </w:p>
        </w:tc>
      </w:tr>
      <w:tr w:rsidR="00D11DF6" w:rsidRPr="00D11DF6" w14:paraId="2497C1E1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100D311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A350</w:t>
            </w:r>
          </w:p>
        </w:tc>
        <w:tc>
          <w:tcPr>
            <w:tcW w:w="2405" w:type="dxa"/>
            <w:noWrap/>
            <w:hideMark/>
          </w:tcPr>
          <w:p w14:paraId="07ADF74A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213</w:t>
            </w:r>
          </w:p>
        </w:tc>
        <w:tc>
          <w:tcPr>
            <w:tcW w:w="2406" w:type="dxa"/>
            <w:noWrap/>
            <w:hideMark/>
          </w:tcPr>
          <w:p w14:paraId="37F489A1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80</w:t>
            </w:r>
          </w:p>
        </w:tc>
        <w:tc>
          <w:tcPr>
            <w:tcW w:w="2406" w:type="dxa"/>
            <w:noWrap/>
            <w:hideMark/>
          </w:tcPr>
          <w:p w14:paraId="3B50C4B9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29</w:t>
            </w:r>
          </w:p>
        </w:tc>
      </w:tr>
      <w:tr w:rsidR="00D11DF6" w:rsidRPr="00D11DF6" w14:paraId="06A40293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F591F4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A363</w:t>
            </w:r>
          </w:p>
        </w:tc>
        <w:tc>
          <w:tcPr>
            <w:tcW w:w="2405" w:type="dxa"/>
            <w:noWrap/>
            <w:hideMark/>
          </w:tcPr>
          <w:p w14:paraId="23ED26D8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27</w:t>
            </w:r>
          </w:p>
        </w:tc>
        <w:tc>
          <w:tcPr>
            <w:tcW w:w="2406" w:type="dxa"/>
            <w:noWrap/>
            <w:hideMark/>
          </w:tcPr>
          <w:p w14:paraId="5BF7E0D8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14</w:t>
            </w:r>
          </w:p>
        </w:tc>
        <w:tc>
          <w:tcPr>
            <w:tcW w:w="2406" w:type="dxa"/>
            <w:noWrap/>
            <w:hideMark/>
          </w:tcPr>
          <w:p w14:paraId="4F799709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</w:t>
            </w:r>
          </w:p>
        </w:tc>
      </w:tr>
      <w:tr w:rsidR="00D11DF6" w:rsidRPr="00D11DF6" w14:paraId="231D5556" w14:textId="77777777" w:rsidTr="00D11DF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D036DC2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A802</w:t>
            </w:r>
          </w:p>
        </w:tc>
        <w:tc>
          <w:tcPr>
            <w:tcW w:w="2405" w:type="dxa"/>
            <w:noWrap/>
            <w:hideMark/>
          </w:tcPr>
          <w:p w14:paraId="679699B2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123</w:t>
            </w:r>
          </w:p>
        </w:tc>
        <w:tc>
          <w:tcPr>
            <w:tcW w:w="2406" w:type="dxa"/>
            <w:noWrap/>
            <w:hideMark/>
          </w:tcPr>
          <w:p w14:paraId="179322E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38</w:t>
            </w:r>
          </w:p>
        </w:tc>
        <w:tc>
          <w:tcPr>
            <w:tcW w:w="2406" w:type="dxa"/>
            <w:noWrap/>
            <w:hideMark/>
          </w:tcPr>
          <w:p w14:paraId="02AF88BC" w14:textId="77777777" w:rsidR="00D11DF6" w:rsidRPr="00D11DF6" w:rsidRDefault="00D11DF6" w:rsidP="00D11DF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DF6">
              <w:t>26</w:t>
            </w:r>
          </w:p>
        </w:tc>
      </w:tr>
      <w:tr w:rsidR="00D11DF6" w:rsidRPr="00D11DF6" w14:paraId="13924BA1" w14:textId="77777777" w:rsidTr="00D11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5F9132" w14:textId="77777777" w:rsidR="00D11DF6" w:rsidRPr="00D11DF6" w:rsidRDefault="00D11DF6" w:rsidP="00D11DF6">
            <w:pPr>
              <w:spacing w:line="240" w:lineRule="auto"/>
              <w:rPr>
                <w:b w:val="0"/>
                <w:bCs w:val="0"/>
              </w:rPr>
            </w:pPr>
            <w:r w:rsidRPr="00D11DF6">
              <w:rPr>
                <w:b w:val="0"/>
                <w:bCs w:val="0"/>
              </w:rPr>
              <w:t>A843</w:t>
            </w:r>
          </w:p>
        </w:tc>
        <w:tc>
          <w:tcPr>
            <w:tcW w:w="2405" w:type="dxa"/>
            <w:noWrap/>
            <w:hideMark/>
          </w:tcPr>
          <w:p w14:paraId="68520A8C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200</w:t>
            </w:r>
          </w:p>
        </w:tc>
        <w:tc>
          <w:tcPr>
            <w:tcW w:w="2406" w:type="dxa"/>
            <w:noWrap/>
            <w:hideMark/>
          </w:tcPr>
          <w:p w14:paraId="2E6B7F77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234</w:t>
            </w:r>
          </w:p>
        </w:tc>
        <w:tc>
          <w:tcPr>
            <w:tcW w:w="2406" w:type="dxa"/>
            <w:noWrap/>
            <w:hideMark/>
          </w:tcPr>
          <w:p w14:paraId="6D05D391" w14:textId="77777777" w:rsidR="00D11DF6" w:rsidRPr="00D11DF6" w:rsidRDefault="00D11DF6" w:rsidP="00D11DF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DF6">
              <w:t>41</w:t>
            </w:r>
          </w:p>
        </w:tc>
      </w:tr>
    </w:tbl>
    <w:p w14:paraId="7C08A825" w14:textId="77777777" w:rsidR="00A221DC" w:rsidRDefault="00A221DC" w:rsidP="00A221DC">
      <w:bookmarkStart w:id="6" w:name="_FASS_Psychology_and"/>
      <w:bookmarkEnd w:id="6"/>
    </w:p>
    <w:p w14:paraId="02D5652E" w14:textId="5EA72249" w:rsidR="00EE6D57" w:rsidRDefault="00EE6D57">
      <w:pPr>
        <w:spacing w:after="0" w:line="240" w:lineRule="auto"/>
      </w:pPr>
      <w:r>
        <w:br w:type="page"/>
      </w:r>
    </w:p>
    <w:p w14:paraId="4E554457" w14:textId="440E84C7" w:rsidR="00547724" w:rsidRDefault="00547724" w:rsidP="009F5C1A">
      <w:pPr>
        <w:pStyle w:val="Heading2"/>
      </w:pPr>
      <w:bookmarkStart w:id="7" w:name="_FASS_Psychology_and_1"/>
      <w:bookmarkStart w:id="8" w:name="_Toc215038869"/>
      <w:bookmarkEnd w:id="7"/>
      <w:r>
        <w:lastRenderedPageBreak/>
        <w:t>FASS Psychology and Counselling</w:t>
      </w:r>
      <w:bookmarkEnd w:id="8"/>
    </w:p>
    <w:p w14:paraId="032F3BE5" w14:textId="745C2D22" w:rsidR="00CC6CA9" w:rsidRDefault="00152263" w:rsidP="00CC6CA9">
      <w:r w:rsidRPr="00DB6ED4">
        <w:rPr>
          <w:noProof/>
          <w:sz w:val="22"/>
          <w:szCs w:val="22"/>
        </w:rPr>
        <w:drawing>
          <wp:inline distT="0" distB="0" distL="0" distR="0" wp14:anchorId="0F3C5E60" wp14:editId="1E671220">
            <wp:extent cx="6116320" cy="3702685"/>
            <wp:effectExtent l="0" t="0" r="17780" b="12065"/>
            <wp:docPr id="901955713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73C15E99" w14:textId="77777777" w:rsidTr="00252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46197D2F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5AE4485F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02B93C42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174957FE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252CB1" w:rsidRPr="00252CB1" w14:paraId="34D3D9AE" w14:textId="77777777" w:rsidTr="0025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3C98D87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bookmarkStart w:id="9" w:name="_FASS_Social_Science"/>
            <w:bookmarkEnd w:id="9"/>
            <w:r w:rsidRPr="00252CB1">
              <w:rPr>
                <w:b w:val="0"/>
                <w:bCs w:val="0"/>
              </w:rPr>
              <w:t>D110</w:t>
            </w:r>
          </w:p>
        </w:tc>
        <w:tc>
          <w:tcPr>
            <w:tcW w:w="2405" w:type="dxa"/>
            <w:noWrap/>
            <w:hideMark/>
          </w:tcPr>
          <w:p w14:paraId="7647512D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12</w:t>
            </w:r>
          </w:p>
        </w:tc>
        <w:tc>
          <w:tcPr>
            <w:tcW w:w="2406" w:type="dxa"/>
            <w:noWrap/>
            <w:hideMark/>
          </w:tcPr>
          <w:p w14:paraId="29022316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8</w:t>
            </w:r>
          </w:p>
        </w:tc>
        <w:tc>
          <w:tcPr>
            <w:tcW w:w="2406" w:type="dxa"/>
            <w:noWrap/>
            <w:hideMark/>
          </w:tcPr>
          <w:p w14:paraId="5208C0A8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1</w:t>
            </w:r>
          </w:p>
        </w:tc>
      </w:tr>
      <w:tr w:rsidR="00252CB1" w:rsidRPr="00252CB1" w14:paraId="124C6F20" w14:textId="77777777" w:rsidTr="00252C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E52AA39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D120</w:t>
            </w:r>
          </w:p>
        </w:tc>
        <w:tc>
          <w:tcPr>
            <w:tcW w:w="2405" w:type="dxa"/>
            <w:noWrap/>
            <w:hideMark/>
          </w:tcPr>
          <w:p w14:paraId="04592786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7</w:t>
            </w:r>
          </w:p>
        </w:tc>
        <w:tc>
          <w:tcPr>
            <w:tcW w:w="2406" w:type="dxa"/>
            <w:noWrap/>
            <w:hideMark/>
          </w:tcPr>
          <w:p w14:paraId="6B4DF8D9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4</w:t>
            </w:r>
          </w:p>
        </w:tc>
        <w:tc>
          <w:tcPr>
            <w:tcW w:w="2406" w:type="dxa"/>
            <w:noWrap/>
            <w:hideMark/>
          </w:tcPr>
          <w:p w14:paraId="29508D60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1</w:t>
            </w:r>
          </w:p>
        </w:tc>
      </w:tr>
      <w:tr w:rsidR="00252CB1" w:rsidRPr="00252CB1" w14:paraId="0AD253A9" w14:textId="77777777" w:rsidTr="0025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94FCA89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D241</w:t>
            </w:r>
          </w:p>
        </w:tc>
        <w:tc>
          <w:tcPr>
            <w:tcW w:w="2405" w:type="dxa"/>
            <w:noWrap/>
            <w:hideMark/>
          </w:tcPr>
          <w:p w14:paraId="2519AE2E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53</w:t>
            </w:r>
          </w:p>
        </w:tc>
        <w:tc>
          <w:tcPr>
            <w:tcW w:w="2406" w:type="dxa"/>
            <w:noWrap/>
            <w:hideMark/>
          </w:tcPr>
          <w:p w14:paraId="653BEE54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22</w:t>
            </w:r>
          </w:p>
        </w:tc>
        <w:tc>
          <w:tcPr>
            <w:tcW w:w="2406" w:type="dxa"/>
            <w:noWrap/>
            <w:hideMark/>
          </w:tcPr>
          <w:p w14:paraId="473301A1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6</w:t>
            </w:r>
          </w:p>
        </w:tc>
      </w:tr>
      <w:tr w:rsidR="00252CB1" w:rsidRPr="00252CB1" w14:paraId="2DBDAF5B" w14:textId="77777777" w:rsidTr="00252C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1E02986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DD210</w:t>
            </w:r>
          </w:p>
        </w:tc>
        <w:tc>
          <w:tcPr>
            <w:tcW w:w="2405" w:type="dxa"/>
            <w:noWrap/>
            <w:hideMark/>
          </w:tcPr>
          <w:p w14:paraId="4FA5DD2F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47</w:t>
            </w:r>
          </w:p>
        </w:tc>
        <w:tc>
          <w:tcPr>
            <w:tcW w:w="2406" w:type="dxa"/>
            <w:noWrap/>
            <w:hideMark/>
          </w:tcPr>
          <w:p w14:paraId="2923364F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18</w:t>
            </w:r>
          </w:p>
        </w:tc>
        <w:tc>
          <w:tcPr>
            <w:tcW w:w="2406" w:type="dxa"/>
            <w:noWrap/>
            <w:hideMark/>
          </w:tcPr>
          <w:p w14:paraId="46E72D32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3</w:t>
            </w:r>
          </w:p>
        </w:tc>
      </w:tr>
      <w:tr w:rsidR="00252CB1" w:rsidRPr="00252CB1" w14:paraId="5AD9CEFD" w14:textId="77777777" w:rsidTr="0025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0FD07E1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DE200</w:t>
            </w:r>
          </w:p>
        </w:tc>
        <w:tc>
          <w:tcPr>
            <w:tcW w:w="2405" w:type="dxa"/>
            <w:noWrap/>
            <w:hideMark/>
          </w:tcPr>
          <w:p w14:paraId="66242A10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61</w:t>
            </w:r>
          </w:p>
        </w:tc>
        <w:tc>
          <w:tcPr>
            <w:tcW w:w="2406" w:type="dxa"/>
            <w:noWrap/>
            <w:hideMark/>
          </w:tcPr>
          <w:p w14:paraId="146E9429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32</w:t>
            </w:r>
          </w:p>
        </w:tc>
        <w:tc>
          <w:tcPr>
            <w:tcW w:w="2406" w:type="dxa"/>
            <w:noWrap/>
            <w:hideMark/>
          </w:tcPr>
          <w:p w14:paraId="7136B565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6</w:t>
            </w:r>
          </w:p>
        </w:tc>
      </w:tr>
      <w:tr w:rsidR="00252CB1" w:rsidRPr="00252CB1" w14:paraId="7C3004E4" w14:textId="77777777" w:rsidTr="00252C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E69DF1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DD310</w:t>
            </w:r>
          </w:p>
        </w:tc>
        <w:tc>
          <w:tcPr>
            <w:tcW w:w="2405" w:type="dxa"/>
            <w:noWrap/>
            <w:hideMark/>
          </w:tcPr>
          <w:p w14:paraId="5A46252E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65</w:t>
            </w:r>
          </w:p>
        </w:tc>
        <w:tc>
          <w:tcPr>
            <w:tcW w:w="2406" w:type="dxa"/>
            <w:noWrap/>
            <w:hideMark/>
          </w:tcPr>
          <w:p w14:paraId="500D2EA6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30</w:t>
            </w:r>
          </w:p>
        </w:tc>
        <w:tc>
          <w:tcPr>
            <w:tcW w:w="2406" w:type="dxa"/>
            <w:noWrap/>
            <w:hideMark/>
          </w:tcPr>
          <w:p w14:paraId="24C38773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12</w:t>
            </w:r>
          </w:p>
        </w:tc>
      </w:tr>
      <w:tr w:rsidR="00252CB1" w:rsidRPr="00252CB1" w14:paraId="53757BE5" w14:textId="77777777" w:rsidTr="0025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9388EEB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DD317</w:t>
            </w:r>
          </w:p>
        </w:tc>
        <w:tc>
          <w:tcPr>
            <w:tcW w:w="2405" w:type="dxa"/>
            <w:noWrap/>
            <w:hideMark/>
          </w:tcPr>
          <w:p w14:paraId="69CFC362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67</w:t>
            </w:r>
          </w:p>
        </w:tc>
        <w:tc>
          <w:tcPr>
            <w:tcW w:w="2406" w:type="dxa"/>
            <w:noWrap/>
            <w:hideMark/>
          </w:tcPr>
          <w:p w14:paraId="628763A9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43</w:t>
            </w:r>
          </w:p>
        </w:tc>
        <w:tc>
          <w:tcPr>
            <w:tcW w:w="2406" w:type="dxa"/>
            <w:noWrap/>
            <w:hideMark/>
          </w:tcPr>
          <w:p w14:paraId="7F073B28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12</w:t>
            </w:r>
          </w:p>
        </w:tc>
      </w:tr>
      <w:tr w:rsidR="00252CB1" w:rsidRPr="00252CB1" w14:paraId="22F0015F" w14:textId="77777777" w:rsidTr="00252C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D1EDE86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DE300</w:t>
            </w:r>
          </w:p>
        </w:tc>
        <w:tc>
          <w:tcPr>
            <w:tcW w:w="2405" w:type="dxa"/>
            <w:noWrap/>
            <w:hideMark/>
          </w:tcPr>
          <w:p w14:paraId="044BAED3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81</w:t>
            </w:r>
          </w:p>
        </w:tc>
        <w:tc>
          <w:tcPr>
            <w:tcW w:w="2406" w:type="dxa"/>
            <w:noWrap/>
            <w:hideMark/>
          </w:tcPr>
          <w:p w14:paraId="667E7698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39</w:t>
            </w:r>
          </w:p>
        </w:tc>
        <w:tc>
          <w:tcPr>
            <w:tcW w:w="2406" w:type="dxa"/>
            <w:noWrap/>
            <w:hideMark/>
          </w:tcPr>
          <w:p w14:paraId="1C9889ED" w14:textId="77777777" w:rsidR="00252CB1" w:rsidRPr="00252CB1" w:rsidRDefault="00252CB1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CB1">
              <w:t>16</w:t>
            </w:r>
          </w:p>
        </w:tc>
      </w:tr>
      <w:tr w:rsidR="00252CB1" w:rsidRPr="00252CB1" w14:paraId="79C5E0FF" w14:textId="77777777" w:rsidTr="00252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715CCC" w14:textId="77777777" w:rsidR="00252CB1" w:rsidRPr="00252CB1" w:rsidRDefault="00252CB1" w:rsidP="00785E76">
            <w:pPr>
              <w:spacing w:line="240" w:lineRule="auto"/>
              <w:rPr>
                <w:b w:val="0"/>
                <w:bCs w:val="0"/>
              </w:rPr>
            </w:pPr>
            <w:r w:rsidRPr="00252CB1">
              <w:rPr>
                <w:b w:val="0"/>
                <w:bCs w:val="0"/>
              </w:rPr>
              <w:t>DD801</w:t>
            </w:r>
          </w:p>
        </w:tc>
        <w:tc>
          <w:tcPr>
            <w:tcW w:w="2405" w:type="dxa"/>
            <w:noWrap/>
            <w:hideMark/>
          </w:tcPr>
          <w:p w14:paraId="5401DC4B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134</w:t>
            </w:r>
          </w:p>
        </w:tc>
        <w:tc>
          <w:tcPr>
            <w:tcW w:w="2406" w:type="dxa"/>
            <w:noWrap/>
            <w:hideMark/>
          </w:tcPr>
          <w:p w14:paraId="666D0F85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126</w:t>
            </w:r>
          </w:p>
        </w:tc>
        <w:tc>
          <w:tcPr>
            <w:tcW w:w="2406" w:type="dxa"/>
            <w:noWrap/>
            <w:hideMark/>
          </w:tcPr>
          <w:p w14:paraId="00F95F33" w14:textId="77777777" w:rsidR="00252CB1" w:rsidRPr="00252CB1" w:rsidRDefault="00252CB1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2CB1">
              <w:t>75</w:t>
            </w:r>
          </w:p>
        </w:tc>
      </w:tr>
    </w:tbl>
    <w:p w14:paraId="2017DCF5" w14:textId="77777777" w:rsidR="005A7F06" w:rsidRDefault="005A7F06" w:rsidP="005A7F06"/>
    <w:p w14:paraId="53888E35" w14:textId="441977DB" w:rsidR="009F5C1A" w:rsidRDefault="009F5C1A" w:rsidP="009F5C1A">
      <w:pPr>
        <w:pStyle w:val="Heading2"/>
      </w:pPr>
      <w:bookmarkStart w:id="10" w:name="_Toc215038870"/>
      <w:r>
        <w:lastRenderedPageBreak/>
        <w:t>FASS Social Science and Global Studies</w:t>
      </w:r>
      <w:bookmarkEnd w:id="10"/>
    </w:p>
    <w:p w14:paraId="7D4131C8" w14:textId="3EB94D13" w:rsidR="00224F89" w:rsidRDefault="00224F89" w:rsidP="00224F89">
      <w:r w:rsidRPr="00224F89">
        <w:rPr>
          <w:noProof/>
        </w:rPr>
        <w:drawing>
          <wp:inline distT="0" distB="0" distL="0" distR="0" wp14:anchorId="65CEA2D3" wp14:editId="096B24CE">
            <wp:extent cx="6116320" cy="4242435"/>
            <wp:effectExtent l="0" t="0" r="17780" b="5715"/>
            <wp:docPr id="563574386" name="Chart 1" descr="A clustered column chart showcasing the average number of Library resources accessed per student against the result obtained for 2023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4B758796" w14:textId="77777777" w:rsidTr="00DD0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97526A6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4E58AFC8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3B5C60B3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61F69315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DD0E23" w:rsidRPr="00DD0E23" w14:paraId="400CF4B1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6401099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D113</w:t>
            </w:r>
          </w:p>
        </w:tc>
        <w:tc>
          <w:tcPr>
            <w:tcW w:w="2405" w:type="dxa"/>
            <w:noWrap/>
            <w:hideMark/>
          </w:tcPr>
          <w:p w14:paraId="72C9AAA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14</w:t>
            </w:r>
          </w:p>
        </w:tc>
        <w:tc>
          <w:tcPr>
            <w:tcW w:w="2406" w:type="dxa"/>
            <w:noWrap/>
            <w:hideMark/>
          </w:tcPr>
          <w:p w14:paraId="3DA59AAC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6</w:t>
            </w:r>
          </w:p>
        </w:tc>
        <w:tc>
          <w:tcPr>
            <w:tcW w:w="2406" w:type="dxa"/>
            <w:noWrap/>
            <w:hideMark/>
          </w:tcPr>
          <w:p w14:paraId="152B7AA6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5F7991B1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C140198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DB125</w:t>
            </w:r>
          </w:p>
        </w:tc>
        <w:tc>
          <w:tcPr>
            <w:tcW w:w="2405" w:type="dxa"/>
            <w:noWrap/>
            <w:hideMark/>
          </w:tcPr>
          <w:p w14:paraId="368DEF26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</w:t>
            </w:r>
          </w:p>
        </w:tc>
        <w:tc>
          <w:tcPr>
            <w:tcW w:w="2406" w:type="dxa"/>
            <w:noWrap/>
            <w:hideMark/>
          </w:tcPr>
          <w:p w14:paraId="7E1C50DA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</w:t>
            </w:r>
          </w:p>
        </w:tc>
        <w:tc>
          <w:tcPr>
            <w:tcW w:w="2406" w:type="dxa"/>
            <w:noWrap/>
            <w:hideMark/>
          </w:tcPr>
          <w:p w14:paraId="1F56C969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508117E7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5D71741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DD102</w:t>
            </w:r>
          </w:p>
        </w:tc>
        <w:tc>
          <w:tcPr>
            <w:tcW w:w="2405" w:type="dxa"/>
            <w:noWrap/>
            <w:hideMark/>
          </w:tcPr>
          <w:p w14:paraId="37A3FE4B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6</w:t>
            </w:r>
          </w:p>
        </w:tc>
        <w:tc>
          <w:tcPr>
            <w:tcW w:w="2406" w:type="dxa"/>
            <w:noWrap/>
            <w:hideMark/>
          </w:tcPr>
          <w:p w14:paraId="295F4961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</w:t>
            </w:r>
          </w:p>
        </w:tc>
        <w:tc>
          <w:tcPr>
            <w:tcW w:w="2406" w:type="dxa"/>
            <w:noWrap/>
            <w:hideMark/>
          </w:tcPr>
          <w:p w14:paraId="478EE8A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0</w:t>
            </w:r>
          </w:p>
        </w:tc>
      </w:tr>
      <w:tr w:rsidR="00DD0E23" w:rsidRPr="00DD0E23" w14:paraId="2061F370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37ED7B5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DD105</w:t>
            </w:r>
          </w:p>
        </w:tc>
        <w:tc>
          <w:tcPr>
            <w:tcW w:w="2405" w:type="dxa"/>
            <w:noWrap/>
            <w:hideMark/>
          </w:tcPr>
          <w:p w14:paraId="3425E59D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5</w:t>
            </w:r>
          </w:p>
        </w:tc>
        <w:tc>
          <w:tcPr>
            <w:tcW w:w="2406" w:type="dxa"/>
            <w:noWrap/>
            <w:hideMark/>
          </w:tcPr>
          <w:p w14:paraId="2CE68DFB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</w:t>
            </w:r>
          </w:p>
        </w:tc>
        <w:tc>
          <w:tcPr>
            <w:tcW w:w="2406" w:type="dxa"/>
            <w:noWrap/>
            <w:hideMark/>
          </w:tcPr>
          <w:p w14:paraId="23E196C6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0</w:t>
            </w:r>
          </w:p>
        </w:tc>
      </w:tr>
      <w:tr w:rsidR="00DD0E23" w:rsidRPr="00DD0E23" w14:paraId="40AF24C8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8C4CA6E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DD126</w:t>
            </w:r>
          </w:p>
        </w:tc>
        <w:tc>
          <w:tcPr>
            <w:tcW w:w="2405" w:type="dxa"/>
            <w:noWrap/>
            <w:hideMark/>
          </w:tcPr>
          <w:p w14:paraId="6096C762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6</w:t>
            </w:r>
          </w:p>
        </w:tc>
        <w:tc>
          <w:tcPr>
            <w:tcW w:w="2406" w:type="dxa"/>
            <w:noWrap/>
            <w:hideMark/>
          </w:tcPr>
          <w:p w14:paraId="136BEA3F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</w:t>
            </w:r>
          </w:p>
        </w:tc>
        <w:tc>
          <w:tcPr>
            <w:tcW w:w="2406" w:type="dxa"/>
            <w:noWrap/>
            <w:hideMark/>
          </w:tcPr>
          <w:p w14:paraId="2E063F1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0</w:t>
            </w:r>
          </w:p>
        </w:tc>
      </w:tr>
      <w:tr w:rsidR="00DD0E23" w:rsidRPr="00DD0E23" w14:paraId="5CA90A4C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A22D4D1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A227</w:t>
            </w:r>
          </w:p>
        </w:tc>
        <w:tc>
          <w:tcPr>
            <w:tcW w:w="2405" w:type="dxa"/>
            <w:noWrap/>
            <w:hideMark/>
          </w:tcPr>
          <w:p w14:paraId="454B065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34</w:t>
            </w:r>
          </w:p>
        </w:tc>
        <w:tc>
          <w:tcPr>
            <w:tcW w:w="2406" w:type="dxa"/>
            <w:noWrap/>
            <w:hideMark/>
          </w:tcPr>
          <w:p w14:paraId="6A3EAB6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19</w:t>
            </w:r>
          </w:p>
        </w:tc>
        <w:tc>
          <w:tcPr>
            <w:tcW w:w="2406" w:type="dxa"/>
            <w:noWrap/>
            <w:hideMark/>
          </w:tcPr>
          <w:p w14:paraId="0142043B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21B4B784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BFCEEA9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D217</w:t>
            </w:r>
          </w:p>
        </w:tc>
        <w:tc>
          <w:tcPr>
            <w:tcW w:w="2405" w:type="dxa"/>
            <w:noWrap/>
            <w:hideMark/>
          </w:tcPr>
          <w:p w14:paraId="115CA1AA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12</w:t>
            </w:r>
          </w:p>
        </w:tc>
        <w:tc>
          <w:tcPr>
            <w:tcW w:w="2406" w:type="dxa"/>
            <w:noWrap/>
            <w:hideMark/>
          </w:tcPr>
          <w:p w14:paraId="29B2A930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</w:t>
            </w:r>
          </w:p>
        </w:tc>
        <w:tc>
          <w:tcPr>
            <w:tcW w:w="2406" w:type="dxa"/>
            <w:noWrap/>
            <w:hideMark/>
          </w:tcPr>
          <w:p w14:paraId="4611534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</w:t>
            </w:r>
          </w:p>
        </w:tc>
      </w:tr>
      <w:tr w:rsidR="00DD0E23" w:rsidRPr="00DD0E23" w14:paraId="07453368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CF10BEF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D225</w:t>
            </w:r>
          </w:p>
        </w:tc>
        <w:tc>
          <w:tcPr>
            <w:tcW w:w="2405" w:type="dxa"/>
            <w:noWrap/>
            <w:hideMark/>
          </w:tcPr>
          <w:p w14:paraId="3663A68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10</w:t>
            </w:r>
          </w:p>
        </w:tc>
        <w:tc>
          <w:tcPr>
            <w:tcW w:w="2406" w:type="dxa"/>
            <w:noWrap/>
            <w:hideMark/>
          </w:tcPr>
          <w:p w14:paraId="27F7F5DD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8</w:t>
            </w:r>
          </w:p>
        </w:tc>
        <w:tc>
          <w:tcPr>
            <w:tcW w:w="2406" w:type="dxa"/>
            <w:noWrap/>
            <w:hideMark/>
          </w:tcPr>
          <w:p w14:paraId="6E9FE5F1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</w:t>
            </w:r>
          </w:p>
        </w:tc>
      </w:tr>
      <w:tr w:rsidR="00DD0E23" w:rsidRPr="00DD0E23" w14:paraId="59FDFA92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D1E325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lastRenderedPageBreak/>
              <w:t>D229</w:t>
            </w:r>
          </w:p>
        </w:tc>
        <w:tc>
          <w:tcPr>
            <w:tcW w:w="2405" w:type="dxa"/>
            <w:noWrap/>
            <w:hideMark/>
          </w:tcPr>
          <w:p w14:paraId="0303A510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22</w:t>
            </w:r>
          </w:p>
        </w:tc>
        <w:tc>
          <w:tcPr>
            <w:tcW w:w="2406" w:type="dxa"/>
            <w:noWrap/>
            <w:hideMark/>
          </w:tcPr>
          <w:p w14:paraId="3DE00724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13</w:t>
            </w:r>
          </w:p>
        </w:tc>
        <w:tc>
          <w:tcPr>
            <w:tcW w:w="2406" w:type="dxa"/>
            <w:noWrap/>
            <w:hideMark/>
          </w:tcPr>
          <w:p w14:paraId="567ECFF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118DB8FC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F828ED3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DA223</w:t>
            </w:r>
          </w:p>
        </w:tc>
        <w:tc>
          <w:tcPr>
            <w:tcW w:w="2405" w:type="dxa"/>
            <w:noWrap/>
            <w:hideMark/>
          </w:tcPr>
          <w:p w14:paraId="4EAE220C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35</w:t>
            </w:r>
          </w:p>
        </w:tc>
        <w:tc>
          <w:tcPr>
            <w:tcW w:w="2406" w:type="dxa"/>
            <w:noWrap/>
            <w:hideMark/>
          </w:tcPr>
          <w:p w14:paraId="095D07B2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18</w:t>
            </w:r>
          </w:p>
        </w:tc>
        <w:tc>
          <w:tcPr>
            <w:tcW w:w="2406" w:type="dxa"/>
            <w:noWrap/>
            <w:hideMark/>
          </w:tcPr>
          <w:p w14:paraId="50FCE94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68407AE6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FE68E0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DD211</w:t>
            </w:r>
          </w:p>
        </w:tc>
        <w:tc>
          <w:tcPr>
            <w:tcW w:w="2405" w:type="dxa"/>
            <w:noWrap/>
            <w:hideMark/>
          </w:tcPr>
          <w:p w14:paraId="2F0A1E3C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14</w:t>
            </w:r>
          </w:p>
        </w:tc>
        <w:tc>
          <w:tcPr>
            <w:tcW w:w="2406" w:type="dxa"/>
            <w:noWrap/>
            <w:hideMark/>
          </w:tcPr>
          <w:p w14:paraId="3236BAD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10</w:t>
            </w:r>
          </w:p>
        </w:tc>
        <w:tc>
          <w:tcPr>
            <w:tcW w:w="2406" w:type="dxa"/>
            <w:noWrap/>
            <w:hideMark/>
          </w:tcPr>
          <w:p w14:paraId="78AB8CAB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7031EA7D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CB7B049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DD212</w:t>
            </w:r>
          </w:p>
        </w:tc>
        <w:tc>
          <w:tcPr>
            <w:tcW w:w="2405" w:type="dxa"/>
            <w:noWrap/>
            <w:hideMark/>
          </w:tcPr>
          <w:p w14:paraId="7DF2951E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21</w:t>
            </w:r>
          </w:p>
        </w:tc>
        <w:tc>
          <w:tcPr>
            <w:tcW w:w="2406" w:type="dxa"/>
            <w:noWrap/>
            <w:hideMark/>
          </w:tcPr>
          <w:p w14:paraId="5E4F8D5E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10</w:t>
            </w:r>
          </w:p>
        </w:tc>
        <w:tc>
          <w:tcPr>
            <w:tcW w:w="2406" w:type="dxa"/>
            <w:noWrap/>
            <w:hideMark/>
          </w:tcPr>
          <w:p w14:paraId="2CEF3786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</w:t>
            </w:r>
          </w:p>
        </w:tc>
      </w:tr>
      <w:tr w:rsidR="00DD0E23" w:rsidRPr="00DD0E23" w14:paraId="10F28720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5FDC34F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DD213</w:t>
            </w:r>
          </w:p>
        </w:tc>
        <w:tc>
          <w:tcPr>
            <w:tcW w:w="2405" w:type="dxa"/>
            <w:noWrap/>
            <w:hideMark/>
          </w:tcPr>
          <w:p w14:paraId="333A77F4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10</w:t>
            </w:r>
          </w:p>
        </w:tc>
        <w:tc>
          <w:tcPr>
            <w:tcW w:w="2406" w:type="dxa"/>
            <w:noWrap/>
            <w:hideMark/>
          </w:tcPr>
          <w:p w14:paraId="6518A5B4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6</w:t>
            </w:r>
          </w:p>
        </w:tc>
        <w:tc>
          <w:tcPr>
            <w:tcW w:w="2406" w:type="dxa"/>
            <w:noWrap/>
            <w:hideMark/>
          </w:tcPr>
          <w:p w14:paraId="7D99D0F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11B5BC45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3367F9C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DD215</w:t>
            </w:r>
          </w:p>
        </w:tc>
        <w:tc>
          <w:tcPr>
            <w:tcW w:w="2405" w:type="dxa"/>
            <w:noWrap/>
            <w:hideMark/>
          </w:tcPr>
          <w:p w14:paraId="1CCA6B3A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12</w:t>
            </w:r>
          </w:p>
        </w:tc>
        <w:tc>
          <w:tcPr>
            <w:tcW w:w="2406" w:type="dxa"/>
            <w:noWrap/>
            <w:hideMark/>
          </w:tcPr>
          <w:p w14:paraId="1C804499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7</w:t>
            </w:r>
          </w:p>
        </w:tc>
        <w:tc>
          <w:tcPr>
            <w:tcW w:w="2406" w:type="dxa"/>
            <w:noWrap/>
            <w:hideMark/>
          </w:tcPr>
          <w:p w14:paraId="7FD461B8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18CA382F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045041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DD218</w:t>
            </w:r>
          </w:p>
        </w:tc>
        <w:tc>
          <w:tcPr>
            <w:tcW w:w="2405" w:type="dxa"/>
            <w:noWrap/>
            <w:hideMark/>
          </w:tcPr>
          <w:p w14:paraId="34876F08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30</w:t>
            </w:r>
          </w:p>
        </w:tc>
        <w:tc>
          <w:tcPr>
            <w:tcW w:w="2406" w:type="dxa"/>
            <w:noWrap/>
            <w:hideMark/>
          </w:tcPr>
          <w:p w14:paraId="4ABB6032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15</w:t>
            </w:r>
          </w:p>
        </w:tc>
        <w:tc>
          <w:tcPr>
            <w:tcW w:w="2406" w:type="dxa"/>
            <w:noWrap/>
            <w:hideMark/>
          </w:tcPr>
          <w:p w14:paraId="11663349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</w:t>
            </w:r>
          </w:p>
        </w:tc>
      </w:tr>
      <w:tr w:rsidR="00DD0E23" w:rsidRPr="00DD0E23" w14:paraId="06B906B1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0DA338D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DD226</w:t>
            </w:r>
          </w:p>
        </w:tc>
        <w:tc>
          <w:tcPr>
            <w:tcW w:w="2405" w:type="dxa"/>
            <w:noWrap/>
            <w:hideMark/>
          </w:tcPr>
          <w:p w14:paraId="6DF85ED8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5</w:t>
            </w:r>
          </w:p>
        </w:tc>
        <w:tc>
          <w:tcPr>
            <w:tcW w:w="2406" w:type="dxa"/>
            <w:noWrap/>
            <w:hideMark/>
          </w:tcPr>
          <w:p w14:paraId="6C5B6E4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4</w:t>
            </w:r>
          </w:p>
        </w:tc>
        <w:tc>
          <w:tcPr>
            <w:tcW w:w="2406" w:type="dxa"/>
            <w:noWrap/>
            <w:hideMark/>
          </w:tcPr>
          <w:p w14:paraId="0AA212D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7DECE6B5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3426635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DST206</w:t>
            </w:r>
          </w:p>
        </w:tc>
        <w:tc>
          <w:tcPr>
            <w:tcW w:w="2405" w:type="dxa"/>
            <w:noWrap/>
            <w:hideMark/>
          </w:tcPr>
          <w:p w14:paraId="2557B1AF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19</w:t>
            </w:r>
          </w:p>
        </w:tc>
        <w:tc>
          <w:tcPr>
            <w:tcW w:w="2406" w:type="dxa"/>
            <w:noWrap/>
            <w:hideMark/>
          </w:tcPr>
          <w:p w14:paraId="3048436B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12</w:t>
            </w:r>
          </w:p>
        </w:tc>
        <w:tc>
          <w:tcPr>
            <w:tcW w:w="2406" w:type="dxa"/>
            <w:noWrap/>
            <w:hideMark/>
          </w:tcPr>
          <w:p w14:paraId="5F4F3D3B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</w:t>
            </w:r>
          </w:p>
        </w:tc>
      </w:tr>
      <w:tr w:rsidR="00DD0E23" w:rsidRPr="00DD0E23" w14:paraId="75D0D247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5BABA3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A332</w:t>
            </w:r>
          </w:p>
        </w:tc>
        <w:tc>
          <w:tcPr>
            <w:tcW w:w="2405" w:type="dxa"/>
            <w:noWrap/>
            <w:hideMark/>
          </w:tcPr>
          <w:p w14:paraId="4BD445AF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122</w:t>
            </w:r>
          </w:p>
        </w:tc>
        <w:tc>
          <w:tcPr>
            <w:tcW w:w="2406" w:type="dxa"/>
            <w:noWrap/>
            <w:hideMark/>
          </w:tcPr>
          <w:p w14:paraId="298230A1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78</w:t>
            </w:r>
          </w:p>
        </w:tc>
        <w:tc>
          <w:tcPr>
            <w:tcW w:w="2406" w:type="dxa"/>
            <w:noWrap/>
            <w:hideMark/>
          </w:tcPr>
          <w:p w14:paraId="0290531B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37</w:t>
            </w:r>
          </w:p>
        </w:tc>
      </w:tr>
      <w:tr w:rsidR="00DD0E23" w:rsidRPr="00DD0E23" w14:paraId="595928D1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71FD2B9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A333</w:t>
            </w:r>
          </w:p>
        </w:tc>
        <w:tc>
          <w:tcPr>
            <w:tcW w:w="2405" w:type="dxa"/>
            <w:noWrap/>
            <w:hideMark/>
          </w:tcPr>
          <w:p w14:paraId="4AE3E763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88</w:t>
            </w:r>
          </w:p>
        </w:tc>
        <w:tc>
          <w:tcPr>
            <w:tcW w:w="2406" w:type="dxa"/>
            <w:noWrap/>
            <w:hideMark/>
          </w:tcPr>
          <w:p w14:paraId="24309530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44</w:t>
            </w:r>
          </w:p>
        </w:tc>
        <w:tc>
          <w:tcPr>
            <w:tcW w:w="2406" w:type="dxa"/>
            <w:noWrap/>
            <w:hideMark/>
          </w:tcPr>
          <w:p w14:paraId="76D80C34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9</w:t>
            </w:r>
          </w:p>
        </w:tc>
      </w:tr>
      <w:tr w:rsidR="00DD0E23" w:rsidRPr="00DD0E23" w14:paraId="465C77CF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C7FB291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D325</w:t>
            </w:r>
          </w:p>
        </w:tc>
        <w:tc>
          <w:tcPr>
            <w:tcW w:w="2405" w:type="dxa"/>
            <w:noWrap/>
            <w:hideMark/>
          </w:tcPr>
          <w:p w14:paraId="59F239F1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134</w:t>
            </w:r>
          </w:p>
        </w:tc>
        <w:tc>
          <w:tcPr>
            <w:tcW w:w="2406" w:type="dxa"/>
            <w:noWrap/>
            <w:hideMark/>
          </w:tcPr>
          <w:p w14:paraId="3CA5C78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27</w:t>
            </w:r>
          </w:p>
        </w:tc>
        <w:tc>
          <w:tcPr>
            <w:tcW w:w="2406" w:type="dxa"/>
            <w:noWrap/>
            <w:hideMark/>
          </w:tcPr>
          <w:p w14:paraId="3EE3DB2F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4DE4B3C6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46D22F4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DD309</w:t>
            </w:r>
          </w:p>
        </w:tc>
        <w:tc>
          <w:tcPr>
            <w:tcW w:w="2405" w:type="dxa"/>
            <w:noWrap/>
            <w:hideMark/>
          </w:tcPr>
          <w:p w14:paraId="49E2D3EA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49</w:t>
            </w:r>
          </w:p>
        </w:tc>
        <w:tc>
          <w:tcPr>
            <w:tcW w:w="2406" w:type="dxa"/>
            <w:noWrap/>
            <w:hideMark/>
          </w:tcPr>
          <w:p w14:paraId="1DE899B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14</w:t>
            </w:r>
          </w:p>
        </w:tc>
        <w:tc>
          <w:tcPr>
            <w:tcW w:w="2406" w:type="dxa"/>
            <w:noWrap/>
            <w:hideMark/>
          </w:tcPr>
          <w:p w14:paraId="7F5DD5EC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1735B6E0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9D18247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DD311</w:t>
            </w:r>
          </w:p>
        </w:tc>
        <w:tc>
          <w:tcPr>
            <w:tcW w:w="2405" w:type="dxa"/>
            <w:noWrap/>
            <w:hideMark/>
          </w:tcPr>
          <w:p w14:paraId="557FC558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90</w:t>
            </w:r>
          </w:p>
        </w:tc>
        <w:tc>
          <w:tcPr>
            <w:tcW w:w="2406" w:type="dxa"/>
            <w:noWrap/>
            <w:hideMark/>
          </w:tcPr>
          <w:p w14:paraId="21C29BDC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40</w:t>
            </w:r>
          </w:p>
        </w:tc>
        <w:tc>
          <w:tcPr>
            <w:tcW w:w="2406" w:type="dxa"/>
            <w:noWrap/>
            <w:hideMark/>
          </w:tcPr>
          <w:p w14:paraId="41E20710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13</w:t>
            </w:r>
          </w:p>
        </w:tc>
      </w:tr>
      <w:tr w:rsidR="00DD0E23" w:rsidRPr="00DD0E23" w14:paraId="597A8099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2B55C7C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DD313</w:t>
            </w:r>
          </w:p>
        </w:tc>
        <w:tc>
          <w:tcPr>
            <w:tcW w:w="2405" w:type="dxa"/>
            <w:noWrap/>
            <w:hideMark/>
          </w:tcPr>
          <w:p w14:paraId="02A9C1D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95</w:t>
            </w:r>
          </w:p>
        </w:tc>
        <w:tc>
          <w:tcPr>
            <w:tcW w:w="2406" w:type="dxa"/>
            <w:noWrap/>
            <w:hideMark/>
          </w:tcPr>
          <w:p w14:paraId="457EF355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46</w:t>
            </w:r>
          </w:p>
        </w:tc>
        <w:tc>
          <w:tcPr>
            <w:tcW w:w="2406" w:type="dxa"/>
            <w:noWrap/>
            <w:hideMark/>
          </w:tcPr>
          <w:p w14:paraId="3249EF9F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10</w:t>
            </w:r>
          </w:p>
        </w:tc>
      </w:tr>
      <w:tr w:rsidR="00DD0E23" w:rsidRPr="00DD0E23" w14:paraId="2CE21B94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BA4659E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DD315</w:t>
            </w:r>
          </w:p>
        </w:tc>
        <w:tc>
          <w:tcPr>
            <w:tcW w:w="2405" w:type="dxa"/>
            <w:noWrap/>
            <w:hideMark/>
          </w:tcPr>
          <w:p w14:paraId="7CDB37C9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86</w:t>
            </w:r>
          </w:p>
        </w:tc>
        <w:tc>
          <w:tcPr>
            <w:tcW w:w="2406" w:type="dxa"/>
            <w:noWrap/>
            <w:hideMark/>
          </w:tcPr>
          <w:p w14:paraId="00F80E9D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52</w:t>
            </w:r>
          </w:p>
        </w:tc>
        <w:tc>
          <w:tcPr>
            <w:tcW w:w="2406" w:type="dxa"/>
            <w:noWrap/>
            <w:hideMark/>
          </w:tcPr>
          <w:p w14:paraId="4755426D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29</w:t>
            </w:r>
          </w:p>
        </w:tc>
      </w:tr>
      <w:tr w:rsidR="00DD0E23" w:rsidRPr="00DD0E23" w14:paraId="2DCE3938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948C2BF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DD316</w:t>
            </w:r>
          </w:p>
        </w:tc>
        <w:tc>
          <w:tcPr>
            <w:tcW w:w="2405" w:type="dxa"/>
            <w:noWrap/>
            <w:hideMark/>
          </w:tcPr>
          <w:p w14:paraId="77640C40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132</w:t>
            </w:r>
          </w:p>
        </w:tc>
        <w:tc>
          <w:tcPr>
            <w:tcW w:w="2406" w:type="dxa"/>
            <w:noWrap/>
            <w:hideMark/>
          </w:tcPr>
          <w:p w14:paraId="5436DE9F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73</w:t>
            </w:r>
          </w:p>
        </w:tc>
        <w:tc>
          <w:tcPr>
            <w:tcW w:w="2406" w:type="dxa"/>
            <w:noWrap/>
            <w:hideMark/>
          </w:tcPr>
          <w:p w14:paraId="58075ED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15</w:t>
            </w:r>
          </w:p>
        </w:tc>
      </w:tr>
      <w:tr w:rsidR="00DD0E23" w:rsidRPr="00DD0E23" w14:paraId="7DA1E973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B75EE63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DD318</w:t>
            </w:r>
          </w:p>
        </w:tc>
        <w:tc>
          <w:tcPr>
            <w:tcW w:w="2405" w:type="dxa"/>
            <w:noWrap/>
            <w:hideMark/>
          </w:tcPr>
          <w:p w14:paraId="56472C06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47</w:t>
            </w:r>
          </w:p>
        </w:tc>
        <w:tc>
          <w:tcPr>
            <w:tcW w:w="2406" w:type="dxa"/>
            <w:noWrap/>
            <w:hideMark/>
          </w:tcPr>
          <w:p w14:paraId="0370B6C7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30</w:t>
            </w:r>
          </w:p>
        </w:tc>
        <w:tc>
          <w:tcPr>
            <w:tcW w:w="2406" w:type="dxa"/>
            <w:noWrap/>
            <w:hideMark/>
          </w:tcPr>
          <w:p w14:paraId="1620A68B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3</w:t>
            </w:r>
          </w:p>
        </w:tc>
      </w:tr>
      <w:tr w:rsidR="00DD0E23" w:rsidRPr="00DD0E23" w14:paraId="3C0A3C59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785E181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DD319</w:t>
            </w:r>
          </w:p>
        </w:tc>
        <w:tc>
          <w:tcPr>
            <w:tcW w:w="2405" w:type="dxa"/>
            <w:noWrap/>
            <w:hideMark/>
          </w:tcPr>
          <w:p w14:paraId="7628EE19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42</w:t>
            </w:r>
          </w:p>
        </w:tc>
        <w:tc>
          <w:tcPr>
            <w:tcW w:w="2406" w:type="dxa"/>
            <w:noWrap/>
            <w:hideMark/>
          </w:tcPr>
          <w:p w14:paraId="1B4325ED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29</w:t>
            </w:r>
          </w:p>
        </w:tc>
        <w:tc>
          <w:tcPr>
            <w:tcW w:w="2406" w:type="dxa"/>
            <w:noWrap/>
            <w:hideMark/>
          </w:tcPr>
          <w:p w14:paraId="7A12BDDA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9</w:t>
            </w:r>
          </w:p>
        </w:tc>
      </w:tr>
      <w:tr w:rsidR="00DD0E23" w:rsidRPr="00DD0E23" w14:paraId="6DCF9CFC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FB9E863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DD321</w:t>
            </w:r>
          </w:p>
        </w:tc>
        <w:tc>
          <w:tcPr>
            <w:tcW w:w="2405" w:type="dxa"/>
            <w:noWrap/>
            <w:hideMark/>
          </w:tcPr>
          <w:p w14:paraId="4A1517CC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11</w:t>
            </w:r>
          </w:p>
        </w:tc>
        <w:tc>
          <w:tcPr>
            <w:tcW w:w="2406" w:type="dxa"/>
            <w:noWrap/>
            <w:hideMark/>
          </w:tcPr>
          <w:p w14:paraId="263ED470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10</w:t>
            </w:r>
          </w:p>
        </w:tc>
        <w:tc>
          <w:tcPr>
            <w:tcW w:w="2406" w:type="dxa"/>
            <w:noWrap/>
            <w:hideMark/>
          </w:tcPr>
          <w:p w14:paraId="536892AB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</w:t>
            </w:r>
          </w:p>
        </w:tc>
      </w:tr>
      <w:tr w:rsidR="00DD0E23" w:rsidRPr="00DD0E23" w14:paraId="08011280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0C65AD8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A853</w:t>
            </w:r>
          </w:p>
        </w:tc>
        <w:tc>
          <w:tcPr>
            <w:tcW w:w="2405" w:type="dxa"/>
            <w:noWrap/>
            <w:hideMark/>
          </w:tcPr>
          <w:p w14:paraId="6497EE80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138</w:t>
            </w:r>
          </w:p>
        </w:tc>
        <w:tc>
          <w:tcPr>
            <w:tcW w:w="2406" w:type="dxa"/>
            <w:noWrap/>
            <w:hideMark/>
          </w:tcPr>
          <w:p w14:paraId="33A5A321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147</w:t>
            </w:r>
          </w:p>
        </w:tc>
        <w:tc>
          <w:tcPr>
            <w:tcW w:w="2406" w:type="dxa"/>
            <w:noWrap/>
            <w:hideMark/>
          </w:tcPr>
          <w:p w14:paraId="747001C7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51</w:t>
            </w:r>
          </w:p>
        </w:tc>
      </w:tr>
      <w:tr w:rsidR="00DD0E23" w:rsidRPr="00DD0E23" w14:paraId="3A110CC9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C2F7EDC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D890</w:t>
            </w:r>
          </w:p>
        </w:tc>
        <w:tc>
          <w:tcPr>
            <w:tcW w:w="2405" w:type="dxa"/>
            <w:noWrap/>
            <w:hideMark/>
          </w:tcPr>
          <w:p w14:paraId="352286E7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465</w:t>
            </w:r>
          </w:p>
        </w:tc>
        <w:tc>
          <w:tcPr>
            <w:tcW w:w="2406" w:type="dxa"/>
            <w:noWrap/>
            <w:hideMark/>
          </w:tcPr>
          <w:p w14:paraId="089E229D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21</w:t>
            </w:r>
          </w:p>
        </w:tc>
        <w:tc>
          <w:tcPr>
            <w:tcW w:w="2406" w:type="dxa"/>
            <w:noWrap/>
            <w:hideMark/>
          </w:tcPr>
          <w:p w14:paraId="35A29A95" w14:textId="23F9F244" w:rsidR="00DD0E23" w:rsidRPr="00DD0E23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DD0E23" w:rsidRPr="00DD0E23" w14:paraId="7EFDC58C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245FE0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lastRenderedPageBreak/>
              <w:t>DD870</w:t>
            </w:r>
          </w:p>
        </w:tc>
        <w:tc>
          <w:tcPr>
            <w:tcW w:w="2405" w:type="dxa"/>
            <w:noWrap/>
            <w:hideMark/>
          </w:tcPr>
          <w:p w14:paraId="7D7EDA94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64</w:t>
            </w:r>
          </w:p>
        </w:tc>
        <w:tc>
          <w:tcPr>
            <w:tcW w:w="2406" w:type="dxa"/>
            <w:noWrap/>
            <w:hideMark/>
          </w:tcPr>
          <w:p w14:paraId="0694678A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82</w:t>
            </w:r>
          </w:p>
        </w:tc>
        <w:tc>
          <w:tcPr>
            <w:tcW w:w="2406" w:type="dxa"/>
            <w:noWrap/>
            <w:hideMark/>
          </w:tcPr>
          <w:p w14:paraId="0654D1B5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50</w:t>
            </w:r>
          </w:p>
        </w:tc>
      </w:tr>
      <w:tr w:rsidR="00DD0E23" w:rsidRPr="00DD0E23" w14:paraId="02351E31" w14:textId="77777777" w:rsidTr="00DD0E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8907FEC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DD871</w:t>
            </w:r>
          </w:p>
        </w:tc>
        <w:tc>
          <w:tcPr>
            <w:tcW w:w="2405" w:type="dxa"/>
            <w:noWrap/>
            <w:hideMark/>
          </w:tcPr>
          <w:p w14:paraId="0A886883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136</w:t>
            </w:r>
          </w:p>
        </w:tc>
        <w:tc>
          <w:tcPr>
            <w:tcW w:w="2406" w:type="dxa"/>
            <w:noWrap/>
            <w:hideMark/>
          </w:tcPr>
          <w:p w14:paraId="2E1E3305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102</w:t>
            </w:r>
          </w:p>
        </w:tc>
        <w:tc>
          <w:tcPr>
            <w:tcW w:w="2406" w:type="dxa"/>
            <w:noWrap/>
            <w:hideMark/>
          </w:tcPr>
          <w:p w14:paraId="579820F4" w14:textId="77777777" w:rsidR="00DD0E23" w:rsidRPr="00DD0E23" w:rsidRDefault="00DD0E23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E23">
              <w:t>19</w:t>
            </w:r>
          </w:p>
        </w:tc>
      </w:tr>
      <w:tr w:rsidR="00DD0E23" w:rsidRPr="00DD0E23" w14:paraId="5642B5B4" w14:textId="77777777" w:rsidTr="00D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AD3E058" w14:textId="77777777" w:rsidR="00DD0E23" w:rsidRPr="00DD0E23" w:rsidRDefault="00DD0E23" w:rsidP="00785E76">
            <w:pPr>
              <w:spacing w:line="240" w:lineRule="auto"/>
              <w:rPr>
                <w:b w:val="0"/>
                <w:bCs w:val="0"/>
              </w:rPr>
            </w:pPr>
            <w:r w:rsidRPr="00DD0E23">
              <w:rPr>
                <w:b w:val="0"/>
                <w:bCs w:val="0"/>
              </w:rPr>
              <w:t>DD872</w:t>
            </w:r>
          </w:p>
        </w:tc>
        <w:tc>
          <w:tcPr>
            <w:tcW w:w="2405" w:type="dxa"/>
            <w:noWrap/>
            <w:hideMark/>
          </w:tcPr>
          <w:p w14:paraId="3D525FB2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114</w:t>
            </w:r>
          </w:p>
        </w:tc>
        <w:tc>
          <w:tcPr>
            <w:tcW w:w="2406" w:type="dxa"/>
            <w:noWrap/>
            <w:hideMark/>
          </w:tcPr>
          <w:p w14:paraId="1C2E0456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108</w:t>
            </w:r>
          </w:p>
        </w:tc>
        <w:tc>
          <w:tcPr>
            <w:tcW w:w="2406" w:type="dxa"/>
            <w:noWrap/>
            <w:hideMark/>
          </w:tcPr>
          <w:p w14:paraId="2C691476" w14:textId="77777777" w:rsidR="00DD0E23" w:rsidRPr="00DD0E23" w:rsidRDefault="00DD0E23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E23">
              <w:t>45</w:t>
            </w:r>
          </w:p>
        </w:tc>
      </w:tr>
    </w:tbl>
    <w:p w14:paraId="6942FFCE" w14:textId="36ECA626" w:rsidR="00C52BDF" w:rsidRDefault="00C52BDF" w:rsidP="00A221DC">
      <w:bookmarkStart w:id="11" w:name="_FBL_Undergraduate_Business"/>
      <w:bookmarkStart w:id="12" w:name="_FASS_Creative_Industries"/>
      <w:bookmarkEnd w:id="11"/>
      <w:bookmarkEnd w:id="12"/>
    </w:p>
    <w:p w14:paraId="2FAEDC44" w14:textId="77777777" w:rsidR="00C52BDF" w:rsidRDefault="00C52BDF">
      <w:pPr>
        <w:spacing w:after="0" w:line="240" w:lineRule="auto"/>
      </w:pPr>
      <w:r>
        <w:br w:type="page"/>
      </w:r>
    </w:p>
    <w:p w14:paraId="314380F4" w14:textId="0575BA83" w:rsidR="009B6D40" w:rsidRDefault="00304F5D" w:rsidP="000560FD">
      <w:pPr>
        <w:pStyle w:val="Heading2"/>
      </w:pPr>
      <w:bookmarkStart w:id="13" w:name="_Toc215038871"/>
      <w:r>
        <w:lastRenderedPageBreak/>
        <w:t>FASS Creative Industries</w:t>
      </w:r>
      <w:bookmarkEnd w:id="13"/>
    </w:p>
    <w:p w14:paraId="792FC55D" w14:textId="11AA9222" w:rsidR="000560FD" w:rsidRPr="000560FD" w:rsidRDefault="000560FD" w:rsidP="000560FD">
      <w:pPr>
        <w:pStyle w:val="Heading3"/>
      </w:pPr>
      <w:bookmarkStart w:id="14" w:name="_Toc215038872"/>
      <w:r w:rsidRPr="000560FD">
        <w:t xml:space="preserve">Presentations E and </w:t>
      </w:r>
      <w:r w:rsidR="009724DE">
        <w:t>B</w:t>
      </w:r>
      <w:bookmarkEnd w:id="14"/>
    </w:p>
    <w:p w14:paraId="534BB981" w14:textId="21853B14" w:rsidR="009B6D40" w:rsidRPr="009B6D40" w:rsidRDefault="009B6D40" w:rsidP="009B6D40">
      <w:r w:rsidRPr="009B6D40">
        <w:rPr>
          <w:noProof/>
        </w:rPr>
        <w:drawing>
          <wp:inline distT="0" distB="0" distL="0" distR="0" wp14:anchorId="0F38292A" wp14:editId="3F00BA57">
            <wp:extent cx="6116320" cy="3856892"/>
            <wp:effectExtent l="0" t="0" r="17780" b="10795"/>
            <wp:docPr id="1782091004" name="Chart 1" descr="A clustered column chart showcasing the average number of Library resources accessed per student against the result obtained for 2024E and 2024B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05012FA6-623E-E974-186B-576D3C1C6F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FE41483" w14:textId="2AC6E0DB" w:rsidR="006C5B48" w:rsidRDefault="006C5B48" w:rsidP="006241DD">
      <w:r w:rsidRPr="006C5B48">
        <w:rPr>
          <w:noProof/>
        </w:rPr>
        <w:drawing>
          <wp:inline distT="0" distB="0" distL="0" distR="0" wp14:anchorId="08494A0A" wp14:editId="1B1E7E31">
            <wp:extent cx="6116320" cy="3702685"/>
            <wp:effectExtent l="0" t="0" r="17780" b="12065"/>
            <wp:docPr id="719933116" name="Chart 1" descr="A clustered column chart showcasing the average number of Library resources accessed per student against the result obtained for 2024E and 2024B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A2C570B9-A1AB-8DD4-66E9-D4E8494CF3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793362D" w14:textId="0C5F758E" w:rsidR="006C5B48" w:rsidRDefault="00462EA1" w:rsidP="006241DD">
      <w:r w:rsidRPr="006C5B48">
        <w:rPr>
          <w:noProof/>
        </w:rPr>
        <w:lastRenderedPageBreak/>
        <w:drawing>
          <wp:inline distT="0" distB="0" distL="0" distR="0" wp14:anchorId="452D795D" wp14:editId="7BDBCE5A">
            <wp:extent cx="6116320" cy="3702685"/>
            <wp:effectExtent l="0" t="0" r="17780" b="12065"/>
            <wp:docPr id="1322205507" name="Chart 2" descr="A clustered column chart showcasing the average number of Library resources accessed per student against the result obtained for 2024E and 2024B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B9557BFB-5FA4-0804-1D76-58F533566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6241DD" w14:paraId="3781353C" w14:textId="77777777" w:rsidTr="00615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FCA51FE" w14:textId="77777777" w:rsidR="006241DD" w:rsidRPr="00CC6CA9" w:rsidRDefault="006241DD" w:rsidP="00B1183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3FB873F6" w14:textId="77777777" w:rsidR="006241DD" w:rsidRPr="00CC6CA9" w:rsidRDefault="006241DD" w:rsidP="00B11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2245736B" w14:textId="77777777" w:rsidR="006241DD" w:rsidRPr="00CC6CA9" w:rsidRDefault="006241DD" w:rsidP="00B11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5D699B8C" w14:textId="77777777" w:rsidR="006241DD" w:rsidRPr="00CC6CA9" w:rsidRDefault="006241DD" w:rsidP="00B11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6156B5" w:rsidRPr="006156B5" w14:paraId="680594BA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E9CED19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VOCA101</w:t>
            </w:r>
          </w:p>
        </w:tc>
        <w:tc>
          <w:tcPr>
            <w:tcW w:w="2405" w:type="dxa"/>
            <w:noWrap/>
            <w:hideMark/>
          </w:tcPr>
          <w:p w14:paraId="7540C387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57</w:t>
            </w:r>
          </w:p>
        </w:tc>
        <w:tc>
          <w:tcPr>
            <w:tcW w:w="2406" w:type="dxa"/>
            <w:noWrap/>
            <w:hideMark/>
          </w:tcPr>
          <w:p w14:paraId="5099FE04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21</w:t>
            </w:r>
          </w:p>
        </w:tc>
        <w:tc>
          <w:tcPr>
            <w:tcW w:w="2406" w:type="dxa"/>
            <w:noWrap/>
            <w:hideMark/>
          </w:tcPr>
          <w:p w14:paraId="3EB2AF8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09417C7E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927A1FA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VOCA102</w:t>
            </w:r>
          </w:p>
        </w:tc>
        <w:tc>
          <w:tcPr>
            <w:tcW w:w="2405" w:type="dxa"/>
            <w:noWrap/>
            <w:hideMark/>
          </w:tcPr>
          <w:p w14:paraId="407DB7B5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13</w:t>
            </w:r>
          </w:p>
        </w:tc>
        <w:tc>
          <w:tcPr>
            <w:tcW w:w="2406" w:type="dxa"/>
            <w:noWrap/>
            <w:hideMark/>
          </w:tcPr>
          <w:p w14:paraId="31FD63F6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67</w:t>
            </w:r>
          </w:p>
        </w:tc>
        <w:tc>
          <w:tcPr>
            <w:tcW w:w="2406" w:type="dxa"/>
            <w:noWrap/>
            <w:hideMark/>
          </w:tcPr>
          <w:p w14:paraId="60F09999" w14:textId="2E378FE9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371DB0F2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051B58E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VOCW101</w:t>
            </w:r>
          </w:p>
        </w:tc>
        <w:tc>
          <w:tcPr>
            <w:tcW w:w="2405" w:type="dxa"/>
            <w:noWrap/>
            <w:hideMark/>
          </w:tcPr>
          <w:p w14:paraId="49AEE2E0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5542807E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6</w:t>
            </w:r>
          </w:p>
        </w:tc>
        <w:tc>
          <w:tcPr>
            <w:tcW w:w="2406" w:type="dxa"/>
            <w:noWrap/>
            <w:hideMark/>
          </w:tcPr>
          <w:p w14:paraId="734848CC" w14:textId="2498A3A1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5E673480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91A110E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VOCW102</w:t>
            </w:r>
          </w:p>
        </w:tc>
        <w:tc>
          <w:tcPr>
            <w:tcW w:w="2405" w:type="dxa"/>
            <w:noWrap/>
            <w:hideMark/>
          </w:tcPr>
          <w:p w14:paraId="480CF118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4</w:t>
            </w:r>
          </w:p>
        </w:tc>
        <w:tc>
          <w:tcPr>
            <w:tcW w:w="2406" w:type="dxa"/>
            <w:noWrap/>
            <w:hideMark/>
          </w:tcPr>
          <w:p w14:paraId="338A0999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519F114A" w14:textId="0ECA23FE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22D3C8D6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55EC91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VOD104</w:t>
            </w:r>
          </w:p>
        </w:tc>
        <w:tc>
          <w:tcPr>
            <w:tcW w:w="2405" w:type="dxa"/>
            <w:noWrap/>
            <w:hideMark/>
          </w:tcPr>
          <w:p w14:paraId="536136E3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538395DB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7A18C1E8" w14:textId="7BD38C34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75387751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1CC6E6B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VOD105</w:t>
            </w:r>
          </w:p>
        </w:tc>
        <w:tc>
          <w:tcPr>
            <w:tcW w:w="2405" w:type="dxa"/>
            <w:noWrap/>
            <w:hideMark/>
          </w:tcPr>
          <w:p w14:paraId="0AB4CCF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55274418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5E6C20F0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37865108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246605B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VOFA101</w:t>
            </w:r>
          </w:p>
        </w:tc>
        <w:tc>
          <w:tcPr>
            <w:tcW w:w="2405" w:type="dxa"/>
            <w:noWrap/>
            <w:hideMark/>
          </w:tcPr>
          <w:p w14:paraId="30EB3556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4A69F983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8</w:t>
            </w:r>
          </w:p>
        </w:tc>
        <w:tc>
          <w:tcPr>
            <w:tcW w:w="2406" w:type="dxa"/>
            <w:noWrap/>
            <w:hideMark/>
          </w:tcPr>
          <w:p w14:paraId="5E95E530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</w:t>
            </w:r>
          </w:p>
        </w:tc>
      </w:tr>
      <w:tr w:rsidR="006156B5" w:rsidRPr="006156B5" w14:paraId="2ECE4BD2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6DF7DA4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VOFA104</w:t>
            </w:r>
          </w:p>
        </w:tc>
        <w:tc>
          <w:tcPr>
            <w:tcW w:w="2405" w:type="dxa"/>
            <w:noWrap/>
            <w:hideMark/>
          </w:tcPr>
          <w:p w14:paraId="36E3DF56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32</w:t>
            </w:r>
          </w:p>
        </w:tc>
        <w:tc>
          <w:tcPr>
            <w:tcW w:w="2406" w:type="dxa"/>
            <w:noWrap/>
            <w:hideMark/>
          </w:tcPr>
          <w:p w14:paraId="5EFBA927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48</w:t>
            </w:r>
          </w:p>
        </w:tc>
        <w:tc>
          <w:tcPr>
            <w:tcW w:w="2406" w:type="dxa"/>
            <w:noWrap/>
            <w:hideMark/>
          </w:tcPr>
          <w:p w14:paraId="77951EDF" w14:textId="7DB6AB49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0A418F08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3F860A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VOFA106</w:t>
            </w:r>
          </w:p>
        </w:tc>
        <w:tc>
          <w:tcPr>
            <w:tcW w:w="2405" w:type="dxa"/>
            <w:noWrap/>
            <w:hideMark/>
          </w:tcPr>
          <w:p w14:paraId="0F0603CE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20</w:t>
            </w:r>
          </w:p>
        </w:tc>
        <w:tc>
          <w:tcPr>
            <w:tcW w:w="2406" w:type="dxa"/>
            <w:noWrap/>
            <w:hideMark/>
          </w:tcPr>
          <w:p w14:paraId="74CCA4F7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21</w:t>
            </w:r>
          </w:p>
        </w:tc>
        <w:tc>
          <w:tcPr>
            <w:tcW w:w="2406" w:type="dxa"/>
            <w:noWrap/>
            <w:hideMark/>
          </w:tcPr>
          <w:p w14:paraId="69E17B3C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0D6C936F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018DE68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VOGR101</w:t>
            </w:r>
          </w:p>
        </w:tc>
        <w:tc>
          <w:tcPr>
            <w:tcW w:w="2405" w:type="dxa"/>
            <w:noWrap/>
            <w:hideMark/>
          </w:tcPr>
          <w:p w14:paraId="2518ED9C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26</w:t>
            </w:r>
          </w:p>
        </w:tc>
        <w:tc>
          <w:tcPr>
            <w:tcW w:w="2406" w:type="dxa"/>
            <w:noWrap/>
            <w:hideMark/>
          </w:tcPr>
          <w:p w14:paraId="48604B7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14</w:t>
            </w:r>
          </w:p>
        </w:tc>
        <w:tc>
          <w:tcPr>
            <w:tcW w:w="2406" w:type="dxa"/>
            <w:noWrap/>
            <w:hideMark/>
          </w:tcPr>
          <w:p w14:paraId="313D081A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608F2D61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960AF77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VOGR104</w:t>
            </w:r>
          </w:p>
        </w:tc>
        <w:tc>
          <w:tcPr>
            <w:tcW w:w="2405" w:type="dxa"/>
            <w:noWrap/>
            <w:hideMark/>
          </w:tcPr>
          <w:p w14:paraId="2D382D2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5F29824B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48</w:t>
            </w:r>
          </w:p>
        </w:tc>
        <w:tc>
          <w:tcPr>
            <w:tcW w:w="2406" w:type="dxa"/>
            <w:noWrap/>
            <w:hideMark/>
          </w:tcPr>
          <w:p w14:paraId="56784F83" w14:textId="63D60E39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5D757A0A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FCCC571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lastRenderedPageBreak/>
              <w:t>VOIL101</w:t>
            </w:r>
          </w:p>
        </w:tc>
        <w:tc>
          <w:tcPr>
            <w:tcW w:w="2405" w:type="dxa"/>
            <w:noWrap/>
            <w:hideMark/>
          </w:tcPr>
          <w:p w14:paraId="1DBF6CC6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40</w:t>
            </w:r>
          </w:p>
        </w:tc>
        <w:tc>
          <w:tcPr>
            <w:tcW w:w="2406" w:type="dxa"/>
            <w:noWrap/>
            <w:hideMark/>
          </w:tcPr>
          <w:p w14:paraId="53BCB0FC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10</w:t>
            </w:r>
          </w:p>
        </w:tc>
        <w:tc>
          <w:tcPr>
            <w:tcW w:w="2406" w:type="dxa"/>
            <w:noWrap/>
            <w:hideMark/>
          </w:tcPr>
          <w:p w14:paraId="08DE9136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2846F8AF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D7BF06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VOIL104</w:t>
            </w:r>
          </w:p>
        </w:tc>
        <w:tc>
          <w:tcPr>
            <w:tcW w:w="2405" w:type="dxa"/>
            <w:noWrap/>
            <w:hideMark/>
          </w:tcPr>
          <w:p w14:paraId="35C850E0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60D3796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2BE5C1C2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6F570BC3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5BF16CF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VOIL105</w:t>
            </w:r>
          </w:p>
        </w:tc>
        <w:tc>
          <w:tcPr>
            <w:tcW w:w="2405" w:type="dxa"/>
            <w:noWrap/>
            <w:hideMark/>
          </w:tcPr>
          <w:p w14:paraId="4EDAD6B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3</w:t>
            </w:r>
          </w:p>
        </w:tc>
        <w:tc>
          <w:tcPr>
            <w:tcW w:w="2406" w:type="dxa"/>
            <w:noWrap/>
            <w:hideMark/>
          </w:tcPr>
          <w:p w14:paraId="3C6D252B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4237BCE9" w14:textId="43440934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31C18ACA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96B1EDD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VOIN101</w:t>
            </w:r>
          </w:p>
        </w:tc>
        <w:tc>
          <w:tcPr>
            <w:tcW w:w="2405" w:type="dxa"/>
            <w:noWrap/>
            <w:hideMark/>
          </w:tcPr>
          <w:p w14:paraId="1D8BFB33" w14:textId="474CDB1A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1E309132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483EF172" w14:textId="2421F139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57686D1B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8F64232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VOM105</w:t>
            </w:r>
          </w:p>
        </w:tc>
        <w:tc>
          <w:tcPr>
            <w:tcW w:w="2405" w:type="dxa"/>
            <w:noWrap/>
            <w:hideMark/>
          </w:tcPr>
          <w:p w14:paraId="4A5657B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114</w:t>
            </w:r>
          </w:p>
        </w:tc>
        <w:tc>
          <w:tcPr>
            <w:tcW w:w="2406" w:type="dxa"/>
            <w:noWrap/>
            <w:hideMark/>
          </w:tcPr>
          <w:p w14:paraId="6D6F3834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53</w:t>
            </w:r>
          </w:p>
        </w:tc>
        <w:tc>
          <w:tcPr>
            <w:tcW w:w="2406" w:type="dxa"/>
            <w:noWrap/>
            <w:hideMark/>
          </w:tcPr>
          <w:p w14:paraId="5ECC1C59" w14:textId="452FEFAC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28DE6A56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C2E786D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VOM106</w:t>
            </w:r>
          </w:p>
        </w:tc>
        <w:tc>
          <w:tcPr>
            <w:tcW w:w="2405" w:type="dxa"/>
            <w:noWrap/>
            <w:hideMark/>
          </w:tcPr>
          <w:p w14:paraId="7DCEE2B5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62</w:t>
            </w:r>
          </w:p>
        </w:tc>
        <w:tc>
          <w:tcPr>
            <w:tcW w:w="2406" w:type="dxa"/>
            <w:noWrap/>
            <w:hideMark/>
          </w:tcPr>
          <w:p w14:paraId="04DC364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31</w:t>
            </w:r>
          </w:p>
        </w:tc>
        <w:tc>
          <w:tcPr>
            <w:tcW w:w="2406" w:type="dxa"/>
            <w:noWrap/>
            <w:hideMark/>
          </w:tcPr>
          <w:p w14:paraId="0F1B642A" w14:textId="5B0A7CC3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058CF096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7A23F3A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VOPA101</w:t>
            </w:r>
          </w:p>
        </w:tc>
        <w:tc>
          <w:tcPr>
            <w:tcW w:w="2405" w:type="dxa"/>
            <w:noWrap/>
            <w:hideMark/>
          </w:tcPr>
          <w:p w14:paraId="26609A0B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55</w:t>
            </w:r>
          </w:p>
        </w:tc>
        <w:tc>
          <w:tcPr>
            <w:tcW w:w="2406" w:type="dxa"/>
            <w:noWrap/>
            <w:hideMark/>
          </w:tcPr>
          <w:p w14:paraId="63026924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10</w:t>
            </w:r>
          </w:p>
        </w:tc>
        <w:tc>
          <w:tcPr>
            <w:tcW w:w="2406" w:type="dxa"/>
            <w:noWrap/>
            <w:hideMark/>
          </w:tcPr>
          <w:p w14:paraId="6E887F6A" w14:textId="78C27E43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ECB0A3F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AF64D56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VOPA102</w:t>
            </w:r>
          </w:p>
        </w:tc>
        <w:tc>
          <w:tcPr>
            <w:tcW w:w="2405" w:type="dxa"/>
            <w:noWrap/>
            <w:hideMark/>
          </w:tcPr>
          <w:p w14:paraId="2601A17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20</w:t>
            </w:r>
          </w:p>
        </w:tc>
        <w:tc>
          <w:tcPr>
            <w:tcW w:w="2406" w:type="dxa"/>
            <w:noWrap/>
            <w:hideMark/>
          </w:tcPr>
          <w:p w14:paraId="279C98DE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4</w:t>
            </w:r>
          </w:p>
        </w:tc>
        <w:tc>
          <w:tcPr>
            <w:tcW w:w="2406" w:type="dxa"/>
            <w:noWrap/>
            <w:hideMark/>
          </w:tcPr>
          <w:p w14:paraId="3DA1446E" w14:textId="3C613888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1888F1E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550E5D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VOPA104</w:t>
            </w:r>
          </w:p>
        </w:tc>
        <w:tc>
          <w:tcPr>
            <w:tcW w:w="2405" w:type="dxa"/>
            <w:noWrap/>
            <w:hideMark/>
          </w:tcPr>
          <w:p w14:paraId="2015132D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638D75E5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8</w:t>
            </w:r>
          </w:p>
        </w:tc>
        <w:tc>
          <w:tcPr>
            <w:tcW w:w="2406" w:type="dxa"/>
            <w:noWrap/>
            <w:hideMark/>
          </w:tcPr>
          <w:p w14:paraId="44F0B625" w14:textId="5872CDC5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1B33A9E2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EE75E65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VOPA105</w:t>
            </w:r>
          </w:p>
        </w:tc>
        <w:tc>
          <w:tcPr>
            <w:tcW w:w="2405" w:type="dxa"/>
            <w:noWrap/>
            <w:hideMark/>
          </w:tcPr>
          <w:p w14:paraId="1D1D2322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21</w:t>
            </w:r>
          </w:p>
        </w:tc>
        <w:tc>
          <w:tcPr>
            <w:tcW w:w="2406" w:type="dxa"/>
            <w:noWrap/>
            <w:hideMark/>
          </w:tcPr>
          <w:p w14:paraId="01D98C0C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12</w:t>
            </w:r>
          </w:p>
        </w:tc>
        <w:tc>
          <w:tcPr>
            <w:tcW w:w="2406" w:type="dxa"/>
            <w:noWrap/>
            <w:hideMark/>
          </w:tcPr>
          <w:p w14:paraId="11DE60C9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0191B0A0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0909B0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VOPH101</w:t>
            </w:r>
          </w:p>
        </w:tc>
        <w:tc>
          <w:tcPr>
            <w:tcW w:w="2405" w:type="dxa"/>
            <w:noWrap/>
            <w:hideMark/>
          </w:tcPr>
          <w:p w14:paraId="7DC55C75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81</w:t>
            </w:r>
          </w:p>
        </w:tc>
        <w:tc>
          <w:tcPr>
            <w:tcW w:w="2406" w:type="dxa"/>
            <w:noWrap/>
            <w:hideMark/>
          </w:tcPr>
          <w:p w14:paraId="1778E53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18</w:t>
            </w:r>
          </w:p>
        </w:tc>
        <w:tc>
          <w:tcPr>
            <w:tcW w:w="2406" w:type="dxa"/>
            <w:noWrap/>
            <w:hideMark/>
          </w:tcPr>
          <w:p w14:paraId="13FD903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28489CF2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D31912A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VOPH102</w:t>
            </w:r>
          </w:p>
        </w:tc>
        <w:tc>
          <w:tcPr>
            <w:tcW w:w="2405" w:type="dxa"/>
            <w:noWrap/>
            <w:hideMark/>
          </w:tcPr>
          <w:p w14:paraId="019AC417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28</w:t>
            </w:r>
          </w:p>
        </w:tc>
        <w:tc>
          <w:tcPr>
            <w:tcW w:w="2406" w:type="dxa"/>
            <w:noWrap/>
            <w:hideMark/>
          </w:tcPr>
          <w:p w14:paraId="29615E67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35</w:t>
            </w:r>
          </w:p>
        </w:tc>
        <w:tc>
          <w:tcPr>
            <w:tcW w:w="2406" w:type="dxa"/>
            <w:noWrap/>
            <w:hideMark/>
          </w:tcPr>
          <w:p w14:paraId="176F6A2A" w14:textId="397D6A85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1D340944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B9BD48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VOT101</w:t>
            </w:r>
          </w:p>
        </w:tc>
        <w:tc>
          <w:tcPr>
            <w:tcW w:w="2405" w:type="dxa"/>
            <w:noWrap/>
            <w:hideMark/>
          </w:tcPr>
          <w:p w14:paraId="649F2851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28</w:t>
            </w:r>
          </w:p>
        </w:tc>
        <w:tc>
          <w:tcPr>
            <w:tcW w:w="2406" w:type="dxa"/>
            <w:noWrap/>
            <w:hideMark/>
          </w:tcPr>
          <w:p w14:paraId="48DA939D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44</w:t>
            </w:r>
          </w:p>
        </w:tc>
        <w:tc>
          <w:tcPr>
            <w:tcW w:w="2406" w:type="dxa"/>
            <w:noWrap/>
            <w:hideMark/>
          </w:tcPr>
          <w:p w14:paraId="045DCAA7" w14:textId="1B6C4C2E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5B07BCBA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5429B3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VOT102</w:t>
            </w:r>
          </w:p>
        </w:tc>
        <w:tc>
          <w:tcPr>
            <w:tcW w:w="2405" w:type="dxa"/>
            <w:noWrap/>
            <w:hideMark/>
          </w:tcPr>
          <w:p w14:paraId="67D0BA7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4D8EBD4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19</w:t>
            </w:r>
          </w:p>
        </w:tc>
        <w:tc>
          <w:tcPr>
            <w:tcW w:w="2406" w:type="dxa"/>
            <w:noWrap/>
            <w:hideMark/>
          </w:tcPr>
          <w:p w14:paraId="78010AC9" w14:textId="24B34EB7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31D9BBA1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2E00136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VOVC101</w:t>
            </w:r>
          </w:p>
        </w:tc>
        <w:tc>
          <w:tcPr>
            <w:tcW w:w="2405" w:type="dxa"/>
            <w:noWrap/>
            <w:hideMark/>
          </w:tcPr>
          <w:p w14:paraId="769B660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32</w:t>
            </w:r>
          </w:p>
        </w:tc>
        <w:tc>
          <w:tcPr>
            <w:tcW w:w="2406" w:type="dxa"/>
            <w:noWrap/>
            <w:hideMark/>
          </w:tcPr>
          <w:p w14:paraId="42A72770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21A0D360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76FA5679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8FFDA58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VOVC104</w:t>
            </w:r>
          </w:p>
        </w:tc>
        <w:tc>
          <w:tcPr>
            <w:tcW w:w="2405" w:type="dxa"/>
            <w:noWrap/>
            <w:hideMark/>
          </w:tcPr>
          <w:p w14:paraId="5A68270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</w:t>
            </w:r>
          </w:p>
        </w:tc>
        <w:tc>
          <w:tcPr>
            <w:tcW w:w="2406" w:type="dxa"/>
            <w:noWrap/>
            <w:hideMark/>
          </w:tcPr>
          <w:p w14:paraId="68AF09B1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4</w:t>
            </w:r>
          </w:p>
        </w:tc>
        <w:tc>
          <w:tcPr>
            <w:tcW w:w="2406" w:type="dxa"/>
            <w:noWrap/>
            <w:hideMark/>
          </w:tcPr>
          <w:p w14:paraId="1E13C1B1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30634DC7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CD4627B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VOVC105</w:t>
            </w:r>
          </w:p>
        </w:tc>
        <w:tc>
          <w:tcPr>
            <w:tcW w:w="2405" w:type="dxa"/>
            <w:noWrap/>
            <w:hideMark/>
          </w:tcPr>
          <w:p w14:paraId="7AD2F2B4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09B5E47F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220B8E6A" w14:textId="4AB1A0C6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AE89C1B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AB99E4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VOCW201</w:t>
            </w:r>
          </w:p>
        </w:tc>
        <w:tc>
          <w:tcPr>
            <w:tcW w:w="2405" w:type="dxa"/>
            <w:noWrap/>
            <w:hideMark/>
          </w:tcPr>
          <w:p w14:paraId="0E3BAE6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15</w:t>
            </w:r>
          </w:p>
        </w:tc>
        <w:tc>
          <w:tcPr>
            <w:tcW w:w="2406" w:type="dxa"/>
            <w:noWrap/>
            <w:hideMark/>
          </w:tcPr>
          <w:p w14:paraId="229F42F9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52D906D9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176CD7DD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B99983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VOD205</w:t>
            </w:r>
          </w:p>
        </w:tc>
        <w:tc>
          <w:tcPr>
            <w:tcW w:w="2405" w:type="dxa"/>
            <w:noWrap/>
            <w:hideMark/>
          </w:tcPr>
          <w:p w14:paraId="03433167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27</w:t>
            </w:r>
          </w:p>
        </w:tc>
        <w:tc>
          <w:tcPr>
            <w:tcW w:w="2406" w:type="dxa"/>
            <w:noWrap/>
            <w:hideMark/>
          </w:tcPr>
          <w:p w14:paraId="43CAE4C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4</w:t>
            </w:r>
          </w:p>
        </w:tc>
        <w:tc>
          <w:tcPr>
            <w:tcW w:w="2406" w:type="dxa"/>
            <w:noWrap/>
            <w:hideMark/>
          </w:tcPr>
          <w:p w14:paraId="59B88901" w14:textId="46E49840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16B2A9CC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5A1ED5C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VOIL204</w:t>
            </w:r>
          </w:p>
        </w:tc>
        <w:tc>
          <w:tcPr>
            <w:tcW w:w="2405" w:type="dxa"/>
            <w:noWrap/>
            <w:hideMark/>
          </w:tcPr>
          <w:p w14:paraId="701BC579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4</w:t>
            </w:r>
          </w:p>
        </w:tc>
        <w:tc>
          <w:tcPr>
            <w:tcW w:w="2406" w:type="dxa"/>
            <w:noWrap/>
            <w:hideMark/>
          </w:tcPr>
          <w:p w14:paraId="7473B81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</w:t>
            </w:r>
          </w:p>
        </w:tc>
        <w:tc>
          <w:tcPr>
            <w:tcW w:w="2406" w:type="dxa"/>
            <w:noWrap/>
            <w:hideMark/>
          </w:tcPr>
          <w:p w14:paraId="166AB51C" w14:textId="53CEFD9F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5EBD1EC1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F28BA8B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VOPA202</w:t>
            </w:r>
          </w:p>
        </w:tc>
        <w:tc>
          <w:tcPr>
            <w:tcW w:w="2405" w:type="dxa"/>
            <w:noWrap/>
            <w:hideMark/>
          </w:tcPr>
          <w:p w14:paraId="3889529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28</w:t>
            </w:r>
          </w:p>
        </w:tc>
        <w:tc>
          <w:tcPr>
            <w:tcW w:w="2406" w:type="dxa"/>
            <w:noWrap/>
            <w:hideMark/>
          </w:tcPr>
          <w:p w14:paraId="0733555D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15</w:t>
            </w:r>
          </w:p>
        </w:tc>
        <w:tc>
          <w:tcPr>
            <w:tcW w:w="2406" w:type="dxa"/>
            <w:noWrap/>
            <w:hideMark/>
          </w:tcPr>
          <w:p w14:paraId="575E7BB8" w14:textId="33EE30B2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4B15D12E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851B4F2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VOPA204</w:t>
            </w:r>
          </w:p>
        </w:tc>
        <w:tc>
          <w:tcPr>
            <w:tcW w:w="2405" w:type="dxa"/>
            <w:noWrap/>
            <w:hideMark/>
          </w:tcPr>
          <w:p w14:paraId="119771CC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18</w:t>
            </w:r>
          </w:p>
        </w:tc>
        <w:tc>
          <w:tcPr>
            <w:tcW w:w="2406" w:type="dxa"/>
            <w:noWrap/>
            <w:hideMark/>
          </w:tcPr>
          <w:p w14:paraId="79F55654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13</w:t>
            </w:r>
          </w:p>
        </w:tc>
        <w:tc>
          <w:tcPr>
            <w:tcW w:w="2406" w:type="dxa"/>
            <w:noWrap/>
            <w:hideMark/>
          </w:tcPr>
          <w:p w14:paraId="53FDCFB2" w14:textId="348A2D07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099C03DF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F06B2AC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lastRenderedPageBreak/>
              <w:t>VOPH201</w:t>
            </w:r>
          </w:p>
        </w:tc>
        <w:tc>
          <w:tcPr>
            <w:tcW w:w="2405" w:type="dxa"/>
            <w:noWrap/>
            <w:hideMark/>
          </w:tcPr>
          <w:p w14:paraId="5F01259B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9</w:t>
            </w:r>
          </w:p>
        </w:tc>
        <w:tc>
          <w:tcPr>
            <w:tcW w:w="2406" w:type="dxa"/>
            <w:noWrap/>
            <w:hideMark/>
          </w:tcPr>
          <w:p w14:paraId="4A0CA332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7</w:t>
            </w:r>
          </w:p>
        </w:tc>
        <w:tc>
          <w:tcPr>
            <w:tcW w:w="2406" w:type="dxa"/>
            <w:noWrap/>
            <w:hideMark/>
          </w:tcPr>
          <w:p w14:paraId="61DD809D" w14:textId="4FB02BB9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069BB1B1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14D26A7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VOPH202</w:t>
            </w:r>
          </w:p>
        </w:tc>
        <w:tc>
          <w:tcPr>
            <w:tcW w:w="2405" w:type="dxa"/>
            <w:noWrap/>
            <w:hideMark/>
          </w:tcPr>
          <w:p w14:paraId="47D0A7B0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15</w:t>
            </w:r>
          </w:p>
        </w:tc>
        <w:tc>
          <w:tcPr>
            <w:tcW w:w="2406" w:type="dxa"/>
            <w:noWrap/>
            <w:hideMark/>
          </w:tcPr>
          <w:p w14:paraId="2ABDEEAB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17</w:t>
            </w:r>
          </w:p>
        </w:tc>
        <w:tc>
          <w:tcPr>
            <w:tcW w:w="2406" w:type="dxa"/>
            <w:noWrap/>
            <w:hideMark/>
          </w:tcPr>
          <w:p w14:paraId="5379E6E5" w14:textId="6080FE7F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BB84452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FC8641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VOPH203</w:t>
            </w:r>
          </w:p>
        </w:tc>
        <w:tc>
          <w:tcPr>
            <w:tcW w:w="2405" w:type="dxa"/>
            <w:noWrap/>
            <w:hideMark/>
          </w:tcPr>
          <w:p w14:paraId="7BB732DE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22</w:t>
            </w:r>
          </w:p>
        </w:tc>
        <w:tc>
          <w:tcPr>
            <w:tcW w:w="2406" w:type="dxa"/>
            <w:noWrap/>
            <w:hideMark/>
          </w:tcPr>
          <w:p w14:paraId="3E2764E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  <w:tc>
          <w:tcPr>
            <w:tcW w:w="2406" w:type="dxa"/>
            <w:noWrap/>
            <w:hideMark/>
          </w:tcPr>
          <w:p w14:paraId="08562439" w14:textId="4280C136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FB2851A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721DEAD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VOVC204</w:t>
            </w:r>
          </w:p>
        </w:tc>
        <w:tc>
          <w:tcPr>
            <w:tcW w:w="2405" w:type="dxa"/>
            <w:noWrap/>
            <w:hideMark/>
          </w:tcPr>
          <w:p w14:paraId="09684115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12</w:t>
            </w:r>
          </w:p>
        </w:tc>
        <w:tc>
          <w:tcPr>
            <w:tcW w:w="2406" w:type="dxa"/>
            <w:noWrap/>
            <w:hideMark/>
          </w:tcPr>
          <w:p w14:paraId="7F9578E0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244B16B3" w14:textId="2F1E8FD6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79681416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EA91980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VOCA301</w:t>
            </w:r>
          </w:p>
        </w:tc>
        <w:tc>
          <w:tcPr>
            <w:tcW w:w="2405" w:type="dxa"/>
            <w:noWrap/>
            <w:hideMark/>
          </w:tcPr>
          <w:p w14:paraId="28442270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102</w:t>
            </w:r>
          </w:p>
        </w:tc>
        <w:tc>
          <w:tcPr>
            <w:tcW w:w="2406" w:type="dxa"/>
            <w:noWrap/>
            <w:hideMark/>
          </w:tcPr>
          <w:p w14:paraId="58E9DB7B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17</w:t>
            </w:r>
          </w:p>
        </w:tc>
        <w:tc>
          <w:tcPr>
            <w:tcW w:w="2406" w:type="dxa"/>
            <w:noWrap/>
            <w:hideMark/>
          </w:tcPr>
          <w:p w14:paraId="1E95F1C0" w14:textId="7B7E15FD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71E0BA55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D778D2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VOCW301</w:t>
            </w:r>
          </w:p>
        </w:tc>
        <w:tc>
          <w:tcPr>
            <w:tcW w:w="2405" w:type="dxa"/>
            <w:noWrap/>
            <w:hideMark/>
          </w:tcPr>
          <w:p w14:paraId="6D42C842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3609801E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5</w:t>
            </w:r>
          </w:p>
        </w:tc>
        <w:tc>
          <w:tcPr>
            <w:tcW w:w="2406" w:type="dxa"/>
            <w:noWrap/>
            <w:hideMark/>
          </w:tcPr>
          <w:p w14:paraId="2584C75B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0</w:t>
            </w:r>
          </w:p>
        </w:tc>
      </w:tr>
      <w:tr w:rsidR="006156B5" w:rsidRPr="006156B5" w14:paraId="7494EF12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5594BA2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VOPA301</w:t>
            </w:r>
          </w:p>
        </w:tc>
        <w:tc>
          <w:tcPr>
            <w:tcW w:w="2405" w:type="dxa"/>
            <w:noWrap/>
            <w:hideMark/>
          </w:tcPr>
          <w:p w14:paraId="5DB7705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56</w:t>
            </w:r>
          </w:p>
        </w:tc>
        <w:tc>
          <w:tcPr>
            <w:tcW w:w="2406" w:type="dxa"/>
            <w:noWrap/>
            <w:hideMark/>
          </w:tcPr>
          <w:p w14:paraId="615CFE43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47932F93" w14:textId="30C11CE4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6E7FE20F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0A4691F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VOPA302</w:t>
            </w:r>
          </w:p>
        </w:tc>
        <w:tc>
          <w:tcPr>
            <w:tcW w:w="2405" w:type="dxa"/>
            <w:noWrap/>
            <w:hideMark/>
          </w:tcPr>
          <w:p w14:paraId="0E618D2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4F71B2B1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9</w:t>
            </w:r>
          </w:p>
        </w:tc>
        <w:tc>
          <w:tcPr>
            <w:tcW w:w="2406" w:type="dxa"/>
            <w:noWrap/>
            <w:hideMark/>
          </w:tcPr>
          <w:p w14:paraId="57E104BE" w14:textId="7831FCEE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73348AD7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104F03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VOPH301</w:t>
            </w:r>
          </w:p>
        </w:tc>
        <w:tc>
          <w:tcPr>
            <w:tcW w:w="2405" w:type="dxa"/>
            <w:noWrap/>
            <w:hideMark/>
          </w:tcPr>
          <w:p w14:paraId="7BB3FFC7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25</w:t>
            </w:r>
          </w:p>
        </w:tc>
        <w:tc>
          <w:tcPr>
            <w:tcW w:w="2406" w:type="dxa"/>
            <w:noWrap/>
            <w:hideMark/>
          </w:tcPr>
          <w:p w14:paraId="43685F64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2</w:t>
            </w:r>
          </w:p>
        </w:tc>
        <w:tc>
          <w:tcPr>
            <w:tcW w:w="2406" w:type="dxa"/>
            <w:noWrap/>
            <w:hideMark/>
          </w:tcPr>
          <w:p w14:paraId="162060F6" w14:textId="0C6E2299" w:rsidR="006156B5" w:rsidRPr="006156B5" w:rsidRDefault="00785E76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38800DB6" w14:textId="77777777" w:rsidTr="0061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1BF5344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VOPH302</w:t>
            </w:r>
          </w:p>
        </w:tc>
        <w:tc>
          <w:tcPr>
            <w:tcW w:w="2405" w:type="dxa"/>
            <w:noWrap/>
            <w:hideMark/>
          </w:tcPr>
          <w:p w14:paraId="63EA269A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32</w:t>
            </w:r>
          </w:p>
        </w:tc>
        <w:tc>
          <w:tcPr>
            <w:tcW w:w="2406" w:type="dxa"/>
            <w:noWrap/>
            <w:hideMark/>
          </w:tcPr>
          <w:p w14:paraId="28D7C60D" w14:textId="77777777" w:rsidR="006156B5" w:rsidRPr="006156B5" w:rsidRDefault="006156B5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6B5">
              <w:t>5</w:t>
            </w:r>
          </w:p>
        </w:tc>
        <w:tc>
          <w:tcPr>
            <w:tcW w:w="2406" w:type="dxa"/>
            <w:noWrap/>
            <w:hideMark/>
          </w:tcPr>
          <w:p w14:paraId="78D5ADF8" w14:textId="6A7E5ACC" w:rsidR="006156B5" w:rsidRPr="006156B5" w:rsidRDefault="00785E76" w:rsidP="00785E7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156B5" w:rsidRPr="006156B5" w14:paraId="14BAD51A" w14:textId="77777777" w:rsidTr="006156B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39ADA75" w14:textId="77777777" w:rsidR="006156B5" w:rsidRPr="006156B5" w:rsidRDefault="006156B5" w:rsidP="00785E76">
            <w:pPr>
              <w:spacing w:line="240" w:lineRule="auto"/>
              <w:rPr>
                <w:b w:val="0"/>
                <w:bCs w:val="0"/>
              </w:rPr>
            </w:pPr>
            <w:r w:rsidRPr="006156B5">
              <w:rPr>
                <w:b w:val="0"/>
                <w:bCs w:val="0"/>
              </w:rPr>
              <w:t>VOFA803</w:t>
            </w:r>
          </w:p>
        </w:tc>
        <w:tc>
          <w:tcPr>
            <w:tcW w:w="2405" w:type="dxa"/>
            <w:noWrap/>
            <w:hideMark/>
          </w:tcPr>
          <w:p w14:paraId="06BB7E18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61E10C0C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1</w:t>
            </w:r>
          </w:p>
        </w:tc>
        <w:tc>
          <w:tcPr>
            <w:tcW w:w="2406" w:type="dxa"/>
            <w:noWrap/>
            <w:hideMark/>
          </w:tcPr>
          <w:p w14:paraId="11982472" w14:textId="77777777" w:rsidR="006156B5" w:rsidRPr="006156B5" w:rsidRDefault="006156B5" w:rsidP="00785E76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6B5">
              <w:t>0</w:t>
            </w:r>
          </w:p>
        </w:tc>
      </w:tr>
    </w:tbl>
    <w:p w14:paraId="60C1A538" w14:textId="6A964BCB" w:rsidR="00DE7DBA" w:rsidRDefault="00DE7DBA" w:rsidP="00A221DC"/>
    <w:p w14:paraId="22E6A269" w14:textId="77777777" w:rsidR="00DE7DBA" w:rsidRDefault="00DE7DBA">
      <w:pPr>
        <w:spacing w:after="0" w:line="240" w:lineRule="auto"/>
      </w:pPr>
      <w:r>
        <w:br w:type="page"/>
      </w:r>
    </w:p>
    <w:p w14:paraId="6C67759C" w14:textId="1851E281" w:rsidR="009F5C1A" w:rsidRDefault="009F5C1A" w:rsidP="009F5C1A">
      <w:pPr>
        <w:pStyle w:val="Heading2"/>
      </w:pPr>
      <w:bookmarkStart w:id="15" w:name="_FBL_Undergraduate_Business_1"/>
      <w:bookmarkStart w:id="16" w:name="_FBL_Business_School"/>
      <w:bookmarkStart w:id="17" w:name="_Toc215038873"/>
      <w:bookmarkEnd w:id="15"/>
      <w:bookmarkEnd w:id="16"/>
      <w:r>
        <w:lastRenderedPageBreak/>
        <w:t>FBL Business</w:t>
      </w:r>
      <w:r w:rsidR="001711D2">
        <w:t xml:space="preserve"> School (Undergraduate)</w:t>
      </w:r>
      <w:bookmarkEnd w:id="17"/>
    </w:p>
    <w:p w14:paraId="25A21093" w14:textId="307746E2" w:rsidR="002B2A2C" w:rsidRPr="002B2A2C" w:rsidRDefault="002B2A2C" w:rsidP="002B2A2C">
      <w:r w:rsidRPr="002B2A2C">
        <w:rPr>
          <w:noProof/>
        </w:rPr>
        <w:drawing>
          <wp:inline distT="0" distB="0" distL="0" distR="0" wp14:anchorId="6AE72B68" wp14:editId="58FA0E12">
            <wp:extent cx="6116320" cy="4066674"/>
            <wp:effectExtent l="0" t="0" r="17780" b="10160"/>
            <wp:docPr id="1405952180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766FE9E9" w14:textId="77777777" w:rsidTr="00CD0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AB936C7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1E772AF7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5CB801D2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1A2AC90E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CD0C77" w:rsidRPr="00CD0C77" w14:paraId="29830FE9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8141EE5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B100</w:t>
            </w:r>
          </w:p>
        </w:tc>
        <w:tc>
          <w:tcPr>
            <w:tcW w:w="2405" w:type="dxa"/>
            <w:noWrap/>
            <w:hideMark/>
          </w:tcPr>
          <w:p w14:paraId="46F204E4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7</w:t>
            </w:r>
          </w:p>
        </w:tc>
        <w:tc>
          <w:tcPr>
            <w:tcW w:w="2406" w:type="dxa"/>
            <w:noWrap/>
            <w:hideMark/>
          </w:tcPr>
          <w:p w14:paraId="4DB28687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3</w:t>
            </w:r>
          </w:p>
        </w:tc>
        <w:tc>
          <w:tcPr>
            <w:tcW w:w="2406" w:type="dxa"/>
            <w:noWrap/>
            <w:hideMark/>
          </w:tcPr>
          <w:p w14:paraId="54DFD1DE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0</w:t>
            </w:r>
          </w:p>
        </w:tc>
      </w:tr>
      <w:tr w:rsidR="00CD0C77" w:rsidRPr="00CD0C77" w14:paraId="43A4CF35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062474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B124</w:t>
            </w:r>
          </w:p>
        </w:tc>
        <w:tc>
          <w:tcPr>
            <w:tcW w:w="2405" w:type="dxa"/>
            <w:noWrap/>
            <w:hideMark/>
          </w:tcPr>
          <w:p w14:paraId="1AB14292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</w:t>
            </w:r>
          </w:p>
        </w:tc>
        <w:tc>
          <w:tcPr>
            <w:tcW w:w="2406" w:type="dxa"/>
            <w:noWrap/>
            <w:hideMark/>
          </w:tcPr>
          <w:p w14:paraId="1D539902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1</w:t>
            </w:r>
          </w:p>
        </w:tc>
        <w:tc>
          <w:tcPr>
            <w:tcW w:w="2406" w:type="dxa"/>
            <w:noWrap/>
            <w:hideMark/>
          </w:tcPr>
          <w:p w14:paraId="2B219D85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0</w:t>
            </w:r>
          </w:p>
        </w:tc>
      </w:tr>
      <w:tr w:rsidR="00CD0C77" w:rsidRPr="00CD0C77" w14:paraId="7D582B77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AE0091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BXY100</w:t>
            </w:r>
          </w:p>
        </w:tc>
        <w:tc>
          <w:tcPr>
            <w:tcW w:w="2405" w:type="dxa"/>
            <w:noWrap/>
            <w:hideMark/>
          </w:tcPr>
          <w:p w14:paraId="42588C1F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5</w:t>
            </w:r>
          </w:p>
        </w:tc>
        <w:tc>
          <w:tcPr>
            <w:tcW w:w="2406" w:type="dxa"/>
            <w:noWrap/>
            <w:hideMark/>
          </w:tcPr>
          <w:p w14:paraId="5A046C1C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4</w:t>
            </w:r>
          </w:p>
        </w:tc>
        <w:tc>
          <w:tcPr>
            <w:tcW w:w="2406" w:type="dxa"/>
            <w:noWrap/>
            <w:hideMark/>
          </w:tcPr>
          <w:p w14:paraId="76B448C2" w14:textId="18F48A6D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 </w:t>
            </w:r>
            <w:r w:rsidR="000462DA">
              <w:t>0</w:t>
            </w:r>
          </w:p>
        </w:tc>
      </w:tr>
      <w:tr w:rsidR="00CD0C77" w:rsidRPr="00CD0C77" w14:paraId="5D9B5249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A887123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B205</w:t>
            </w:r>
          </w:p>
        </w:tc>
        <w:tc>
          <w:tcPr>
            <w:tcW w:w="2405" w:type="dxa"/>
            <w:noWrap/>
            <w:hideMark/>
          </w:tcPr>
          <w:p w14:paraId="1F691DC3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24</w:t>
            </w:r>
          </w:p>
        </w:tc>
        <w:tc>
          <w:tcPr>
            <w:tcW w:w="2406" w:type="dxa"/>
            <w:noWrap/>
            <w:hideMark/>
          </w:tcPr>
          <w:p w14:paraId="1EA797B6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11</w:t>
            </w:r>
          </w:p>
        </w:tc>
        <w:tc>
          <w:tcPr>
            <w:tcW w:w="2406" w:type="dxa"/>
            <w:noWrap/>
            <w:hideMark/>
          </w:tcPr>
          <w:p w14:paraId="1E73DABD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</w:t>
            </w:r>
          </w:p>
        </w:tc>
      </w:tr>
      <w:tr w:rsidR="00CD0C77" w:rsidRPr="00CD0C77" w14:paraId="417BD7C1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AB09B41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B206</w:t>
            </w:r>
          </w:p>
        </w:tc>
        <w:tc>
          <w:tcPr>
            <w:tcW w:w="2405" w:type="dxa"/>
            <w:noWrap/>
            <w:hideMark/>
          </w:tcPr>
          <w:p w14:paraId="5440D332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38</w:t>
            </w:r>
          </w:p>
        </w:tc>
        <w:tc>
          <w:tcPr>
            <w:tcW w:w="2406" w:type="dxa"/>
            <w:noWrap/>
            <w:hideMark/>
          </w:tcPr>
          <w:p w14:paraId="55F3030C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11</w:t>
            </w:r>
          </w:p>
        </w:tc>
        <w:tc>
          <w:tcPr>
            <w:tcW w:w="2406" w:type="dxa"/>
            <w:noWrap/>
            <w:hideMark/>
          </w:tcPr>
          <w:p w14:paraId="66C8D40D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3</w:t>
            </w:r>
          </w:p>
        </w:tc>
      </w:tr>
      <w:tr w:rsidR="00CD0C77" w:rsidRPr="00CD0C77" w14:paraId="625EE155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710E992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B207</w:t>
            </w:r>
          </w:p>
        </w:tc>
        <w:tc>
          <w:tcPr>
            <w:tcW w:w="2405" w:type="dxa"/>
            <w:noWrap/>
            <w:hideMark/>
          </w:tcPr>
          <w:p w14:paraId="6EDD5370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20</w:t>
            </w:r>
          </w:p>
        </w:tc>
        <w:tc>
          <w:tcPr>
            <w:tcW w:w="2406" w:type="dxa"/>
            <w:noWrap/>
            <w:hideMark/>
          </w:tcPr>
          <w:p w14:paraId="3BD6E1E1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9</w:t>
            </w:r>
          </w:p>
        </w:tc>
        <w:tc>
          <w:tcPr>
            <w:tcW w:w="2406" w:type="dxa"/>
            <w:noWrap/>
            <w:hideMark/>
          </w:tcPr>
          <w:p w14:paraId="3DA447AF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3</w:t>
            </w:r>
          </w:p>
        </w:tc>
      </w:tr>
      <w:tr w:rsidR="00CD0C77" w:rsidRPr="00CD0C77" w14:paraId="3828C65C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F77522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B208</w:t>
            </w:r>
          </w:p>
        </w:tc>
        <w:tc>
          <w:tcPr>
            <w:tcW w:w="2405" w:type="dxa"/>
            <w:noWrap/>
            <w:hideMark/>
          </w:tcPr>
          <w:p w14:paraId="6C5591D5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8</w:t>
            </w:r>
          </w:p>
        </w:tc>
        <w:tc>
          <w:tcPr>
            <w:tcW w:w="2406" w:type="dxa"/>
            <w:noWrap/>
            <w:hideMark/>
          </w:tcPr>
          <w:p w14:paraId="29C89B94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5</w:t>
            </w:r>
          </w:p>
        </w:tc>
        <w:tc>
          <w:tcPr>
            <w:tcW w:w="2406" w:type="dxa"/>
            <w:noWrap/>
            <w:hideMark/>
          </w:tcPr>
          <w:p w14:paraId="100558B5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2</w:t>
            </w:r>
          </w:p>
        </w:tc>
      </w:tr>
      <w:tr w:rsidR="00CD0C77" w:rsidRPr="00CD0C77" w14:paraId="0B8271B6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F4E9084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B250</w:t>
            </w:r>
          </w:p>
        </w:tc>
        <w:tc>
          <w:tcPr>
            <w:tcW w:w="2405" w:type="dxa"/>
            <w:noWrap/>
            <w:hideMark/>
          </w:tcPr>
          <w:p w14:paraId="540ACA4E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9</w:t>
            </w:r>
          </w:p>
        </w:tc>
        <w:tc>
          <w:tcPr>
            <w:tcW w:w="2406" w:type="dxa"/>
            <w:noWrap/>
            <w:hideMark/>
          </w:tcPr>
          <w:p w14:paraId="3CFFEE93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4</w:t>
            </w:r>
          </w:p>
        </w:tc>
        <w:tc>
          <w:tcPr>
            <w:tcW w:w="2406" w:type="dxa"/>
            <w:noWrap/>
            <w:hideMark/>
          </w:tcPr>
          <w:p w14:paraId="417047E2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1</w:t>
            </w:r>
          </w:p>
        </w:tc>
      </w:tr>
      <w:tr w:rsidR="00CD0C77" w:rsidRPr="00CD0C77" w14:paraId="02460DA4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65106F8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B251</w:t>
            </w:r>
          </w:p>
        </w:tc>
        <w:tc>
          <w:tcPr>
            <w:tcW w:w="2405" w:type="dxa"/>
            <w:noWrap/>
            <w:hideMark/>
          </w:tcPr>
          <w:p w14:paraId="0D85263F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5</w:t>
            </w:r>
          </w:p>
        </w:tc>
        <w:tc>
          <w:tcPr>
            <w:tcW w:w="2406" w:type="dxa"/>
            <w:noWrap/>
            <w:hideMark/>
          </w:tcPr>
          <w:p w14:paraId="481903AC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5</w:t>
            </w:r>
          </w:p>
        </w:tc>
        <w:tc>
          <w:tcPr>
            <w:tcW w:w="2406" w:type="dxa"/>
            <w:noWrap/>
            <w:hideMark/>
          </w:tcPr>
          <w:p w14:paraId="02AEAD96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2</w:t>
            </w:r>
          </w:p>
        </w:tc>
      </w:tr>
      <w:tr w:rsidR="00CD0C77" w:rsidRPr="00CD0C77" w14:paraId="3D0E00A7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485FE42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lastRenderedPageBreak/>
              <w:t>B293</w:t>
            </w:r>
          </w:p>
        </w:tc>
        <w:tc>
          <w:tcPr>
            <w:tcW w:w="2405" w:type="dxa"/>
            <w:noWrap/>
            <w:hideMark/>
          </w:tcPr>
          <w:p w14:paraId="337804DC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5</w:t>
            </w:r>
          </w:p>
        </w:tc>
        <w:tc>
          <w:tcPr>
            <w:tcW w:w="2406" w:type="dxa"/>
            <w:noWrap/>
            <w:hideMark/>
          </w:tcPr>
          <w:p w14:paraId="1E5F4AC9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3</w:t>
            </w:r>
          </w:p>
        </w:tc>
        <w:tc>
          <w:tcPr>
            <w:tcW w:w="2406" w:type="dxa"/>
            <w:noWrap/>
            <w:hideMark/>
          </w:tcPr>
          <w:p w14:paraId="48C4B2D9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</w:t>
            </w:r>
          </w:p>
        </w:tc>
      </w:tr>
      <w:tr w:rsidR="00CD0C77" w:rsidRPr="00CD0C77" w14:paraId="7FE2553F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D3BEDFE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B302</w:t>
            </w:r>
          </w:p>
        </w:tc>
        <w:tc>
          <w:tcPr>
            <w:tcW w:w="2405" w:type="dxa"/>
            <w:noWrap/>
            <w:hideMark/>
          </w:tcPr>
          <w:p w14:paraId="5F26159E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23</w:t>
            </w:r>
          </w:p>
        </w:tc>
        <w:tc>
          <w:tcPr>
            <w:tcW w:w="2406" w:type="dxa"/>
            <w:noWrap/>
            <w:hideMark/>
          </w:tcPr>
          <w:p w14:paraId="53184143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10</w:t>
            </w:r>
          </w:p>
        </w:tc>
        <w:tc>
          <w:tcPr>
            <w:tcW w:w="2406" w:type="dxa"/>
            <w:noWrap/>
            <w:hideMark/>
          </w:tcPr>
          <w:p w14:paraId="648C92A3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3</w:t>
            </w:r>
          </w:p>
        </w:tc>
      </w:tr>
      <w:tr w:rsidR="00CD0C77" w:rsidRPr="00CD0C77" w14:paraId="77E28A21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ED5084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B327</w:t>
            </w:r>
          </w:p>
        </w:tc>
        <w:tc>
          <w:tcPr>
            <w:tcW w:w="2405" w:type="dxa"/>
            <w:noWrap/>
            <w:hideMark/>
          </w:tcPr>
          <w:p w14:paraId="3336B0E5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20</w:t>
            </w:r>
          </w:p>
        </w:tc>
        <w:tc>
          <w:tcPr>
            <w:tcW w:w="2406" w:type="dxa"/>
            <w:noWrap/>
            <w:hideMark/>
          </w:tcPr>
          <w:p w14:paraId="542D0BF8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8</w:t>
            </w:r>
          </w:p>
        </w:tc>
        <w:tc>
          <w:tcPr>
            <w:tcW w:w="2406" w:type="dxa"/>
            <w:noWrap/>
            <w:hideMark/>
          </w:tcPr>
          <w:p w14:paraId="5F310D92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</w:t>
            </w:r>
          </w:p>
        </w:tc>
      </w:tr>
      <w:tr w:rsidR="00CD0C77" w:rsidRPr="00CD0C77" w14:paraId="0CFE278A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8DA0A00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B329</w:t>
            </w:r>
          </w:p>
        </w:tc>
        <w:tc>
          <w:tcPr>
            <w:tcW w:w="2405" w:type="dxa"/>
            <w:noWrap/>
            <w:hideMark/>
          </w:tcPr>
          <w:p w14:paraId="6FBE7F22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16</w:t>
            </w:r>
          </w:p>
        </w:tc>
        <w:tc>
          <w:tcPr>
            <w:tcW w:w="2406" w:type="dxa"/>
            <w:noWrap/>
            <w:hideMark/>
          </w:tcPr>
          <w:p w14:paraId="7A203315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8</w:t>
            </w:r>
          </w:p>
        </w:tc>
        <w:tc>
          <w:tcPr>
            <w:tcW w:w="2406" w:type="dxa"/>
            <w:noWrap/>
            <w:hideMark/>
          </w:tcPr>
          <w:p w14:paraId="4054B706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1</w:t>
            </w:r>
          </w:p>
        </w:tc>
      </w:tr>
      <w:tr w:rsidR="00CD0C77" w:rsidRPr="00CD0C77" w14:paraId="729A50F5" w14:textId="77777777" w:rsidTr="00CD0C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3FA21E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B391</w:t>
            </w:r>
          </w:p>
        </w:tc>
        <w:tc>
          <w:tcPr>
            <w:tcW w:w="2405" w:type="dxa"/>
            <w:noWrap/>
            <w:hideMark/>
          </w:tcPr>
          <w:p w14:paraId="5D3B093A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23</w:t>
            </w:r>
          </w:p>
        </w:tc>
        <w:tc>
          <w:tcPr>
            <w:tcW w:w="2406" w:type="dxa"/>
            <w:noWrap/>
            <w:hideMark/>
          </w:tcPr>
          <w:p w14:paraId="3CDDD5FB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6</w:t>
            </w:r>
          </w:p>
        </w:tc>
        <w:tc>
          <w:tcPr>
            <w:tcW w:w="2406" w:type="dxa"/>
            <w:noWrap/>
            <w:hideMark/>
          </w:tcPr>
          <w:p w14:paraId="2566C4D8" w14:textId="77777777" w:rsidR="00CD0C77" w:rsidRPr="00CD0C77" w:rsidRDefault="00CD0C77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C77">
              <w:t>3</w:t>
            </w:r>
          </w:p>
        </w:tc>
      </w:tr>
      <w:tr w:rsidR="00CD0C77" w:rsidRPr="00CD0C77" w14:paraId="540D2991" w14:textId="77777777" w:rsidTr="00CD0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520B394" w14:textId="77777777" w:rsidR="00CD0C77" w:rsidRPr="00CD0C77" w:rsidRDefault="00CD0C77" w:rsidP="000462DA">
            <w:pPr>
              <w:spacing w:line="240" w:lineRule="auto"/>
              <w:rPr>
                <w:b w:val="0"/>
                <w:bCs w:val="0"/>
              </w:rPr>
            </w:pPr>
            <w:r w:rsidRPr="00CD0C77">
              <w:rPr>
                <w:b w:val="0"/>
                <w:bCs w:val="0"/>
              </w:rPr>
              <w:t>BXY302</w:t>
            </w:r>
          </w:p>
        </w:tc>
        <w:tc>
          <w:tcPr>
            <w:tcW w:w="2405" w:type="dxa"/>
            <w:noWrap/>
            <w:hideMark/>
          </w:tcPr>
          <w:p w14:paraId="7295EFE2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12</w:t>
            </w:r>
          </w:p>
        </w:tc>
        <w:tc>
          <w:tcPr>
            <w:tcW w:w="2406" w:type="dxa"/>
            <w:noWrap/>
            <w:hideMark/>
          </w:tcPr>
          <w:p w14:paraId="7D209700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3</w:t>
            </w:r>
          </w:p>
        </w:tc>
        <w:tc>
          <w:tcPr>
            <w:tcW w:w="2406" w:type="dxa"/>
            <w:noWrap/>
            <w:hideMark/>
          </w:tcPr>
          <w:p w14:paraId="664DDC66" w14:textId="77777777" w:rsidR="00CD0C77" w:rsidRPr="00CD0C77" w:rsidRDefault="00CD0C77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C77">
              <w:t>6</w:t>
            </w:r>
          </w:p>
        </w:tc>
      </w:tr>
    </w:tbl>
    <w:p w14:paraId="014A15FE" w14:textId="63E83252" w:rsidR="00B048B9" w:rsidRDefault="00B048B9" w:rsidP="00A221DC">
      <w:bookmarkStart w:id="18" w:name="_FBL_Graduate_Business"/>
      <w:bookmarkEnd w:id="18"/>
    </w:p>
    <w:p w14:paraId="5DDF65E7" w14:textId="77777777" w:rsidR="00B048B9" w:rsidRDefault="00B048B9">
      <w:pPr>
        <w:spacing w:after="0" w:line="240" w:lineRule="auto"/>
      </w:pPr>
      <w:r>
        <w:br w:type="page"/>
      </w:r>
    </w:p>
    <w:p w14:paraId="7EE56797" w14:textId="7C1A6D3C" w:rsidR="009F5C1A" w:rsidRDefault="009F5C1A" w:rsidP="009F5C1A">
      <w:pPr>
        <w:pStyle w:val="Heading2"/>
      </w:pPr>
      <w:bookmarkStart w:id="19" w:name="_FBL_Postgraduate_Business"/>
      <w:bookmarkStart w:id="20" w:name="_Toc215038874"/>
      <w:bookmarkEnd w:id="19"/>
      <w:r>
        <w:lastRenderedPageBreak/>
        <w:t>FBL Business</w:t>
      </w:r>
      <w:r w:rsidR="001711D2">
        <w:t xml:space="preserve"> School (Postgraduate)</w:t>
      </w:r>
      <w:bookmarkEnd w:id="20"/>
    </w:p>
    <w:p w14:paraId="31A17D5B" w14:textId="77777777" w:rsidR="005A47B7" w:rsidRDefault="001571BB" w:rsidP="0073635C">
      <w:pPr>
        <w:pStyle w:val="Heading3"/>
      </w:pPr>
      <w:bookmarkStart w:id="21" w:name="_Toc215038875"/>
      <w:r>
        <w:t>Presentations E and K</w:t>
      </w:r>
      <w:bookmarkEnd w:id="21"/>
    </w:p>
    <w:p w14:paraId="720CC045" w14:textId="7D43EB29" w:rsidR="0073635C" w:rsidRDefault="0073635C" w:rsidP="005A47B7">
      <w:r w:rsidRPr="0073635C">
        <w:rPr>
          <w:noProof/>
        </w:rPr>
        <w:drawing>
          <wp:inline distT="0" distB="0" distL="0" distR="0" wp14:anchorId="01B6CEE6" wp14:editId="609EA0F6">
            <wp:extent cx="6116320" cy="4178969"/>
            <wp:effectExtent l="0" t="0" r="17780" b="12065"/>
            <wp:docPr id="226886257" name="Chart 1" descr="A clustered column chart showcasing the average number of Library resources accessed per student against the result obtained for 2024E and 2024K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C27CC382-B0C7-75E3-3710-E401C9C03A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6241DD" w:rsidRPr="000A45BC" w14:paraId="78CBD3EF" w14:textId="77777777" w:rsidTr="00E75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  <w:noWrap/>
            <w:hideMark/>
          </w:tcPr>
          <w:p w14:paraId="5B72F531" w14:textId="2EBE14FA" w:rsidR="006241DD" w:rsidRPr="000A45BC" w:rsidRDefault="006241DD" w:rsidP="006241DD">
            <w:pPr>
              <w:spacing w:line="240" w:lineRule="auto"/>
              <w:rPr>
                <w:b w:val="0"/>
                <w:bCs w:val="0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  <w:noWrap/>
            <w:hideMark/>
          </w:tcPr>
          <w:p w14:paraId="643530D7" w14:textId="672F75FF" w:rsidR="006241DD" w:rsidRPr="000A45BC" w:rsidRDefault="006241DD" w:rsidP="006241DD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  <w:noWrap/>
            <w:hideMark/>
          </w:tcPr>
          <w:p w14:paraId="679F925A" w14:textId="6DE2D69F" w:rsidR="006241DD" w:rsidRPr="000A45BC" w:rsidRDefault="006241DD" w:rsidP="006241DD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  <w:noWrap/>
            <w:hideMark/>
          </w:tcPr>
          <w:p w14:paraId="6FBE7643" w14:textId="56E88EE4" w:rsidR="006241DD" w:rsidRPr="000A45BC" w:rsidRDefault="006241DD" w:rsidP="006241DD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E75EBC" w:rsidRPr="00E75EBC" w14:paraId="4CD13343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266EAE3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B810</w:t>
            </w:r>
          </w:p>
        </w:tc>
        <w:tc>
          <w:tcPr>
            <w:tcW w:w="2405" w:type="dxa"/>
            <w:noWrap/>
            <w:hideMark/>
          </w:tcPr>
          <w:p w14:paraId="214DF450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115</w:t>
            </w:r>
          </w:p>
        </w:tc>
        <w:tc>
          <w:tcPr>
            <w:tcW w:w="2406" w:type="dxa"/>
            <w:noWrap/>
            <w:hideMark/>
          </w:tcPr>
          <w:p w14:paraId="46A25F7A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88</w:t>
            </w:r>
          </w:p>
        </w:tc>
        <w:tc>
          <w:tcPr>
            <w:tcW w:w="2406" w:type="dxa"/>
            <w:noWrap/>
            <w:hideMark/>
          </w:tcPr>
          <w:p w14:paraId="5E35B0EC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27</w:t>
            </w:r>
          </w:p>
        </w:tc>
      </w:tr>
      <w:tr w:rsidR="00E75EBC" w:rsidRPr="00E75EBC" w14:paraId="6B48517F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0A86FE7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B811</w:t>
            </w:r>
          </w:p>
        </w:tc>
        <w:tc>
          <w:tcPr>
            <w:tcW w:w="2405" w:type="dxa"/>
            <w:noWrap/>
            <w:hideMark/>
          </w:tcPr>
          <w:p w14:paraId="28D9AD3D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58</w:t>
            </w:r>
          </w:p>
        </w:tc>
        <w:tc>
          <w:tcPr>
            <w:tcW w:w="2406" w:type="dxa"/>
            <w:noWrap/>
            <w:hideMark/>
          </w:tcPr>
          <w:p w14:paraId="41D7B91A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34</w:t>
            </w:r>
          </w:p>
        </w:tc>
        <w:tc>
          <w:tcPr>
            <w:tcW w:w="2406" w:type="dxa"/>
            <w:noWrap/>
            <w:hideMark/>
          </w:tcPr>
          <w:p w14:paraId="0BE50047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</w:t>
            </w:r>
          </w:p>
        </w:tc>
      </w:tr>
      <w:tr w:rsidR="00E75EBC" w:rsidRPr="00E75EBC" w14:paraId="61DB9C4A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06B6DB2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B812</w:t>
            </w:r>
          </w:p>
        </w:tc>
        <w:tc>
          <w:tcPr>
            <w:tcW w:w="2405" w:type="dxa"/>
            <w:noWrap/>
            <w:hideMark/>
          </w:tcPr>
          <w:p w14:paraId="445C298B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63</w:t>
            </w:r>
          </w:p>
        </w:tc>
        <w:tc>
          <w:tcPr>
            <w:tcW w:w="2406" w:type="dxa"/>
            <w:noWrap/>
            <w:hideMark/>
          </w:tcPr>
          <w:p w14:paraId="1EB29835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42</w:t>
            </w:r>
          </w:p>
        </w:tc>
        <w:tc>
          <w:tcPr>
            <w:tcW w:w="2406" w:type="dxa"/>
            <w:noWrap/>
            <w:hideMark/>
          </w:tcPr>
          <w:p w14:paraId="4485F382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</w:t>
            </w:r>
          </w:p>
        </w:tc>
      </w:tr>
      <w:tr w:rsidR="00E75EBC" w:rsidRPr="00E75EBC" w14:paraId="7A08B576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107A976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B813</w:t>
            </w:r>
          </w:p>
        </w:tc>
        <w:tc>
          <w:tcPr>
            <w:tcW w:w="2405" w:type="dxa"/>
            <w:noWrap/>
            <w:hideMark/>
          </w:tcPr>
          <w:p w14:paraId="5DFCE0E4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44</w:t>
            </w:r>
          </w:p>
        </w:tc>
        <w:tc>
          <w:tcPr>
            <w:tcW w:w="2406" w:type="dxa"/>
            <w:noWrap/>
            <w:hideMark/>
          </w:tcPr>
          <w:p w14:paraId="494C808A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32</w:t>
            </w:r>
          </w:p>
        </w:tc>
        <w:tc>
          <w:tcPr>
            <w:tcW w:w="2406" w:type="dxa"/>
            <w:noWrap/>
            <w:hideMark/>
          </w:tcPr>
          <w:p w14:paraId="16EC15B0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</w:t>
            </w:r>
          </w:p>
        </w:tc>
      </w:tr>
      <w:tr w:rsidR="00E75EBC" w:rsidRPr="00E75EBC" w14:paraId="3B8C7BD4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26565F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B814</w:t>
            </w:r>
          </w:p>
        </w:tc>
        <w:tc>
          <w:tcPr>
            <w:tcW w:w="2405" w:type="dxa"/>
            <w:noWrap/>
            <w:hideMark/>
          </w:tcPr>
          <w:p w14:paraId="48CC4092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50</w:t>
            </w:r>
          </w:p>
        </w:tc>
        <w:tc>
          <w:tcPr>
            <w:tcW w:w="2406" w:type="dxa"/>
            <w:noWrap/>
            <w:hideMark/>
          </w:tcPr>
          <w:p w14:paraId="5ED5F482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18</w:t>
            </w:r>
          </w:p>
        </w:tc>
        <w:tc>
          <w:tcPr>
            <w:tcW w:w="2406" w:type="dxa"/>
            <w:noWrap/>
            <w:hideMark/>
          </w:tcPr>
          <w:p w14:paraId="51120667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0</w:t>
            </w:r>
          </w:p>
        </w:tc>
      </w:tr>
      <w:tr w:rsidR="00E75EBC" w:rsidRPr="00E75EBC" w14:paraId="3734C666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77748C3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B815</w:t>
            </w:r>
          </w:p>
        </w:tc>
        <w:tc>
          <w:tcPr>
            <w:tcW w:w="2405" w:type="dxa"/>
            <w:noWrap/>
            <w:hideMark/>
          </w:tcPr>
          <w:p w14:paraId="562F2506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19</w:t>
            </w:r>
          </w:p>
        </w:tc>
        <w:tc>
          <w:tcPr>
            <w:tcW w:w="2406" w:type="dxa"/>
            <w:noWrap/>
            <w:hideMark/>
          </w:tcPr>
          <w:p w14:paraId="69AC3C41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10</w:t>
            </w:r>
          </w:p>
        </w:tc>
        <w:tc>
          <w:tcPr>
            <w:tcW w:w="2406" w:type="dxa"/>
            <w:noWrap/>
            <w:hideMark/>
          </w:tcPr>
          <w:p w14:paraId="0F908B18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10</w:t>
            </w:r>
          </w:p>
        </w:tc>
      </w:tr>
      <w:tr w:rsidR="00E75EBC" w:rsidRPr="00E75EBC" w14:paraId="61267A2C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AC171C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B816</w:t>
            </w:r>
          </w:p>
        </w:tc>
        <w:tc>
          <w:tcPr>
            <w:tcW w:w="2405" w:type="dxa"/>
            <w:noWrap/>
            <w:hideMark/>
          </w:tcPr>
          <w:p w14:paraId="2AFF8821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42</w:t>
            </w:r>
          </w:p>
        </w:tc>
        <w:tc>
          <w:tcPr>
            <w:tcW w:w="2406" w:type="dxa"/>
            <w:noWrap/>
            <w:hideMark/>
          </w:tcPr>
          <w:p w14:paraId="281636AD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24</w:t>
            </w:r>
          </w:p>
        </w:tc>
        <w:tc>
          <w:tcPr>
            <w:tcW w:w="2406" w:type="dxa"/>
            <w:noWrap/>
            <w:hideMark/>
          </w:tcPr>
          <w:p w14:paraId="773C58C5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15</w:t>
            </w:r>
          </w:p>
        </w:tc>
      </w:tr>
      <w:tr w:rsidR="00E75EBC" w:rsidRPr="00E75EBC" w14:paraId="06B55C3F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C29C686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B817</w:t>
            </w:r>
          </w:p>
        </w:tc>
        <w:tc>
          <w:tcPr>
            <w:tcW w:w="2405" w:type="dxa"/>
            <w:noWrap/>
            <w:hideMark/>
          </w:tcPr>
          <w:p w14:paraId="09B1C2AC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17</w:t>
            </w:r>
          </w:p>
        </w:tc>
        <w:tc>
          <w:tcPr>
            <w:tcW w:w="2406" w:type="dxa"/>
            <w:noWrap/>
            <w:hideMark/>
          </w:tcPr>
          <w:p w14:paraId="0385F89C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8</w:t>
            </w:r>
          </w:p>
        </w:tc>
        <w:tc>
          <w:tcPr>
            <w:tcW w:w="2406" w:type="dxa"/>
            <w:noWrap/>
            <w:hideMark/>
          </w:tcPr>
          <w:p w14:paraId="459F2E05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5</w:t>
            </w:r>
          </w:p>
        </w:tc>
      </w:tr>
      <w:tr w:rsidR="00E75EBC" w:rsidRPr="00E75EBC" w14:paraId="774865B5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A09BF9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lastRenderedPageBreak/>
              <w:t>B818</w:t>
            </w:r>
          </w:p>
        </w:tc>
        <w:tc>
          <w:tcPr>
            <w:tcW w:w="2405" w:type="dxa"/>
            <w:noWrap/>
            <w:hideMark/>
          </w:tcPr>
          <w:p w14:paraId="0A8C9D6A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123</w:t>
            </w:r>
          </w:p>
        </w:tc>
        <w:tc>
          <w:tcPr>
            <w:tcW w:w="2406" w:type="dxa"/>
            <w:noWrap/>
            <w:hideMark/>
          </w:tcPr>
          <w:p w14:paraId="4F7FAC05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37</w:t>
            </w:r>
          </w:p>
        </w:tc>
        <w:tc>
          <w:tcPr>
            <w:tcW w:w="2406" w:type="dxa"/>
            <w:noWrap/>
            <w:hideMark/>
          </w:tcPr>
          <w:p w14:paraId="6FF724B7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6</w:t>
            </w:r>
          </w:p>
        </w:tc>
      </w:tr>
      <w:tr w:rsidR="00E75EBC" w:rsidRPr="00E75EBC" w14:paraId="2A0CAC45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F72B9E1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B819</w:t>
            </w:r>
          </w:p>
        </w:tc>
        <w:tc>
          <w:tcPr>
            <w:tcW w:w="2405" w:type="dxa"/>
            <w:noWrap/>
            <w:hideMark/>
          </w:tcPr>
          <w:p w14:paraId="5F51C095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289</w:t>
            </w:r>
          </w:p>
        </w:tc>
        <w:tc>
          <w:tcPr>
            <w:tcW w:w="2406" w:type="dxa"/>
            <w:noWrap/>
            <w:hideMark/>
          </w:tcPr>
          <w:p w14:paraId="5E55F7C8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24</w:t>
            </w:r>
          </w:p>
        </w:tc>
        <w:tc>
          <w:tcPr>
            <w:tcW w:w="2406" w:type="dxa"/>
            <w:noWrap/>
            <w:hideMark/>
          </w:tcPr>
          <w:p w14:paraId="230FA3D3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</w:t>
            </w:r>
          </w:p>
        </w:tc>
      </w:tr>
      <w:tr w:rsidR="00E75EBC" w:rsidRPr="00E75EBC" w14:paraId="3871B7AD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339AC02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B870</w:t>
            </w:r>
          </w:p>
        </w:tc>
        <w:tc>
          <w:tcPr>
            <w:tcW w:w="2405" w:type="dxa"/>
            <w:noWrap/>
            <w:hideMark/>
          </w:tcPr>
          <w:p w14:paraId="16889382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63</w:t>
            </w:r>
          </w:p>
        </w:tc>
        <w:tc>
          <w:tcPr>
            <w:tcW w:w="2406" w:type="dxa"/>
            <w:noWrap/>
            <w:hideMark/>
          </w:tcPr>
          <w:p w14:paraId="108FA058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30</w:t>
            </w:r>
          </w:p>
        </w:tc>
        <w:tc>
          <w:tcPr>
            <w:tcW w:w="2406" w:type="dxa"/>
            <w:noWrap/>
            <w:hideMark/>
          </w:tcPr>
          <w:p w14:paraId="710719B2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9</w:t>
            </w:r>
          </w:p>
        </w:tc>
      </w:tr>
      <w:tr w:rsidR="00E75EBC" w:rsidRPr="00E75EBC" w14:paraId="38C99767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DA044FB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B872</w:t>
            </w:r>
          </w:p>
        </w:tc>
        <w:tc>
          <w:tcPr>
            <w:tcW w:w="2405" w:type="dxa"/>
            <w:noWrap/>
            <w:hideMark/>
          </w:tcPr>
          <w:p w14:paraId="088348EC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36</w:t>
            </w:r>
          </w:p>
        </w:tc>
        <w:tc>
          <w:tcPr>
            <w:tcW w:w="2406" w:type="dxa"/>
            <w:noWrap/>
            <w:hideMark/>
          </w:tcPr>
          <w:p w14:paraId="2F914367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26</w:t>
            </w:r>
          </w:p>
        </w:tc>
        <w:tc>
          <w:tcPr>
            <w:tcW w:w="2406" w:type="dxa"/>
            <w:noWrap/>
            <w:hideMark/>
          </w:tcPr>
          <w:p w14:paraId="72D38CB3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9</w:t>
            </w:r>
          </w:p>
        </w:tc>
      </w:tr>
      <w:tr w:rsidR="00E75EBC" w:rsidRPr="00E75EBC" w14:paraId="39763DBF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C2254F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B873</w:t>
            </w:r>
          </w:p>
        </w:tc>
        <w:tc>
          <w:tcPr>
            <w:tcW w:w="2405" w:type="dxa"/>
            <w:noWrap/>
            <w:hideMark/>
          </w:tcPr>
          <w:p w14:paraId="3B1E07D7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16</w:t>
            </w:r>
          </w:p>
        </w:tc>
        <w:tc>
          <w:tcPr>
            <w:tcW w:w="2406" w:type="dxa"/>
            <w:noWrap/>
            <w:hideMark/>
          </w:tcPr>
          <w:p w14:paraId="0A1F892B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26</w:t>
            </w:r>
          </w:p>
        </w:tc>
        <w:tc>
          <w:tcPr>
            <w:tcW w:w="2406" w:type="dxa"/>
            <w:noWrap/>
            <w:hideMark/>
          </w:tcPr>
          <w:p w14:paraId="76DDE3BA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</w:t>
            </w:r>
          </w:p>
        </w:tc>
      </w:tr>
      <w:tr w:rsidR="00E75EBC" w:rsidRPr="00E75EBC" w14:paraId="496D3EED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82BA6E0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B874</w:t>
            </w:r>
          </w:p>
        </w:tc>
        <w:tc>
          <w:tcPr>
            <w:tcW w:w="2405" w:type="dxa"/>
            <w:noWrap/>
            <w:hideMark/>
          </w:tcPr>
          <w:p w14:paraId="0DAD94BA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28</w:t>
            </w:r>
          </w:p>
        </w:tc>
        <w:tc>
          <w:tcPr>
            <w:tcW w:w="2406" w:type="dxa"/>
            <w:noWrap/>
            <w:hideMark/>
          </w:tcPr>
          <w:p w14:paraId="572F63A2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12</w:t>
            </w:r>
          </w:p>
        </w:tc>
        <w:tc>
          <w:tcPr>
            <w:tcW w:w="2406" w:type="dxa"/>
            <w:noWrap/>
            <w:hideMark/>
          </w:tcPr>
          <w:p w14:paraId="500E234E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</w:t>
            </w:r>
          </w:p>
        </w:tc>
      </w:tr>
      <w:tr w:rsidR="00E75EBC" w:rsidRPr="00E75EBC" w14:paraId="3F3EEA5D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F13F0E5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B875</w:t>
            </w:r>
          </w:p>
        </w:tc>
        <w:tc>
          <w:tcPr>
            <w:tcW w:w="2405" w:type="dxa"/>
            <w:noWrap/>
            <w:hideMark/>
          </w:tcPr>
          <w:p w14:paraId="3B0D897D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62</w:t>
            </w:r>
          </w:p>
        </w:tc>
        <w:tc>
          <w:tcPr>
            <w:tcW w:w="2406" w:type="dxa"/>
            <w:noWrap/>
            <w:hideMark/>
          </w:tcPr>
          <w:p w14:paraId="11604379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40</w:t>
            </w:r>
          </w:p>
        </w:tc>
        <w:tc>
          <w:tcPr>
            <w:tcW w:w="2406" w:type="dxa"/>
            <w:noWrap/>
            <w:hideMark/>
          </w:tcPr>
          <w:p w14:paraId="3509423D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11</w:t>
            </w:r>
          </w:p>
        </w:tc>
      </w:tr>
      <w:tr w:rsidR="00E75EBC" w:rsidRPr="00E75EBC" w14:paraId="2E5A65ED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BB1C135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BB842</w:t>
            </w:r>
          </w:p>
        </w:tc>
        <w:tc>
          <w:tcPr>
            <w:tcW w:w="2405" w:type="dxa"/>
            <w:noWrap/>
            <w:hideMark/>
          </w:tcPr>
          <w:p w14:paraId="1D4DFCC7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28</w:t>
            </w:r>
          </w:p>
        </w:tc>
        <w:tc>
          <w:tcPr>
            <w:tcW w:w="2406" w:type="dxa"/>
            <w:noWrap/>
            <w:hideMark/>
          </w:tcPr>
          <w:p w14:paraId="53E70EC5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19</w:t>
            </w:r>
          </w:p>
        </w:tc>
        <w:tc>
          <w:tcPr>
            <w:tcW w:w="2406" w:type="dxa"/>
            <w:noWrap/>
            <w:hideMark/>
          </w:tcPr>
          <w:p w14:paraId="622E8969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</w:t>
            </w:r>
          </w:p>
        </w:tc>
      </w:tr>
      <w:tr w:rsidR="00E75EBC" w:rsidRPr="00E75EBC" w14:paraId="3F6D68A4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D04F456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BB849</w:t>
            </w:r>
          </w:p>
        </w:tc>
        <w:tc>
          <w:tcPr>
            <w:tcW w:w="2405" w:type="dxa"/>
            <w:noWrap/>
            <w:hideMark/>
          </w:tcPr>
          <w:p w14:paraId="221E6CC6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71</w:t>
            </w:r>
          </w:p>
        </w:tc>
        <w:tc>
          <w:tcPr>
            <w:tcW w:w="2406" w:type="dxa"/>
            <w:noWrap/>
            <w:hideMark/>
          </w:tcPr>
          <w:p w14:paraId="043FA021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26</w:t>
            </w:r>
          </w:p>
        </w:tc>
        <w:tc>
          <w:tcPr>
            <w:tcW w:w="2406" w:type="dxa"/>
            <w:noWrap/>
            <w:hideMark/>
          </w:tcPr>
          <w:p w14:paraId="17EECE4F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14</w:t>
            </w:r>
          </w:p>
        </w:tc>
      </w:tr>
      <w:tr w:rsidR="00E75EBC" w:rsidRPr="00E75EBC" w14:paraId="28F89318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3544167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BB851</w:t>
            </w:r>
          </w:p>
        </w:tc>
        <w:tc>
          <w:tcPr>
            <w:tcW w:w="2405" w:type="dxa"/>
            <w:noWrap/>
            <w:hideMark/>
          </w:tcPr>
          <w:p w14:paraId="325E06DA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70</w:t>
            </w:r>
          </w:p>
        </w:tc>
        <w:tc>
          <w:tcPr>
            <w:tcW w:w="2406" w:type="dxa"/>
            <w:noWrap/>
            <w:hideMark/>
          </w:tcPr>
          <w:p w14:paraId="5C39AB64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13</w:t>
            </w:r>
          </w:p>
        </w:tc>
        <w:tc>
          <w:tcPr>
            <w:tcW w:w="2406" w:type="dxa"/>
            <w:noWrap/>
            <w:hideMark/>
          </w:tcPr>
          <w:p w14:paraId="2B70FF22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0</w:t>
            </w:r>
          </w:p>
        </w:tc>
      </w:tr>
      <w:tr w:rsidR="00E75EBC" w:rsidRPr="00E75EBC" w14:paraId="462CBDFD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32FCE18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BB852</w:t>
            </w:r>
          </w:p>
        </w:tc>
        <w:tc>
          <w:tcPr>
            <w:tcW w:w="2405" w:type="dxa"/>
            <w:noWrap/>
            <w:hideMark/>
          </w:tcPr>
          <w:p w14:paraId="3C024869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10</w:t>
            </w:r>
          </w:p>
        </w:tc>
        <w:tc>
          <w:tcPr>
            <w:tcW w:w="2406" w:type="dxa"/>
            <w:noWrap/>
            <w:hideMark/>
          </w:tcPr>
          <w:p w14:paraId="3EA0A7E1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20</w:t>
            </w:r>
          </w:p>
        </w:tc>
        <w:tc>
          <w:tcPr>
            <w:tcW w:w="2406" w:type="dxa"/>
            <w:noWrap/>
            <w:hideMark/>
          </w:tcPr>
          <w:p w14:paraId="3455445F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14</w:t>
            </w:r>
          </w:p>
        </w:tc>
      </w:tr>
      <w:tr w:rsidR="00E75EBC" w:rsidRPr="00E75EBC" w14:paraId="72B042C2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D8165B5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BB853</w:t>
            </w:r>
          </w:p>
        </w:tc>
        <w:tc>
          <w:tcPr>
            <w:tcW w:w="2405" w:type="dxa"/>
            <w:noWrap/>
            <w:hideMark/>
          </w:tcPr>
          <w:p w14:paraId="28279F95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18</w:t>
            </w:r>
          </w:p>
        </w:tc>
        <w:tc>
          <w:tcPr>
            <w:tcW w:w="2406" w:type="dxa"/>
            <w:noWrap/>
            <w:hideMark/>
          </w:tcPr>
          <w:p w14:paraId="1321CDE8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15</w:t>
            </w:r>
          </w:p>
        </w:tc>
        <w:tc>
          <w:tcPr>
            <w:tcW w:w="2406" w:type="dxa"/>
            <w:noWrap/>
            <w:hideMark/>
          </w:tcPr>
          <w:p w14:paraId="12E4E84B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0</w:t>
            </w:r>
          </w:p>
        </w:tc>
      </w:tr>
      <w:tr w:rsidR="00E75EBC" w:rsidRPr="00E75EBC" w14:paraId="4EB3C3A1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EFE118C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BXR873</w:t>
            </w:r>
          </w:p>
        </w:tc>
        <w:tc>
          <w:tcPr>
            <w:tcW w:w="2405" w:type="dxa"/>
            <w:noWrap/>
            <w:hideMark/>
          </w:tcPr>
          <w:p w14:paraId="23F4187B" w14:textId="762E4BE8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 </w:t>
            </w:r>
            <w:r w:rsidR="000462DA">
              <w:t>0</w:t>
            </w:r>
          </w:p>
        </w:tc>
        <w:tc>
          <w:tcPr>
            <w:tcW w:w="2406" w:type="dxa"/>
            <w:noWrap/>
            <w:hideMark/>
          </w:tcPr>
          <w:p w14:paraId="665BDA75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19</w:t>
            </w:r>
          </w:p>
        </w:tc>
        <w:tc>
          <w:tcPr>
            <w:tcW w:w="2406" w:type="dxa"/>
            <w:noWrap/>
            <w:hideMark/>
          </w:tcPr>
          <w:p w14:paraId="6CD8A80C" w14:textId="6922F013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 </w:t>
            </w:r>
            <w:r w:rsidR="000462DA">
              <w:t>0</w:t>
            </w:r>
          </w:p>
        </w:tc>
      </w:tr>
      <w:tr w:rsidR="00E75EBC" w:rsidRPr="00E75EBC" w14:paraId="702E24B3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164C749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BXT872</w:t>
            </w:r>
          </w:p>
        </w:tc>
        <w:tc>
          <w:tcPr>
            <w:tcW w:w="2405" w:type="dxa"/>
            <w:noWrap/>
            <w:hideMark/>
          </w:tcPr>
          <w:p w14:paraId="723E2684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55</w:t>
            </w:r>
          </w:p>
        </w:tc>
        <w:tc>
          <w:tcPr>
            <w:tcW w:w="2406" w:type="dxa"/>
            <w:noWrap/>
            <w:hideMark/>
          </w:tcPr>
          <w:p w14:paraId="55587E7A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37</w:t>
            </w:r>
          </w:p>
        </w:tc>
        <w:tc>
          <w:tcPr>
            <w:tcW w:w="2406" w:type="dxa"/>
            <w:noWrap/>
            <w:hideMark/>
          </w:tcPr>
          <w:p w14:paraId="3EF8F725" w14:textId="7C60FF36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 </w:t>
            </w:r>
            <w:r w:rsidR="000462DA">
              <w:t>0</w:t>
            </w:r>
          </w:p>
        </w:tc>
      </w:tr>
      <w:tr w:rsidR="00E75EBC" w:rsidRPr="00E75EBC" w14:paraId="03927359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542D433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BXT875</w:t>
            </w:r>
          </w:p>
        </w:tc>
        <w:tc>
          <w:tcPr>
            <w:tcW w:w="2405" w:type="dxa"/>
            <w:noWrap/>
            <w:hideMark/>
          </w:tcPr>
          <w:p w14:paraId="5FD37507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0</w:t>
            </w:r>
          </w:p>
        </w:tc>
        <w:tc>
          <w:tcPr>
            <w:tcW w:w="2406" w:type="dxa"/>
            <w:noWrap/>
            <w:hideMark/>
          </w:tcPr>
          <w:p w14:paraId="4E3D78D7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21</w:t>
            </w:r>
          </w:p>
        </w:tc>
        <w:tc>
          <w:tcPr>
            <w:tcW w:w="2406" w:type="dxa"/>
            <w:noWrap/>
            <w:hideMark/>
          </w:tcPr>
          <w:p w14:paraId="2751AE24" w14:textId="302BB38E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 </w:t>
            </w:r>
            <w:r w:rsidR="000462DA">
              <w:t>0</w:t>
            </w:r>
          </w:p>
        </w:tc>
      </w:tr>
      <w:tr w:rsidR="00E75EBC" w:rsidRPr="00E75EBC" w14:paraId="6C2549AD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5FCFC3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BXY870</w:t>
            </w:r>
          </w:p>
        </w:tc>
        <w:tc>
          <w:tcPr>
            <w:tcW w:w="2405" w:type="dxa"/>
            <w:noWrap/>
            <w:hideMark/>
          </w:tcPr>
          <w:p w14:paraId="0AB228AF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18</w:t>
            </w:r>
          </w:p>
        </w:tc>
        <w:tc>
          <w:tcPr>
            <w:tcW w:w="2406" w:type="dxa"/>
            <w:noWrap/>
            <w:hideMark/>
          </w:tcPr>
          <w:p w14:paraId="6FCF87EE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12</w:t>
            </w:r>
          </w:p>
        </w:tc>
        <w:tc>
          <w:tcPr>
            <w:tcW w:w="2406" w:type="dxa"/>
            <w:noWrap/>
            <w:hideMark/>
          </w:tcPr>
          <w:p w14:paraId="079EA4CF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5</w:t>
            </w:r>
          </w:p>
        </w:tc>
      </w:tr>
      <w:tr w:rsidR="00E75EBC" w:rsidRPr="00E75EBC" w14:paraId="0FAD9335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D885FB1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BXY873</w:t>
            </w:r>
          </w:p>
        </w:tc>
        <w:tc>
          <w:tcPr>
            <w:tcW w:w="2405" w:type="dxa"/>
            <w:noWrap/>
            <w:hideMark/>
          </w:tcPr>
          <w:p w14:paraId="23CBEE3B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3</w:t>
            </w:r>
          </w:p>
        </w:tc>
        <w:tc>
          <w:tcPr>
            <w:tcW w:w="2406" w:type="dxa"/>
            <w:noWrap/>
            <w:hideMark/>
          </w:tcPr>
          <w:p w14:paraId="617F1AAF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8</w:t>
            </w:r>
          </w:p>
        </w:tc>
        <w:tc>
          <w:tcPr>
            <w:tcW w:w="2406" w:type="dxa"/>
            <w:noWrap/>
            <w:hideMark/>
          </w:tcPr>
          <w:p w14:paraId="642F8FD4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7</w:t>
            </w:r>
          </w:p>
        </w:tc>
      </w:tr>
      <w:tr w:rsidR="00E75EBC" w:rsidRPr="00E75EBC" w14:paraId="2D338525" w14:textId="77777777" w:rsidTr="00E75E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0F50DE8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BXY874</w:t>
            </w:r>
          </w:p>
        </w:tc>
        <w:tc>
          <w:tcPr>
            <w:tcW w:w="2405" w:type="dxa"/>
            <w:noWrap/>
            <w:hideMark/>
          </w:tcPr>
          <w:p w14:paraId="242332DB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6</w:t>
            </w:r>
          </w:p>
        </w:tc>
        <w:tc>
          <w:tcPr>
            <w:tcW w:w="2406" w:type="dxa"/>
            <w:noWrap/>
            <w:hideMark/>
          </w:tcPr>
          <w:p w14:paraId="7562D086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9</w:t>
            </w:r>
          </w:p>
        </w:tc>
        <w:tc>
          <w:tcPr>
            <w:tcW w:w="2406" w:type="dxa"/>
            <w:noWrap/>
            <w:hideMark/>
          </w:tcPr>
          <w:p w14:paraId="6AE6A421" w14:textId="77777777" w:rsidR="00E75EBC" w:rsidRPr="00E75EBC" w:rsidRDefault="00E75EBC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EBC">
              <w:t>2</w:t>
            </w:r>
          </w:p>
        </w:tc>
      </w:tr>
      <w:tr w:rsidR="00E75EBC" w:rsidRPr="00E75EBC" w14:paraId="43F25B0C" w14:textId="77777777" w:rsidTr="00E7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C87995C" w14:textId="77777777" w:rsidR="00E75EBC" w:rsidRPr="00E75EBC" w:rsidRDefault="00E75EBC" w:rsidP="000462DA">
            <w:pPr>
              <w:spacing w:line="240" w:lineRule="auto"/>
              <w:rPr>
                <w:b w:val="0"/>
                <w:bCs w:val="0"/>
              </w:rPr>
            </w:pPr>
            <w:r w:rsidRPr="00E75EBC">
              <w:rPr>
                <w:b w:val="0"/>
                <w:bCs w:val="0"/>
              </w:rPr>
              <w:t>BXY875</w:t>
            </w:r>
          </w:p>
        </w:tc>
        <w:tc>
          <w:tcPr>
            <w:tcW w:w="2405" w:type="dxa"/>
            <w:noWrap/>
            <w:hideMark/>
          </w:tcPr>
          <w:p w14:paraId="69132BBF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54</w:t>
            </w:r>
          </w:p>
        </w:tc>
        <w:tc>
          <w:tcPr>
            <w:tcW w:w="2406" w:type="dxa"/>
            <w:noWrap/>
            <w:hideMark/>
          </w:tcPr>
          <w:p w14:paraId="1F82299D" w14:textId="77777777" w:rsidR="00E75EBC" w:rsidRPr="00E75EBC" w:rsidRDefault="00E75EBC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EBC">
              <w:t>18</w:t>
            </w:r>
          </w:p>
        </w:tc>
        <w:tc>
          <w:tcPr>
            <w:tcW w:w="2406" w:type="dxa"/>
            <w:noWrap/>
            <w:hideMark/>
          </w:tcPr>
          <w:p w14:paraId="5F831CBD" w14:textId="179408A8" w:rsidR="00E75EBC" w:rsidRPr="00E75EBC" w:rsidRDefault="000462DA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68999545" w14:textId="134B428D" w:rsidR="00F70C85" w:rsidRDefault="00F70C85">
      <w:pPr>
        <w:spacing w:after="0" w:line="240" w:lineRule="auto"/>
      </w:pPr>
      <w:bookmarkStart w:id="22" w:name="_FBL_Law"/>
      <w:bookmarkEnd w:id="22"/>
    </w:p>
    <w:p w14:paraId="4944E554" w14:textId="77777777" w:rsidR="00F70C85" w:rsidRDefault="00F70C85">
      <w:pPr>
        <w:spacing w:after="0" w:line="240" w:lineRule="auto"/>
      </w:pPr>
      <w:r>
        <w:br w:type="page"/>
      </w:r>
    </w:p>
    <w:p w14:paraId="1D2DAFB8" w14:textId="0BEC0D00" w:rsidR="009F5C1A" w:rsidRDefault="009F5C1A" w:rsidP="009F5C1A">
      <w:pPr>
        <w:pStyle w:val="Heading2"/>
      </w:pPr>
      <w:bookmarkStart w:id="23" w:name="_FBL_Law_(including"/>
      <w:bookmarkStart w:id="24" w:name="_Toc215038876"/>
      <w:bookmarkEnd w:id="23"/>
      <w:r>
        <w:lastRenderedPageBreak/>
        <w:t>FBL Law</w:t>
      </w:r>
      <w:r w:rsidR="00C24487">
        <w:t xml:space="preserve"> (including Policing)</w:t>
      </w:r>
      <w:bookmarkEnd w:id="24"/>
    </w:p>
    <w:p w14:paraId="183CCA12" w14:textId="6495E505" w:rsidR="00E872E4" w:rsidRDefault="00E872E4" w:rsidP="00E872E4">
      <w:r w:rsidRPr="00E872E4">
        <w:rPr>
          <w:noProof/>
        </w:rPr>
        <w:drawing>
          <wp:inline distT="0" distB="0" distL="0" distR="0" wp14:anchorId="657FEB8C" wp14:editId="73BBEF66">
            <wp:extent cx="6116320" cy="3702685"/>
            <wp:effectExtent l="0" t="0" r="17780" b="12065"/>
            <wp:docPr id="1490163604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21805F6F" w14:textId="77777777" w:rsidTr="001A5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77956D46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3A8DFC42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7413441E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2229326E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1A52A1" w:rsidRPr="001A52A1" w14:paraId="10367A6B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AEAB87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BXY132</w:t>
            </w:r>
          </w:p>
        </w:tc>
        <w:tc>
          <w:tcPr>
            <w:tcW w:w="2405" w:type="dxa"/>
            <w:noWrap/>
            <w:hideMark/>
          </w:tcPr>
          <w:p w14:paraId="50F72D97" w14:textId="5E74AB96" w:rsidR="001A52A1" w:rsidRPr="001A52A1" w:rsidRDefault="001A52A1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 </w:t>
            </w:r>
            <w:r w:rsidR="00817F3D">
              <w:t>0</w:t>
            </w:r>
          </w:p>
        </w:tc>
        <w:tc>
          <w:tcPr>
            <w:tcW w:w="2406" w:type="dxa"/>
            <w:noWrap/>
            <w:hideMark/>
          </w:tcPr>
          <w:p w14:paraId="359CD8A4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40</w:t>
            </w:r>
          </w:p>
        </w:tc>
        <w:tc>
          <w:tcPr>
            <w:tcW w:w="2406" w:type="dxa"/>
            <w:noWrap/>
            <w:hideMark/>
          </w:tcPr>
          <w:p w14:paraId="5D2FDCCD" w14:textId="3CE7817E" w:rsidR="001A52A1" w:rsidRPr="001A52A1" w:rsidRDefault="001A52A1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 </w:t>
            </w:r>
            <w:r w:rsidR="00817F3D">
              <w:t>0</w:t>
            </w:r>
          </w:p>
        </w:tc>
      </w:tr>
      <w:tr w:rsidR="001A52A1" w:rsidRPr="001A52A1" w14:paraId="5A2C0DEE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5031B76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W111</w:t>
            </w:r>
          </w:p>
        </w:tc>
        <w:tc>
          <w:tcPr>
            <w:tcW w:w="2405" w:type="dxa"/>
            <w:noWrap/>
            <w:hideMark/>
          </w:tcPr>
          <w:p w14:paraId="3341475F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13</w:t>
            </w:r>
          </w:p>
        </w:tc>
        <w:tc>
          <w:tcPr>
            <w:tcW w:w="2406" w:type="dxa"/>
            <w:noWrap/>
            <w:hideMark/>
          </w:tcPr>
          <w:p w14:paraId="6A5BE89E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3</w:t>
            </w:r>
          </w:p>
        </w:tc>
        <w:tc>
          <w:tcPr>
            <w:tcW w:w="2406" w:type="dxa"/>
            <w:noWrap/>
            <w:hideMark/>
          </w:tcPr>
          <w:p w14:paraId="62F7DED2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</w:t>
            </w:r>
          </w:p>
        </w:tc>
      </w:tr>
      <w:tr w:rsidR="001A52A1" w:rsidRPr="001A52A1" w14:paraId="75F4F554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71F5606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W112</w:t>
            </w:r>
          </w:p>
        </w:tc>
        <w:tc>
          <w:tcPr>
            <w:tcW w:w="2405" w:type="dxa"/>
            <w:noWrap/>
            <w:hideMark/>
          </w:tcPr>
          <w:p w14:paraId="383419F8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15</w:t>
            </w:r>
          </w:p>
        </w:tc>
        <w:tc>
          <w:tcPr>
            <w:tcW w:w="2406" w:type="dxa"/>
            <w:noWrap/>
            <w:hideMark/>
          </w:tcPr>
          <w:p w14:paraId="41D50740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4</w:t>
            </w:r>
          </w:p>
        </w:tc>
        <w:tc>
          <w:tcPr>
            <w:tcW w:w="2406" w:type="dxa"/>
            <w:noWrap/>
            <w:hideMark/>
          </w:tcPr>
          <w:p w14:paraId="2483F905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1</w:t>
            </w:r>
          </w:p>
        </w:tc>
      </w:tr>
      <w:tr w:rsidR="001A52A1" w:rsidRPr="001A52A1" w14:paraId="0F2F4FE7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174806A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BXY232</w:t>
            </w:r>
          </w:p>
        </w:tc>
        <w:tc>
          <w:tcPr>
            <w:tcW w:w="2405" w:type="dxa"/>
            <w:noWrap/>
            <w:hideMark/>
          </w:tcPr>
          <w:p w14:paraId="7D6F47BC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8</w:t>
            </w:r>
          </w:p>
        </w:tc>
        <w:tc>
          <w:tcPr>
            <w:tcW w:w="2406" w:type="dxa"/>
            <w:noWrap/>
            <w:hideMark/>
          </w:tcPr>
          <w:p w14:paraId="311FE059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41</w:t>
            </w:r>
          </w:p>
        </w:tc>
        <w:tc>
          <w:tcPr>
            <w:tcW w:w="2406" w:type="dxa"/>
            <w:noWrap/>
            <w:hideMark/>
          </w:tcPr>
          <w:p w14:paraId="2EEE8349" w14:textId="185F9D1C" w:rsidR="001A52A1" w:rsidRPr="001A52A1" w:rsidRDefault="001A52A1" w:rsidP="00817F3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 </w:t>
            </w:r>
            <w:r w:rsidR="00817F3D">
              <w:t>0</w:t>
            </w:r>
          </w:p>
        </w:tc>
      </w:tr>
      <w:tr w:rsidR="001A52A1" w:rsidRPr="001A52A1" w14:paraId="5B2DC1F9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519163B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W211</w:t>
            </w:r>
          </w:p>
        </w:tc>
        <w:tc>
          <w:tcPr>
            <w:tcW w:w="2405" w:type="dxa"/>
            <w:noWrap/>
            <w:hideMark/>
          </w:tcPr>
          <w:p w14:paraId="4E768995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27</w:t>
            </w:r>
          </w:p>
        </w:tc>
        <w:tc>
          <w:tcPr>
            <w:tcW w:w="2406" w:type="dxa"/>
            <w:noWrap/>
            <w:hideMark/>
          </w:tcPr>
          <w:p w14:paraId="34890327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14</w:t>
            </w:r>
          </w:p>
        </w:tc>
        <w:tc>
          <w:tcPr>
            <w:tcW w:w="2406" w:type="dxa"/>
            <w:noWrap/>
            <w:hideMark/>
          </w:tcPr>
          <w:p w14:paraId="074AC9D6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3</w:t>
            </w:r>
          </w:p>
        </w:tc>
      </w:tr>
      <w:tr w:rsidR="001A52A1" w:rsidRPr="001A52A1" w14:paraId="75608B23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577663F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W212</w:t>
            </w:r>
          </w:p>
        </w:tc>
        <w:tc>
          <w:tcPr>
            <w:tcW w:w="2405" w:type="dxa"/>
            <w:noWrap/>
            <w:hideMark/>
          </w:tcPr>
          <w:p w14:paraId="509A2ADE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20</w:t>
            </w:r>
          </w:p>
        </w:tc>
        <w:tc>
          <w:tcPr>
            <w:tcW w:w="2406" w:type="dxa"/>
            <w:noWrap/>
            <w:hideMark/>
          </w:tcPr>
          <w:p w14:paraId="456B7864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9</w:t>
            </w:r>
          </w:p>
        </w:tc>
        <w:tc>
          <w:tcPr>
            <w:tcW w:w="2406" w:type="dxa"/>
            <w:noWrap/>
            <w:hideMark/>
          </w:tcPr>
          <w:p w14:paraId="46F663D4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3</w:t>
            </w:r>
          </w:p>
        </w:tc>
      </w:tr>
      <w:tr w:rsidR="001A52A1" w:rsidRPr="001A52A1" w14:paraId="7DDA7554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3C6B6BA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BXY332</w:t>
            </w:r>
          </w:p>
        </w:tc>
        <w:tc>
          <w:tcPr>
            <w:tcW w:w="2405" w:type="dxa"/>
            <w:noWrap/>
            <w:hideMark/>
          </w:tcPr>
          <w:p w14:paraId="495CBE88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7</w:t>
            </w:r>
          </w:p>
        </w:tc>
        <w:tc>
          <w:tcPr>
            <w:tcW w:w="2406" w:type="dxa"/>
            <w:noWrap/>
            <w:hideMark/>
          </w:tcPr>
          <w:p w14:paraId="060653C2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23</w:t>
            </w:r>
          </w:p>
        </w:tc>
        <w:tc>
          <w:tcPr>
            <w:tcW w:w="2406" w:type="dxa"/>
            <w:noWrap/>
            <w:hideMark/>
          </w:tcPr>
          <w:p w14:paraId="3BC7DF9E" w14:textId="271B08F3" w:rsidR="001A52A1" w:rsidRPr="001A52A1" w:rsidRDefault="001A52A1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 </w:t>
            </w:r>
            <w:r w:rsidR="00817F3D">
              <w:t>0</w:t>
            </w:r>
          </w:p>
        </w:tc>
      </w:tr>
      <w:tr w:rsidR="001A52A1" w:rsidRPr="001A52A1" w14:paraId="6C8220C8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0D41BEA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BXY334</w:t>
            </w:r>
          </w:p>
        </w:tc>
        <w:tc>
          <w:tcPr>
            <w:tcW w:w="2405" w:type="dxa"/>
            <w:noWrap/>
            <w:hideMark/>
          </w:tcPr>
          <w:p w14:paraId="243FB85A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5</w:t>
            </w:r>
          </w:p>
        </w:tc>
        <w:tc>
          <w:tcPr>
            <w:tcW w:w="2406" w:type="dxa"/>
            <w:noWrap/>
            <w:hideMark/>
          </w:tcPr>
          <w:p w14:paraId="3B900E17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19</w:t>
            </w:r>
          </w:p>
        </w:tc>
        <w:tc>
          <w:tcPr>
            <w:tcW w:w="2406" w:type="dxa"/>
            <w:noWrap/>
            <w:hideMark/>
          </w:tcPr>
          <w:p w14:paraId="20796771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12</w:t>
            </w:r>
          </w:p>
        </w:tc>
      </w:tr>
      <w:tr w:rsidR="001A52A1" w:rsidRPr="001A52A1" w14:paraId="7E6ED9E2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30847A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W302</w:t>
            </w:r>
          </w:p>
        </w:tc>
        <w:tc>
          <w:tcPr>
            <w:tcW w:w="2405" w:type="dxa"/>
            <w:noWrap/>
            <w:hideMark/>
          </w:tcPr>
          <w:p w14:paraId="7B5724D8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44</w:t>
            </w:r>
          </w:p>
        </w:tc>
        <w:tc>
          <w:tcPr>
            <w:tcW w:w="2406" w:type="dxa"/>
            <w:noWrap/>
            <w:hideMark/>
          </w:tcPr>
          <w:p w14:paraId="592D5B38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23</w:t>
            </w:r>
          </w:p>
        </w:tc>
        <w:tc>
          <w:tcPr>
            <w:tcW w:w="2406" w:type="dxa"/>
            <w:noWrap/>
            <w:hideMark/>
          </w:tcPr>
          <w:p w14:paraId="3C114AC9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7</w:t>
            </w:r>
          </w:p>
        </w:tc>
      </w:tr>
      <w:tr w:rsidR="001A52A1" w:rsidRPr="001A52A1" w14:paraId="34A256EF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DA99D46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W311</w:t>
            </w:r>
          </w:p>
        </w:tc>
        <w:tc>
          <w:tcPr>
            <w:tcW w:w="2405" w:type="dxa"/>
            <w:noWrap/>
            <w:hideMark/>
          </w:tcPr>
          <w:p w14:paraId="6F036F1A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47</w:t>
            </w:r>
          </w:p>
        </w:tc>
        <w:tc>
          <w:tcPr>
            <w:tcW w:w="2406" w:type="dxa"/>
            <w:noWrap/>
            <w:hideMark/>
          </w:tcPr>
          <w:p w14:paraId="71CA2F34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13</w:t>
            </w:r>
          </w:p>
        </w:tc>
        <w:tc>
          <w:tcPr>
            <w:tcW w:w="2406" w:type="dxa"/>
            <w:noWrap/>
            <w:hideMark/>
          </w:tcPr>
          <w:p w14:paraId="7481DA58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</w:t>
            </w:r>
          </w:p>
        </w:tc>
      </w:tr>
      <w:tr w:rsidR="001A52A1" w:rsidRPr="001A52A1" w14:paraId="5866CB24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2EDD721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lastRenderedPageBreak/>
              <w:t>W321</w:t>
            </w:r>
          </w:p>
        </w:tc>
        <w:tc>
          <w:tcPr>
            <w:tcW w:w="2405" w:type="dxa"/>
            <w:noWrap/>
            <w:hideMark/>
          </w:tcPr>
          <w:p w14:paraId="0962F1B2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9</w:t>
            </w:r>
          </w:p>
        </w:tc>
        <w:tc>
          <w:tcPr>
            <w:tcW w:w="2406" w:type="dxa"/>
            <w:noWrap/>
            <w:hideMark/>
          </w:tcPr>
          <w:p w14:paraId="33DEF1F0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5</w:t>
            </w:r>
          </w:p>
        </w:tc>
        <w:tc>
          <w:tcPr>
            <w:tcW w:w="2406" w:type="dxa"/>
            <w:noWrap/>
            <w:hideMark/>
          </w:tcPr>
          <w:p w14:paraId="0AF4477A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0</w:t>
            </w:r>
          </w:p>
        </w:tc>
      </w:tr>
      <w:tr w:rsidR="001A52A1" w:rsidRPr="001A52A1" w14:paraId="6E996253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A8C0A47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W330</w:t>
            </w:r>
          </w:p>
        </w:tc>
        <w:tc>
          <w:tcPr>
            <w:tcW w:w="2405" w:type="dxa"/>
            <w:noWrap/>
            <w:hideMark/>
          </w:tcPr>
          <w:p w14:paraId="69733CB4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68</w:t>
            </w:r>
          </w:p>
        </w:tc>
        <w:tc>
          <w:tcPr>
            <w:tcW w:w="2406" w:type="dxa"/>
            <w:noWrap/>
            <w:hideMark/>
          </w:tcPr>
          <w:p w14:paraId="04ECA96C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18</w:t>
            </w:r>
          </w:p>
        </w:tc>
        <w:tc>
          <w:tcPr>
            <w:tcW w:w="2406" w:type="dxa"/>
            <w:noWrap/>
            <w:hideMark/>
          </w:tcPr>
          <w:p w14:paraId="062C5A85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2</w:t>
            </w:r>
          </w:p>
        </w:tc>
      </w:tr>
      <w:tr w:rsidR="001A52A1" w:rsidRPr="001A52A1" w14:paraId="37560F88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5E0B55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W340</w:t>
            </w:r>
          </w:p>
        </w:tc>
        <w:tc>
          <w:tcPr>
            <w:tcW w:w="2405" w:type="dxa"/>
            <w:noWrap/>
            <w:hideMark/>
          </w:tcPr>
          <w:p w14:paraId="6BE5750C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58</w:t>
            </w:r>
          </w:p>
        </w:tc>
        <w:tc>
          <w:tcPr>
            <w:tcW w:w="2406" w:type="dxa"/>
            <w:noWrap/>
            <w:hideMark/>
          </w:tcPr>
          <w:p w14:paraId="5CC83DE6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23</w:t>
            </w:r>
          </w:p>
        </w:tc>
        <w:tc>
          <w:tcPr>
            <w:tcW w:w="2406" w:type="dxa"/>
            <w:noWrap/>
            <w:hideMark/>
          </w:tcPr>
          <w:p w14:paraId="08FB9A2B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8</w:t>
            </w:r>
          </w:p>
        </w:tc>
      </w:tr>
      <w:tr w:rsidR="001A52A1" w:rsidRPr="001A52A1" w14:paraId="4CAB4D99" w14:textId="77777777" w:rsidTr="001A52A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B9E98D0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W350</w:t>
            </w:r>
          </w:p>
        </w:tc>
        <w:tc>
          <w:tcPr>
            <w:tcW w:w="2405" w:type="dxa"/>
            <w:noWrap/>
            <w:hideMark/>
          </w:tcPr>
          <w:p w14:paraId="0E595D8D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27</w:t>
            </w:r>
          </w:p>
        </w:tc>
        <w:tc>
          <w:tcPr>
            <w:tcW w:w="2406" w:type="dxa"/>
            <w:noWrap/>
            <w:hideMark/>
          </w:tcPr>
          <w:p w14:paraId="1566929D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11</w:t>
            </w:r>
          </w:p>
        </w:tc>
        <w:tc>
          <w:tcPr>
            <w:tcW w:w="2406" w:type="dxa"/>
            <w:noWrap/>
            <w:hideMark/>
          </w:tcPr>
          <w:p w14:paraId="1B1340D8" w14:textId="77777777" w:rsidR="001A52A1" w:rsidRPr="001A52A1" w:rsidRDefault="001A52A1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A1">
              <w:t>3</w:t>
            </w:r>
          </w:p>
        </w:tc>
      </w:tr>
      <w:tr w:rsidR="001A52A1" w:rsidRPr="001A52A1" w14:paraId="65756178" w14:textId="77777777" w:rsidTr="001A5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2CCCA16" w14:textId="77777777" w:rsidR="001A52A1" w:rsidRPr="001A52A1" w:rsidRDefault="001A52A1" w:rsidP="000462DA">
            <w:pPr>
              <w:spacing w:line="240" w:lineRule="auto"/>
              <w:rPr>
                <w:b w:val="0"/>
                <w:bCs w:val="0"/>
              </w:rPr>
            </w:pPr>
            <w:r w:rsidRPr="001A52A1">
              <w:rPr>
                <w:b w:val="0"/>
                <w:bCs w:val="0"/>
              </w:rPr>
              <w:t>W360</w:t>
            </w:r>
          </w:p>
        </w:tc>
        <w:tc>
          <w:tcPr>
            <w:tcW w:w="2405" w:type="dxa"/>
            <w:noWrap/>
            <w:hideMark/>
          </w:tcPr>
          <w:p w14:paraId="65719039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24</w:t>
            </w:r>
          </w:p>
        </w:tc>
        <w:tc>
          <w:tcPr>
            <w:tcW w:w="2406" w:type="dxa"/>
            <w:noWrap/>
            <w:hideMark/>
          </w:tcPr>
          <w:p w14:paraId="50B6B991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5</w:t>
            </w:r>
          </w:p>
        </w:tc>
        <w:tc>
          <w:tcPr>
            <w:tcW w:w="2406" w:type="dxa"/>
            <w:noWrap/>
            <w:hideMark/>
          </w:tcPr>
          <w:p w14:paraId="0CF9C7DF" w14:textId="77777777" w:rsidR="001A52A1" w:rsidRPr="001A52A1" w:rsidRDefault="001A52A1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2A1">
              <w:t>1</w:t>
            </w:r>
          </w:p>
        </w:tc>
      </w:tr>
    </w:tbl>
    <w:p w14:paraId="65283C61" w14:textId="1A3E542D" w:rsidR="00E05624" w:rsidRDefault="00E05624">
      <w:pPr>
        <w:spacing w:after="0" w:line="240" w:lineRule="auto"/>
      </w:pPr>
      <w:bookmarkStart w:id="25" w:name="_STEM_Computing_and"/>
      <w:bookmarkEnd w:id="25"/>
    </w:p>
    <w:p w14:paraId="642FFED0" w14:textId="77777777" w:rsidR="00E05624" w:rsidRDefault="00E05624">
      <w:pPr>
        <w:spacing w:after="0" w:line="240" w:lineRule="auto"/>
      </w:pPr>
      <w:r>
        <w:br w:type="page"/>
      </w:r>
    </w:p>
    <w:p w14:paraId="0BF3F752" w14:textId="425AE9F6" w:rsidR="009F5C1A" w:rsidRDefault="009F5C1A" w:rsidP="009F5C1A">
      <w:pPr>
        <w:pStyle w:val="Heading2"/>
      </w:pPr>
      <w:bookmarkStart w:id="26" w:name="_Toc215038877"/>
      <w:r>
        <w:lastRenderedPageBreak/>
        <w:t>STEM Computing and Communications</w:t>
      </w:r>
      <w:bookmarkEnd w:id="26"/>
    </w:p>
    <w:p w14:paraId="2A9A61A8" w14:textId="6FD53164" w:rsidR="000F074E" w:rsidRDefault="000F074E" w:rsidP="000F074E">
      <w:r w:rsidRPr="000F074E">
        <w:rPr>
          <w:noProof/>
        </w:rPr>
        <w:drawing>
          <wp:inline distT="0" distB="0" distL="0" distR="0" wp14:anchorId="60D4CC27" wp14:editId="7D521087">
            <wp:extent cx="6116320" cy="5261810"/>
            <wp:effectExtent l="0" t="0" r="17780" b="15240"/>
            <wp:docPr id="792084394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72544C47" w14:textId="77777777" w:rsidTr="0023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053161A6" w14:textId="6F3348E2" w:rsidR="00CC6CA9" w:rsidRPr="00CC6CA9" w:rsidRDefault="00CC6CA9" w:rsidP="00D20996">
            <w:pPr>
              <w:rPr>
                <w:color w:val="FFFFFF" w:themeColor="background1"/>
              </w:rPr>
            </w:pPr>
            <w:r w:rsidRPr="399EE0B6"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527BD580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73BA722D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52BB3104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235E2B" w:rsidRPr="00235E2B" w14:paraId="45BCE033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AA9D9FF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T122</w:t>
            </w:r>
          </w:p>
        </w:tc>
        <w:tc>
          <w:tcPr>
            <w:tcW w:w="2405" w:type="dxa"/>
            <w:noWrap/>
            <w:hideMark/>
          </w:tcPr>
          <w:p w14:paraId="111D0673" w14:textId="24998C04" w:rsidR="00235E2B" w:rsidRPr="00235E2B" w:rsidRDefault="00817F3D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218D1217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  <w:tc>
          <w:tcPr>
            <w:tcW w:w="2406" w:type="dxa"/>
            <w:noWrap/>
            <w:hideMark/>
          </w:tcPr>
          <w:p w14:paraId="3BFBCB8E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5C77D0FA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9F1E7A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TM111</w:t>
            </w:r>
          </w:p>
        </w:tc>
        <w:tc>
          <w:tcPr>
            <w:tcW w:w="2405" w:type="dxa"/>
            <w:noWrap/>
            <w:hideMark/>
          </w:tcPr>
          <w:p w14:paraId="5050FDC9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4E24D545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76169C51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</w:t>
            </w:r>
          </w:p>
        </w:tc>
      </w:tr>
      <w:tr w:rsidR="00235E2B" w:rsidRPr="00235E2B" w14:paraId="1300F4BE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B98E2E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TM112</w:t>
            </w:r>
          </w:p>
        </w:tc>
        <w:tc>
          <w:tcPr>
            <w:tcW w:w="2405" w:type="dxa"/>
            <w:noWrap/>
            <w:hideMark/>
          </w:tcPr>
          <w:p w14:paraId="3345C130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7</w:t>
            </w:r>
          </w:p>
        </w:tc>
        <w:tc>
          <w:tcPr>
            <w:tcW w:w="2406" w:type="dxa"/>
            <w:noWrap/>
            <w:hideMark/>
          </w:tcPr>
          <w:p w14:paraId="16111F4A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29EA0CFC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</w:tr>
      <w:tr w:rsidR="00235E2B" w:rsidRPr="00235E2B" w14:paraId="47ED5575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6B9E4A8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TM129</w:t>
            </w:r>
          </w:p>
        </w:tc>
        <w:tc>
          <w:tcPr>
            <w:tcW w:w="2405" w:type="dxa"/>
            <w:noWrap/>
            <w:hideMark/>
          </w:tcPr>
          <w:p w14:paraId="4485CD62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6</w:t>
            </w:r>
          </w:p>
        </w:tc>
        <w:tc>
          <w:tcPr>
            <w:tcW w:w="2406" w:type="dxa"/>
            <w:noWrap/>
            <w:hideMark/>
          </w:tcPr>
          <w:p w14:paraId="5C2505F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136294A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4AA7D2FE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F44956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TMXY130</w:t>
            </w:r>
          </w:p>
        </w:tc>
        <w:tc>
          <w:tcPr>
            <w:tcW w:w="2405" w:type="dxa"/>
            <w:noWrap/>
            <w:hideMark/>
          </w:tcPr>
          <w:p w14:paraId="14AE4E4C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7DFE7C5E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  <w:tc>
          <w:tcPr>
            <w:tcW w:w="2406" w:type="dxa"/>
            <w:noWrap/>
            <w:hideMark/>
          </w:tcPr>
          <w:p w14:paraId="26F61C49" w14:textId="779688D8" w:rsidR="00235E2B" w:rsidRPr="00235E2B" w:rsidRDefault="00817F3D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25C33C57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3563623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TXY122</w:t>
            </w:r>
          </w:p>
        </w:tc>
        <w:tc>
          <w:tcPr>
            <w:tcW w:w="2405" w:type="dxa"/>
            <w:noWrap/>
            <w:hideMark/>
          </w:tcPr>
          <w:p w14:paraId="3D67AAB7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6</w:t>
            </w:r>
          </w:p>
        </w:tc>
        <w:tc>
          <w:tcPr>
            <w:tcW w:w="2406" w:type="dxa"/>
            <w:noWrap/>
            <w:hideMark/>
          </w:tcPr>
          <w:p w14:paraId="4D0D0BB1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08865DA5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0</w:t>
            </w:r>
          </w:p>
        </w:tc>
      </w:tr>
      <w:tr w:rsidR="00235E2B" w:rsidRPr="00235E2B" w14:paraId="2E548FD3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DEE8E53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lastRenderedPageBreak/>
              <w:t>TZFM163</w:t>
            </w:r>
          </w:p>
        </w:tc>
        <w:tc>
          <w:tcPr>
            <w:tcW w:w="2405" w:type="dxa"/>
            <w:noWrap/>
            <w:hideMark/>
          </w:tcPr>
          <w:p w14:paraId="53D6F33F" w14:textId="319D38BD" w:rsidR="00235E2B" w:rsidRPr="00235E2B" w:rsidRDefault="00817F3D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783EA3B5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0</w:t>
            </w:r>
          </w:p>
        </w:tc>
        <w:tc>
          <w:tcPr>
            <w:tcW w:w="2406" w:type="dxa"/>
            <w:noWrap/>
            <w:hideMark/>
          </w:tcPr>
          <w:p w14:paraId="161B3F35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0</w:t>
            </w:r>
          </w:p>
        </w:tc>
      </w:tr>
      <w:tr w:rsidR="00235E2B" w:rsidRPr="00235E2B" w14:paraId="0ACF94EA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D1E54A3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TZVM163</w:t>
            </w:r>
          </w:p>
        </w:tc>
        <w:tc>
          <w:tcPr>
            <w:tcW w:w="2405" w:type="dxa"/>
            <w:noWrap/>
            <w:hideMark/>
          </w:tcPr>
          <w:p w14:paraId="0FA1D9E5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0</w:t>
            </w:r>
          </w:p>
        </w:tc>
        <w:tc>
          <w:tcPr>
            <w:tcW w:w="2406" w:type="dxa"/>
            <w:noWrap/>
            <w:hideMark/>
          </w:tcPr>
          <w:p w14:paraId="4F30D03A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0</w:t>
            </w:r>
          </w:p>
        </w:tc>
        <w:tc>
          <w:tcPr>
            <w:tcW w:w="2406" w:type="dxa"/>
            <w:noWrap/>
            <w:hideMark/>
          </w:tcPr>
          <w:p w14:paraId="1EB11717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0</w:t>
            </w:r>
          </w:p>
        </w:tc>
      </w:tr>
      <w:tr w:rsidR="00235E2B" w:rsidRPr="00235E2B" w14:paraId="32E6B120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8909A64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M250</w:t>
            </w:r>
          </w:p>
        </w:tc>
        <w:tc>
          <w:tcPr>
            <w:tcW w:w="2405" w:type="dxa"/>
            <w:noWrap/>
            <w:hideMark/>
          </w:tcPr>
          <w:p w14:paraId="3E7FCFCF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48541E1A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5E13A67B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0E427ED9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25D671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M269</w:t>
            </w:r>
          </w:p>
        </w:tc>
        <w:tc>
          <w:tcPr>
            <w:tcW w:w="2405" w:type="dxa"/>
            <w:noWrap/>
            <w:hideMark/>
          </w:tcPr>
          <w:p w14:paraId="61A08145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6</w:t>
            </w:r>
          </w:p>
        </w:tc>
        <w:tc>
          <w:tcPr>
            <w:tcW w:w="2406" w:type="dxa"/>
            <w:noWrap/>
            <w:hideMark/>
          </w:tcPr>
          <w:p w14:paraId="658C1433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49EFC417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23E266B9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09122A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MXY250</w:t>
            </w:r>
          </w:p>
        </w:tc>
        <w:tc>
          <w:tcPr>
            <w:tcW w:w="2405" w:type="dxa"/>
            <w:noWrap/>
            <w:hideMark/>
          </w:tcPr>
          <w:p w14:paraId="7F0AAC19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577928ED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</w:t>
            </w:r>
          </w:p>
        </w:tc>
        <w:tc>
          <w:tcPr>
            <w:tcW w:w="2406" w:type="dxa"/>
            <w:noWrap/>
            <w:hideMark/>
          </w:tcPr>
          <w:p w14:paraId="5E23F106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14</w:t>
            </w:r>
          </w:p>
        </w:tc>
      </w:tr>
      <w:tr w:rsidR="00235E2B" w:rsidRPr="00235E2B" w14:paraId="65D693B1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F8B7E21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MXY269</w:t>
            </w:r>
          </w:p>
        </w:tc>
        <w:tc>
          <w:tcPr>
            <w:tcW w:w="2405" w:type="dxa"/>
            <w:noWrap/>
            <w:hideMark/>
          </w:tcPr>
          <w:p w14:paraId="6572974C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6</w:t>
            </w:r>
          </w:p>
        </w:tc>
        <w:tc>
          <w:tcPr>
            <w:tcW w:w="2406" w:type="dxa"/>
            <w:noWrap/>
            <w:hideMark/>
          </w:tcPr>
          <w:p w14:paraId="78231A3E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29</w:t>
            </w:r>
          </w:p>
        </w:tc>
        <w:tc>
          <w:tcPr>
            <w:tcW w:w="2406" w:type="dxa"/>
            <w:noWrap/>
            <w:hideMark/>
          </w:tcPr>
          <w:p w14:paraId="75B2C258" w14:textId="650CACAB" w:rsidR="00235E2B" w:rsidRPr="00235E2B" w:rsidRDefault="00817F3D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2B4F131C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3ECD28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T227</w:t>
            </w:r>
          </w:p>
        </w:tc>
        <w:tc>
          <w:tcPr>
            <w:tcW w:w="2405" w:type="dxa"/>
            <w:noWrap/>
            <w:hideMark/>
          </w:tcPr>
          <w:p w14:paraId="5F556E17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6B6D5BAB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</w:t>
            </w:r>
          </w:p>
        </w:tc>
        <w:tc>
          <w:tcPr>
            <w:tcW w:w="2406" w:type="dxa"/>
            <w:noWrap/>
            <w:hideMark/>
          </w:tcPr>
          <w:p w14:paraId="5D629DDD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0</w:t>
            </w:r>
          </w:p>
        </w:tc>
      </w:tr>
      <w:tr w:rsidR="00235E2B" w:rsidRPr="00235E2B" w14:paraId="3DF23940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39CDB43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TM254</w:t>
            </w:r>
          </w:p>
        </w:tc>
        <w:tc>
          <w:tcPr>
            <w:tcW w:w="2405" w:type="dxa"/>
            <w:noWrap/>
            <w:hideMark/>
          </w:tcPr>
          <w:p w14:paraId="039454C3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6C8471E3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30120262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31A5D56B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08B2950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TM255</w:t>
            </w:r>
          </w:p>
        </w:tc>
        <w:tc>
          <w:tcPr>
            <w:tcW w:w="2405" w:type="dxa"/>
            <w:noWrap/>
            <w:hideMark/>
          </w:tcPr>
          <w:p w14:paraId="45BCAC77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11</w:t>
            </w:r>
          </w:p>
        </w:tc>
        <w:tc>
          <w:tcPr>
            <w:tcW w:w="2406" w:type="dxa"/>
            <w:noWrap/>
            <w:hideMark/>
          </w:tcPr>
          <w:p w14:paraId="7231393A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7</w:t>
            </w:r>
          </w:p>
        </w:tc>
        <w:tc>
          <w:tcPr>
            <w:tcW w:w="2406" w:type="dxa"/>
            <w:noWrap/>
            <w:hideMark/>
          </w:tcPr>
          <w:p w14:paraId="656D6AC4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023C3156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1F93925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TM257</w:t>
            </w:r>
          </w:p>
        </w:tc>
        <w:tc>
          <w:tcPr>
            <w:tcW w:w="2405" w:type="dxa"/>
            <w:noWrap/>
            <w:hideMark/>
          </w:tcPr>
          <w:p w14:paraId="11122107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7F89C22F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62EB9190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0</w:t>
            </w:r>
          </w:p>
        </w:tc>
      </w:tr>
      <w:tr w:rsidR="00235E2B" w:rsidRPr="00235E2B" w14:paraId="6324F4B8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A3D528F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TMXY254</w:t>
            </w:r>
          </w:p>
        </w:tc>
        <w:tc>
          <w:tcPr>
            <w:tcW w:w="2405" w:type="dxa"/>
            <w:noWrap/>
            <w:hideMark/>
          </w:tcPr>
          <w:p w14:paraId="7D951921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5BF20E62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701EA821" w14:textId="32491309" w:rsidR="00235E2B" w:rsidRPr="00235E2B" w:rsidRDefault="00817F3D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34BA2AF0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BCD2511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TMXY257</w:t>
            </w:r>
          </w:p>
        </w:tc>
        <w:tc>
          <w:tcPr>
            <w:tcW w:w="2405" w:type="dxa"/>
            <w:noWrap/>
            <w:hideMark/>
          </w:tcPr>
          <w:p w14:paraId="2813B812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17895B8A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</w:t>
            </w:r>
          </w:p>
        </w:tc>
        <w:tc>
          <w:tcPr>
            <w:tcW w:w="2406" w:type="dxa"/>
            <w:noWrap/>
            <w:hideMark/>
          </w:tcPr>
          <w:p w14:paraId="0B897E2D" w14:textId="386BFDDD" w:rsidR="00235E2B" w:rsidRPr="00235E2B" w:rsidRDefault="00817F3D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4E75A370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50E0191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TT284</w:t>
            </w:r>
          </w:p>
        </w:tc>
        <w:tc>
          <w:tcPr>
            <w:tcW w:w="2405" w:type="dxa"/>
            <w:noWrap/>
            <w:hideMark/>
          </w:tcPr>
          <w:p w14:paraId="655F0359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091047D9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50A1137E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</w:tr>
      <w:tr w:rsidR="00235E2B" w:rsidRPr="00235E2B" w14:paraId="63C9AC52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20BD14A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TTXY284</w:t>
            </w:r>
          </w:p>
        </w:tc>
        <w:tc>
          <w:tcPr>
            <w:tcW w:w="2405" w:type="dxa"/>
            <w:noWrap/>
            <w:hideMark/>
          </w:tcPr>
          <w:p w14:paraId="6A68AFF0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4D3282E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25D47CEF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42</w:t>
            </w:r>
          </w:p>
        </w:tc>
      </w:tr>
      <w:tr w:rsidR="00235E2B" w:rsidRPr="00235E2B" w14:paraId="2BAAD74D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AE4BB4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TM311</w:t>
            </w:r>
          </w:p>
        </w:tc>
        <w:tc>
          <w:tcPr>
            <w:tcW w:w="2405" w:type="dxa"/>
            <w:noWrap/>
            <w:hideMark/>
          </w:tcPr>
          <w:p w14:paraId="43F16570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31</w:t>
            </w:r>
          </w:p>
        </w:tc>
        <w:tc>
          <w:tcPr>
            <w:tcW w:w="2406" w:type="dxa"/>
            <w:noWrap/>
            <w:hideMark/>
          </w:tcPr>
          <w:p w14:paraId="1ECD60F1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12</w:t>
            </w:r>
          </w:p>
        </w:tc>
        <w:tc>
          <w:tcPr>
            <w:tcW w:w="2406" w:type="dxa"/>
            <w:noWrap/>
            <w:hideMark/>
          </w:tcPr>
          <w:p w14:paraId="480CBC91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4</w:t>
            </w:r>
          </w:p>
        </w:tc>
      </w:tr>
      <w:tr w:rsidR="00235E2B" w:rsidRPr="00235E2B" w14:paraId="1C0499B8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4126988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TM351</w:t>
            </w:r>
          </w:p>
        </w:tc>
        <w:tc>
          <w:tcPr>
            <w:tcW w:w="2405" w:type="dxa"/>
            <w:noWrap/>
            <w:hideMark/>
          </w:tcPr>
          <w:p w14:paraId="616767F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14</w:t>
            </w:r>
          </w:p>
        </w:tc>
        <w:tc>
          <w:tcPr>
            <w:tcW w:w="2406" w:type="dxa"/>
            <w:noWrap/>
            <w:hideMark/>
          </w:tcPr>
          <w:p w14:paraId="570C353D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16</w:t>
            </w:r>
          </w:p>
        </w:tc>
        <w:tc>
          <w:tcPr>
            <w:tcW w:w="2406" w:type="dxa"/>
            <w:noWrap/>
            <w:hideMark/>
          </w:tcPr>
          <w:p w14:paraId="0A633C15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9</w:t>
            </w:r>
          </w:p>
        </w:tc>
      </w:tr>
      <w:tr w:rsidR="00235E2B" w:rsidRPr="00235E2B" w14:paraId="3BD432FC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789E223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TM352</w:t>
            </w:r>
          </w:p>
        </w:tc>
        <w:tc>
          <w:tcPr>
            <w:tcW w:w="2405" w:type="dxa"/>
            <w:noWrap/>
            <w:hideMark/>
          </w:tcPr>
          <w:p w14:paraId="7FB53EB0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16</w:t>
            </w:r>
          </w:p>
        </w:tc>
        <w:tc>
          <w:tcPr>
            <w:tcW w:w="2406" w:type="dxa"/>
            <w:noWrap/>
            <w:hideMark/>
          </w:tcPr>
          <w:p w14:paraId="6732EE61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12</w:t>
            </w:r>
          </w:p>
        </w:tc>
        <w:tc>
          <w:tcPr>
            <w:tcW w:w="2406" w:type="dxa"/>
            <w:noWrap/>
            <w:hideMark/>
          </w:tcPr>
          <w:p w14:paraId="27EFF69A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</w:tr>
      <w:tr w:rsidR="00235E2B" w:rsidRPr="00235E2B" w14:paraId="17F61801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6B4BA7F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TM353</w:t>
            </w:r>
          </w:p>
        </w:tc>
        <w:tc>
          <w:tcPr>
            <w:tcW w:w="2405" w:type="dxa"/>
            <w:noWrap/>
            <w:hideMark/>
          </w:tcPr>
          <w:p w14:paraId="6E6388E1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28</w:t>
            </w:r>
          </w:p>
        </w:tc>
        <w:tc>
          <w:tcPr>
            <w:tcW w:w="2406" w:type="dxa"/>
            <w:noWrap/>
            <w:hideMark/>
          </w:tcPr>
          <w:p w14:paraId="7B870B68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17</w:t>
            </w:r>
          </w:p>
        </w:tc>
        <w:tc>
          <w:tcPr>
            <w:tcW w:w="2406" w:type="dxa"/>
            <w:noWrap/>
            <w:hideMark/>
          </w:tcPr>
          <w:p w14:paraId="06CD95BD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7</w:t>
            </w:r>
          </w:p>
        </w:tc>
      </w:tr>
      <w:tr w:rsidR="00235E2B" w:rsidRPr="00235E2B" w14:paraId="2D15194F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039582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TM354</w:t>
            </w:r>
          </w:p>
        </w:tc>
        <w:tc>
          <w:tcPr>
            <w:tcW w:w="2405" w:type="dxa"/>
            <w:noWrap/>
            <w:hideMark/>
          </w:tcPr>
          <w:p w14:paraId="3F8B9071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16</w:t>
            </w:r>
          </w:p>
        </w:tc>
        <w:tc>
          <w:tcPr>
            <w:tcW w:w="2406" w:type="dxa"/>
            <w:noWrap/>
            <w:hideMark/>
          </w:tcPr>
          <w:p w14:paraId="68310E53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11</w:t>
            </w:r>
          </w:p>
        </w:tc>
        <w:tc>
          <w:tcPr>
            <w:tcW w:w="2406" w:type="dxa"/>
            <w:noWrap/>
            <w:hideMark/>
          </w:tcPr>
          <w:p w14:paraId="3CFF66BC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</w:tr>
      <w:tr w:rsidR="00235E2B" w:rsidRPr="00235E2B" w14:paraId="2B0355F4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78AB7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TM355</w:t>
            </w:r>
          </w:p>
        </w:tc>
        <w:tc>
          <w:tcPr>
            <w:tcW w:w="2405" w:type="dxa"/>
            <w:noWrap/>
            <w:hideMark/>
          </w:tcPr>
          <w:p w14:paraId="3956BDD0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26</w:t>
            </w:r>
          </w:p>
        </w:tc>
        <w:tc>
          <w:tcPr>
            <w:tcW w:w="2406" w:type="dxa"/>
            <w:noWrap/>
            <w:hideMark/>
          </w:tcPr>
          <w:p w14:paraId="4FBC964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13</w:t>
            </w:r>
          </w:p>
        </w:tc>
        <w:tc>
          <w:tcPr>
            <w:tcW w:w="2406" w:type="dxa"/>
            <w:noWrap/>
            <w:hideMark/>
          </w:tcPr>
          <w:p w14:paraId="10DDE0BC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8</w:t>
            </w:r>
          </w:p>
        </w:tc>
      </w:tr>
      <w:tr w:rsidR="00235E2B" w:rsidRPr="00235E2B" w14:paraId="6704C39D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A053A52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TM356</w:t>
            </w:r>
          </w:p>
        </w:tc>
        <w:tc>
          <w:tcPr>
            <w:tcW w:w="2405" w:type="dxa"/>
            <w:noWrap/>
            <w:hideMark/>
          </w:tcPr>
          <w:p w14:paraId="759B3CF8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10</w:t>
            </w:r>
          </w:p>
        </w:tc>
        <w:tc>
          <w:tcPr>
            <w:tcW w:w="2406" w:type="dxa"/>
            <w:noWrap/>
            <w:hideMark/>
          </w:tcPr>
          <w:p w14:paraId="5F7EE67C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225D0E92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</w:tr>
      <w:tr w:rsidR="00235E2B" w:rsidRPr="00235E2B" w14:paraId="51704EDD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D1504D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TM357</w:t>
            </w:r>
          </w:p>
        </w:tc>
        <w:tc>
          <w:tcPr>
            <w:tcW w:w="2405" w:type="dxa"/>
            <w:noWrap/>
            <w:hideMark/>
          </w:tcPr>
          <w:p w14:paraId="450273E3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30</w:t>
            </w:r>
          </w:p>
        </w:tc>
        <w:tc>
          <w:tcPr>
            <w:tcW w:w="2406" w:type="dxa"/>
            <w:noWrap/>
            <w:hideMark/>
          </w:tcPr>
          <w:p w14:paraId="0A24A41C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11</w:t>
            </w:r>
          </w:p>
        </w:tc>
        <w:tc>
          <w:tcPr>
            <w:tcW w:w="2406" w:type="dxa"/>
            <w:noWrap/>
            <w:hideMark/>
          </w:tcPr>
          <w:p w14:paraId="3AB87514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</w:tr>
      <w:tr w:rsidR="00235E2B" w:rsidRPr="00235E2B" w14:paraId="71FA0008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C8E62E1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lastRenderedPageBreak/>
              <w:t>TM358</w:t>
            </w:r>
          </w:p>
        </w:tc>
        <w:tc>
          <w:tcPr>
            <w:tcW w:w="2405" w:type="dxa"/>
            <w:noWrap/>
            <w:hideMark/>
          </w:tcPr>
          <w:p w14:paraId="5D742F79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22</w:t>
            </w:r>
          </w:p>
        </w:tc>
        <w:tc>
          <w:tcPr>
            <w:tcW w:w="2406" w:type="dxa"/>
            <w:noWrap/>
            <w:hideMark/>
          </w:tcPr>
          <w:p w14:paraId="4D4E17B6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13</w:t>
            </w:r>
          </w:p>
        </w:tc>
        <w:tc>
          <w:tcPr>
            <w:tcW w:w="2406" w:type="dxa"/>
            <w:noWrap/>
            <w:hideMark/>
          </w:tcPr>
          <w:p w14:paraId="47F08A64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7</w:t>
            </w:r>
          </w:p>
        </w:tc>
      </w:tr>
      <w:tr w:rsidR="00235E2B" w:rsidRPr="00235E2B" w14:paraId="417E0A31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EE02DB7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TMXY311</w:t>
            </w:r>
          </w:p>
        </w:tc>
        <w:tc>
          <w:tcPr>
            <w:tcW w:w="2405" w:type="dxa"/>
            <w:noWrap/>
            <w:hideMark/>
          </w:tcPr>
          <w:p w14:paraId="1946943C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43B1719A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095FF671" w14:textId="21F6C69A" w:rsidR="00235E2B" w:rsidRPr="00235E2B" w:rsidRDefault="00817F3D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25AF4CEB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B59DC09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TMXY351</w:t>
            </w:r>
          </w:p>
        </w:tc>
        <w:tc>
          <w:tcPr>
            <w:tcW w:w="2405" w:type="dxa"/>
            <w:noWrap/>
            <w:hideMark/>
          </w:tcPr>
          <w:p w14:paraId="615AFDC4" w14:textId="5E6181B4" w:rsidR="00235E2B" w:rsidRPr="00235E2B" w:rsidRDefault="00817F3D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7AC62064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3</w:t>
            </w:r>
          </w:p>
        </w:tc>
        <w:tc>
          <w:tcPr>
            <w:tcW w:w="2406" w:type="dxa"/>
            <w:noWrap/>
            <w:hideMark/>
          </w:tcPr>
          <w:p w14:paraId="1DD59484" w14:textId="132DC815" w:rsidR="00235E2B" w:rsidRPr="00235E2B" w:rsidRDefault="00817F3D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65D980FF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126995A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TMXY352</w:t>
            </w:r>
          </w:p>
        </w:tc>
        <w:tc>
          <w:tcPr>
            <w:tcW w:w="2405" w:type="dxa"/>
            <w:noWrap/>
            <w:hideMark/>
          </w:tcPr>
          <w:p w14:paraId="50D6048F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8</w:t>
            </w:r>
          </w:p>
        </w:tc>
        <w:tc>
          <w:tcPr>
            <w:tcW w:w="2406" w:type="dxa"/>
            <w:noWrap/>
            <w:hideMark/>
          </w:tcPr>
          <w:p w14:paraId="3D79CD3F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4</w:t>
            </w:r>
          </w:p>
        </w:tc>
        <w:tc>
          <w:tcPr>
            <w:tcW w:w="2406" w:type="dxa"/>
            <w:noWrap/>
            <w:hideMark/>
          </w:tcPr>
          <w:p w14:paraId="04C3C7ED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</w:t>
            </w:r>
          </w:p>
        </w:tc>
      </w:tr>
      <w:tr w:rsidR="00235E2B" w:rsidRPr="00235E2B" w14:paraId="06244E37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436B5CA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TMXY353</w:t>
            </w:r>
          </w:p>
        </w:tc>
        <w:tc>
          <w:tcPr>
            <w:tcW w:w="2405" w:type="dxa"/>
            <w:noWrap/>
            <w:hideMark/>
          </w:tcPr>
          <w:p w14:paraId="21E8E997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8</w:t>
            </w:r>
          </w:p>
        </w:tc>
        <w:tc>
          <w:tcPr>
            <w:tcW w:w="2406" w:type="dxa"/>
            <w:noWrap/>
            <w:hideMark/>
          </w:tcPr>
          <w:p w14:paraId="7F560C36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6</w:t>
            </w:r>
          </w:p>
        </w:tc>
        <w:tc>
          <w:tcPr>
            <w:tcW w:w="2406" w:type="dxa"/>
            <w:noWrap/>
            <w:hideMark/>
          </w:tcPr>
          <w:p w14:paraId="231F62F6" w14:textId="4ED0A81C" w:rsidR="00235E2B" w:rsidRPr="00235E2B" w:rsidRDefault="00817F3D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0FA99AD1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9D93519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TMXY354</w:t>
            </w:r>
          </w:p>
        </w:tc>
        <w:tc>
          <w:tcPr>
            <w:tcW w:w="2405" w:type="dxa"/>
            <w:noWrap/>
            <w:hideMark/>
          </w:tcPr>
          <w:p w14:paraId="5CD6E4DC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3B16B186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5</w:t>
            </w:r>
          </w:p>
        </w:tc>
        <w:tc>
          <w:tcPr>
            <w:tcW w:w="2406" w:type="dxa"/>
            <w:noWrap/>
            <w:hideMark/>
          </w:tcPr>
          <w:p w14:paraId="70A54734" w14:textId="35CE1789" w:rsidR="00235E2B" w:rsidRPr="00235E2B" w:rsidRDefault="00817F3D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3EE162B8" w14:textId="77777777" w:rsidTr="0023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A50064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TMXY356</w:t>
            </w:r>
          </w:p>
        </w:tc>
        <w:tc>
          <w:tcPr>
            <w:tcW w:w="2405" w:type="dxa"/>
            <w:noWrap/>
            <w:hideMark/>
          </w:tcPr>
          <w:p w14:paraId="6D0CEC91" w14:textId="5DB9B972" w:rsidR="00235E2B" w:rsidRPr="00235E2B" w:rsidRDefault="00817F3D" w:rsidP="00817F3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23DC7AC7" w14:textId="77777777" w:rsidR="00235E2B" w:rsidRPr="00235E2B" w:rsidRDefault="00235E2B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2B">
              <w:t>1</w:t>
            </w:r>
          </w:p>
        </w:tc>
        <w:tc>
          <w:tcPr>
            <w:tcW w:w="2406" w:type="dxa"/>
            <w:noWrap/>
            <w:hideMark/>
          </w:tcPr>
          <w:p w14:paraId="5C5EE0C2" w14:textId="3E69A2AF" w:rsidR="00235E2B" w:rsidRPr="00235E2B" w:rsidRDefault="00817F3D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235E2B" w:rsidRPr="00235E2B" w14:paraId="07793D06" w14:textId="77777777" w:rsidTr="00235E2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7950A6D" w14:textId="77777777" w:rsidR="00235E2B" w:rsidRPr="00235E2B" w:rsidRDefault="00235E2B" w:rsidP="000462DA">
            <w:pPr>
              <w:spacing w:line="240" w:lineRule="auto"/>
              <w:rPr>
                <w:b w:val="0"/>
                <w:bCs w:val="0"/>
              </w:rPr>
            </w:pPr>
            <w:r w:rsidRPr="00235E2B">
              <w:rPr>
                <w:b w:val="0"/>
                <w:bCs w:val="0"/>
              </w:rPr>
              <w:t>TMXY357</w:t>
            </w:r>
          </w:p>
        </w:tc>
        <w:tc>
          <w:tcPr>
            <w:tcW w:w="2405" w:type="dxa"/>
            <w:noWrap/>
            <w:hideMark/>
          </w:tcPr>
          <w:p w14:paraId="5BBDF2C7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9</w:t>
            </w:r>
          </w:p>
        </w:tc>
        <w:tc>
          <w:tcPr>
            <w:tcW w:w="2406" w:type="dxa"/>
            <w:noWrap/>
            <w:hideMark/>
          </w:tcPr>
          <w:p w14:paraId="2117ADD0" w14:textId="77777777" w:rsidR="00235E2B" w:rsidRPr="00235E2B" w:rsidRDefault="00235E2B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2B">
              <w:t>21</w:t>
            </w:r>
          </w:p>
        </w:tc>
        <w:tc>
          <w:tcPr>
            <w:tcW w:w="2406" w:type="dxa"/>
            <w:noWrap/>
            <w:hideMark/>
          </w:tcPr>
          <w:p w14:paraId="2473BF29" w14:textId="7592EB16" w:rsidR="00235E2B" w:rsidRPr="00235E2B" w:rsidRDefault="00817F3D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51A7454B" w14:textId="7BF7C752" w:rsidR="005A7F06" w:rsidRDefault="009C126E" w:rsidP="009C126E">
      <w:pPr>
        <w:pStyle w:val="Heading3"/>
      </w:pPr>
      <w:bookmarkStart w:id="27" w:name="_Toc215038878"/>
      <w:r>
        <w:t>Presentation B</w:t>
      </w:r>
      <w:bookmarkEnd w:id="27"/>
    </w:p>
    <w:p w14:paraId="6CF9D46C" w14:textId="049D7F9B" w:rsidR="004421DA" w:rsidRDefault="004421DA" w:rsidP="004421DA">
      <w:r w:rsidRPr="004421DA">
        <w:rPr>
          <w:noProof/>
        </w:rPr>
        <w:drawing>
          <wp:inline distT="0" distB="0" distL="0" distR="0" wp14:anchorId="46C2017E" wp14:editId="27592CE3">
            <wp:extent cx="6035040" cy="3886200"/>
            <wp:effectExtent l="0" t="0" r="3810" b="0"/>
            <wp:docPr id="1808836936" name="Chart 1" descr="A clustered column chart showcasing the average number of Library resources accessed per student against the result obtained for 2024B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4F6A7560-60C6-B2A9-34D1-2E532F0793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AB40AA0" w14:textId="77777777" w:rsidR="00A221DC" w:rsidRDefault="00A221DC" w:rsidP="004421DA"/>
    <w:p w14:paraId="299F1F83" w14:textId="77777777" w:rsidR="00A221DC" w:rsidRDefault="00A221DC" w:rsidP="004421DA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5A7F06" w14:paraId="77856370" w14:textId="77777777" w:rsidTr="00BB2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DC1F75B" w14:textId="77777777" w:rsidR="005A7F06" w:rsidRPr="00CC6CA9" w:rsidRDefault="005A7F06" w:rsidP="000154A4">
            <w:pPr>
              <w:rPr>
                <w:color w:val="FFFFFF" w:themeColor="background1"/>
              </w:rPr>
            </w:pPr>
            <w:r w:rsidRPr="399EE0B6">
              <w:rPr>
                <w:color w:val="FFFFFF" w:themeColor="background1"/>
              </w:rPr>
              <w:lastRenderedPageBreak/>
              <w:t>Module</w:t>
            </w:r>
          </w:p>
        </w:tc>
        <w:tc>
          <w:tcPr>
            <w:tcW w:w="2405" w:type="dxa"/>
          </w:tcPr>
          <w:p w14:paraId="353B264A" w14:textId="77777777" w:rsidR="005A7F06" w:rsidRPr="00CC6CA9" w:rsidRDefault="005A7F06" w:rsidP="00015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3938C29E" w14:textId="77777777" w:rsidR="005A7F06" w:rsidRPr="00CC6CA9" w:rsidRDefault="005A7F06" w:rsidP="00015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518F0A27" w14:textId="77777777" w:rsidR="005A7F06" w:rsidRPr="00CC6CA9" w:rsidRDefault="005A7F06" w:rsidP="00015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BB2686" w:rsidRPr="00BB2686" w14:paraId="64F3A913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E6C9CCA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TM129</w:t>
            </w:r>
          </w:p>
        </w:tc>
        <w:tc>
          <w:tcPr>
            <w:tcW w:w="2405" w:type="dxa"/>
            <w:noWrap/>
            <w:hideMark/>
          </w:tcPr>
          <w:p w14:paraId="17C7CA40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6</w:t>
            </w:r>
          </w:p>
        </w:tc>
        <w:tc>
          <w:tcPr>
            <w:tcW w:w="2406" w:type="dxa"/>
            <w:noWrap/>
            <w:hideMark/>
          </w:tcPr>
          <w:p w14:paraId="66A6BD0F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3</w:t>
            </w:r>
          </w:p>
        </w:tc>
        <w:tc>
          <w:tcPr>
            <w:tcW w:w="2406" w:type="dxa"/>
            <w:noWrap/>
            <w:hideMark/>
          </w:tcPr>
          <w:p w14:paraId="25AFD10D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1</w:t>
            </w:r>
          </w:p>
        </w:tc>
      </w:tr>
      <w:tr w:rsidR="00BB2686" w:rsidRPr="00BB2686" w14:paraId="358969CB" w14:textId="77777777" w:rsidTr="00BB26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2AA376F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TXY122</w:t>
            </w:r>
          </w:p>
        </w:tc>
        <w:tc>
          <w:tcPr>
            <w:tcW w:w="2405" w:type="dxa"/>
            <w:noWrap/>
            <w:hideMark/>
          </w:tcPr>
          <w:p w14:paraId="071D8EFF" w14:textId="5553B4B3" w:rsidR="00BB2686" w:rsidRPr="00BB2686" w:rsidRDefault="00267E52" w:rsidP="00E07F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14036EE2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1</w:t>
            </w:r>
          </w:p>
        </w:tc>
        <w:tc>
          <w:tcPr>
            <w:tcW w:w="2406" w:type="dxa"/>
            <w:noWrap/>
            <w:hideMark/>
          </w:tcPr>
          <w:p w14:paraId="62C187F3" w14:textId="3227769F" w:rsidR="00BB2686" w:rsidRPr="00BB2686" w:rsidRDefault="00267E52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BB2686" w:rsidRPr="00BB2686" w14:paraId="4473B05D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3AC5587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TM256</w:t>
            </w:r>
          </w:p>
        </w:tc>
        <w:tc>
          <w:tcPr>
            <w:tcW w:w="2405" w:type="dxa"/>
            <w:noWrap/>
            <w:hideMark/>
          </w:tcPr>
          <w:p w14:paraId="355A1281" w14:textId="77777777" w:rsidR="00BB2686" w:rsidRPr="00BB2686" w:rsidRDefault="00BB2686" w:rsidP="00E07F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18</w:t>
            </w:r>
          </w:p>
        </w:tc>
        <w:tc>
          <w:tcPr>
            <w:tcW w:w="2406" w:type="dxa"/>
            <w:noWrap/>
            <w:hideMark/>
          </w:tcPr>
          <w:p w14:paraId="5B84BF72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12</w:t>
            </w:r>
          </w:p>
        </w:tc>
        <w:tc>
          <w:tcPr>
            <w:tcW w:w="2406" w:type="dxa"/>
            <w:noWrap/>
            <w:hideMark/>
          </w:tcPr>
          <w:p w14:paraId="0EB1576D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3</w:t>
            </w:r>
          </w:p>
        </w:tc>
      </w:tr>
      <w:tr w:rsidR="00BB2686" w:rsidRPr="00BB2686" w14:paraId="6255AB40" w14:textId="77777777" w:rsidTr="00BB26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541A95E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TMXY256</w:t>
            </w:r>
          </w:p>
        </w:tc>
        <w:tc>
          <w:tcPr>
            <w:tcW w:w="2405" w:type="dxa"/>
            <w:noWrap/>
            <w:hideMark/>
          </w:tcPr>
          <w:p w14:paraId="630B3CDC" w14:textId="07480CE6" w:rsidR="00BB2686" w:rsidRPr="00BB2686" w:rsidRDefault="00267E52" w:rsidP="00E07F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412AA93A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6</w:t>
            </w:r>
          </w:p>
        </w:tc>
        <w:tc>
          <w:tcPr>
            <w:tcW w:w="2406" w:type="dxa"/>
            <w:noWrap/>
            <w:hideMark/>
          </w:tcPr>
          <w:p w14:paraId="1CAADFBA" w14:textId="2EFE8502" w:rsidR="00BB2686" w:rsidRPr="00BB2686" w:rsidRDefault="00267E52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BB2686" w:rsidRPr="00BB2686" w14:paraId="51FCA4A3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B97976F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TXY227</w:t>
            </w:r>
          </w:p>
        </w:tc>
        <w:tc>
          <w:tcPr>
            <w:tcW w:w="2405" w:type="dxa"/>
            <w:noWrap/>
            <w:hideMark/>
          </w:tcPr>
          <w:p w14:paraId="5199475A" w14:textId="77777777" w:rsidR="00BB2686" w:rsidRPr="00BB2686" w:rsidRDefault="00BB2686" w:rsidP="00E07F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4</w:t>
            </w:r>
          </w:p>
        </w:tc>
        <w:tc>
          <w:tcPr>
            <w:tcW w:w="2406" w:type="dxa"/>
            <w:noWrap/>
            <w:hideMark/>
          </w:tcPr>
          <w:p w14:paraId="00533339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3</w:t>
            </w:r>
          </w:p>
        </w:tc>
        <w:tc>
          <w:tcPr>
            <w:tcW w:w="2406" w:type="dxa"/>
            <w:noWrap/>
            <w:hideMark/>
          </w:tcPr>
          <w:p w14:paraId="12E0B7EC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1</w:t>
            </w:r>
          </w:p>
        </w:tc>
      </w:tr>
      <w:tr w:rsidR="00BB2686" w:rsidRPr="00BB2686" w14:paraId="47DB038D" w14:textId="77777777" w:rsidTr="00BB26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444E97F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TM359</w:t>
            </w:r>
          </w:p>
        </w:tc>
        <w:tc>
          <w:tcPr>
            <w:tcW w:w="2405" w:type="dxa"/>
            <w:noWrap/>
            <w:hideMark/>
          </w:tcPr>
          <w:p w14:paraId="42BE88D9" w14:textId="77777777" w:rsidR="00BB2686" w:rsidRPr="00BB2686" w:rsidRDefault="00BB2686" w:rsidP="00E07F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33</w:t>
            </w:r>
          </w:p>
        </w:tc>
        <w:tc>
          <w:tcPr>
            <w:tcW w:w="2406" w:type="dxa"/>
            <w:noWrap/>
            <w:hideMark/>
          </w:tcPr>
          <w:p w14:paraId="2294D343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23</w:t>
            </w:r>
          </w:p>
        </w:tc>
        <w:tc>
          <w:tcPr>
            <w:tcW w:w="2406" w:type="dxa"/>
            <w:noWrap/>
            <w:hideMark/>
          </w:tcPr>
          <w:p w14:paraId="4279706E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7</w:t>
            </w:r>
          </w:p>
        </w:tc>
      </w:tr>
      <w:tr w:rsidR="00BB2686" w:rsidRPr="00BB2686" w14:paraId="3DBD0899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241F06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TMXY350</w:t>
            </w:r>
          </w:p>
        </w:tc>
        <w:tc>
          <w:tcPr>
            <w:tcW w:w="2405" w:type="dxa"/>
            <w:noWrap/>
            <w:hideMark/>
          </w:tcPr>
          <w:p w14:paraId="5CC70B1C" w14:textId="77777777" w:rsidR="00BB2686" w:rsidRPr="00BB2686" w:rsidRDefault="00BB2686" w:rsidP="00E07F18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7</w:t>
            </w:r>
          </w:p>
        </w:tc>
        <w:tc>
          <w:tcPr>
            <w:tcW w:w="2406" w:type="dxa"/>
            <w:noWrap/>
            <w:hideMark/>
          </w:tcPr>
          <w:p w14:paraId="5B021A85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4</w:t>
            </w:r>
          </w:p>
        </w:tc>
        <w:tc>
          <w:tcPr>
            <w:tcW w:w="2406" w:type="dxa"/>
            <w:noWrap/>
            <w:hideMark/>
          </w:tcPr>
          <w:p w14:paraId="7AC048FD" w14:textId="6A727468" w:rsidR="00BB2686" w:rsidRPr="00BB2686" w:rsidRDefault="00267E52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BB2686" w:rsidRPr="00BB2686" w14:paraId="20ADD4BD" w14:textId="77777777" w:rsidTr="00BB26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7FFA4A2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TMXY359</w:t>
            </w:r>
          </w:p>
        </w:tc>
        <w:tc>
          <w:tcPr>
            <w:tcW w:w="2405" w:type="dxa"/>
            <w:noWrap/>
            <w:hideMark/>
          </w:tcPr>
          <w:p w14:paraId="455BA687" w14:textId="514814D3" w:rsidR="00BB2686" w:rsidRPr="00BB2686" w:rsidRDefault="00267E52" w:rsidP="00E07F18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6810746A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3</w:t>
            </w:r>
          </w:p>
        </w:tc>
        <w:tc>
          <w:tcPr>
            <w:tcW w:w="2406" w:type="dxa"/>
            <w:noWrap/>
            <w:hideMark/>
          </w:tcPr>
          <w:p w14:paraId="5A4EEB83" w14:textId="75416FFF" w:rsidR="00BB2686" w:rsidRPr="00BB2686" w:rsidRDefault="00267E52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BB2686" w:rsidRPr="00BB2686" w14:paraId="312017F4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7C70976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TM470</w:t>
            </w:r>
          </w:p>
        </w:tc>
        <w:tc>
          <w:tcPr>
            <w:tcW w:w="2405" w:type="dxa"/>
            <w:noWrap/>
            <w:hideMark/>
          </w:tcPr>
          <w:p w14:paraId="39C2D38D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59</w:t>
            </w:r>
          </w:p>
        </w:tc>
        <w:tc>
          <w:tcPr>
            <w:tcW w:w="2406" w:type="dxa"/>
            <w:noWrap/>
            <w:hideMark/>
          </w:tcPr>
          <w:p w14:paraId="023AA058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36</w:t>
            </w:r>
          </w:p>
        </w:tc>
        <w:tc>
          <w:tcPr>
            <w:tcW w:w="2406" w:type="dxa"/>
            <w:noWrap/>
            <w:hideMark/>
          </w:tcPr>
          <w:p w14:paraId="1E25F476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10</w:t>
            </w:r>
          </w:p>
        </w:tc>
      </w:tr>
      <w:tr w:rsidR="00BB2686" w:rsidRPr="00BB2686" w14:paraId="6D3C25D7" w14:textId="77777777" w:rsidTr="00BB26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43C841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TMXY470</w:t>
            </w:r>
          </w:p>
        </w:tc>
        <w:tc>
          <w:tcPr>
            <w:tcW w:w="2405" w:type="dxa"/>
            <w:noWrap/>
            <w:hideMark/>
          </w:tcPr>
          <w:p w14:paraId="3E662C92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66</w:t>
            </w:r>
          </w:p>
        </w:tc>
        <w:tc>
          <w:tcPr>
            <w:tcW w:w="2406" w:type="dxa"/>
            <w:noWrap/>
            <w:hideMark/>
          </w:tcPr>
          <w:p w14:paraId="70C8B766" w14:textId="77777777" w:rsidR="00BB2686" w:rsidRPr="00BB2686" w:rsidRDefault="00BB2686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686">
              <w:t>19</w:t>
            </w:r>
          </w:p>
        </w:tc>
        <w:tc>
          <w:tcPr>
            <w:tcW w:w="2406" w:type="dxa"/>
            <w:noWrap/>
            <w:hideMark/>
          </w:tcPr>
          <w:p w14:paraId="5F30C681" w14:textId="43E8B3D7" w:rsidR="00BB2686" w:rsidRPr="00BB2686" w:rsidRDefault="00267E52" w:rsidP="000462D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BB2686" w:rsidRPr="00BB2686" w14:paraId="5A3059F9" w14:textId="77777777" w:rsidTr="00BB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84A749" w14:textId="77777777" w:rsidR="00BB2686" w:rsidRPr="00BB2686" w:rsidRDefault="00BB2686" w:rsidP="000462DA">
            <w:pPr>
              <w:spacing w:line="240" w:lineRule="auto"/>
              <w:rPr>
                <w:b w:val="0"/>
                <w:bCs w:val="0"/>
              </w:rPr>
            </w:pPr>
            <w:r w:rsidRPr="00BB2686">
              <w:rPr>
                <w:b w:val="0"/>
                <w:bCs w:val="0"/>
              </w:rPr>
              <w:t>T802</w:t>
            </w:r>
          </w:p>
        </w:tc>
        <w:tc>
          <w:tcPr>
            <w:tcW w:w="2405" w:type="dxa"/>
            <w:noWrap/>
            <w:hideMark/>
          </w:tcPr>
          <w:p w14:paraId="771270DC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224</w:t>
            </w:r>
          </w:p>
        </w:tc>
        <w:tc>
          <w:tcPr>
            <w:tcW w:w="2406" w:type="dxa"/>
            <w:noWrap/>
            <w:hideMark/>
          </w:tcPr>
          <w:p w14:paraId="1980A3DB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80</w:t>
            </w:r>
          </w:p>
        </w:tc>
        <w:tc>
          <w:tcPr>
            <w:tcW w:w="2406" w:type="dxa"/>
            <w:noWrap/>
            <w:hideMark/>
          </w:tcPr>
          <w:p w14:paraId="771ACCD1" w14:textId="77777777" w:rsidR="00BB2686" w:rsidRPr="00BB2686" w:rsidRDefault="00BB2686" w:rsidP="000462D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686">
              <w:t>7</w:t>
            </w:r>
          </w:p>
        </w:tc>
      </w:tr>
    </w:tbl>
    <w:p w14:paraId="1313D930" w14:textId="7916B3B8" w:rsidR="009C126E" w:rsidRDefault="009C126E" w:rsidP="009C126E">
      <w:pPr>
        <w:pStyle w:val="Heading3"/>
      </w:pPr>
      <w:bookmarkStart w:id="28" w:name="_STEM_Engineering_and"/>
      <w:bookmarkStart w:id="29" w:name="_Toc215038879"/>
      <w:bookmarkEnd w:id="28"/>
      <w:r>
        <w:t>Presentation</w:t>
      </w:r>
      <w:r w:rsidR="00DC015D">
        <w:t>s</w:t>
      </w:r>
      <w:r>
        <w:t xml:space="preserve"> E and K</w:t>
      </w:r>
      <w:bookmarkEnd w:id="29"/>
    </w:p>
    <w:p w14:paraId="74406129" w14:textId="631D3E34" w:rsidR="00567827" w:rsidRDefault="00567827" w:rsidP="00567827">
      <w:r w:rsidRPr="004421DA">
        <w:rPr>
          <w:noProof/>
        </w:rPr>
        <w:drawing>
          <wp:inline distT="0" distB="0" distL="0" distR="0" wp14:anchorId="73E83584" wp14:editId="3C60BA22">
            <wp:extent cx="6116320" cy="3352800"/>
            <wp:effectExtent l="0" t="0" r="17780" b="0"/>
            <wp:docPr id="1021242642" name="Chart 2" descr="A clustered column chart showcasing the average number of Library resources accessed per student against the result obtained for 2024E and 2024K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9720F95D-C9F1-8566-B9DC-6644590437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9C126E" w14:paraId="3A8018CF" w14:textId="77777777" w:rsidTr="00715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17E3370" w14:textId="77777777" w:rsidR="009C126E" w:rsidRPr="00CC6CA9" w:rsidRDefault="009C126E" w:rsidP="00E65915">
            <w:pPr>
              <w:rPr>
                <w:color w:val="FFFFFF" w:themeColor="background1"/>
              </w:rPr>
            </w:pPr>
            <w:r w:rsidRPr="399EE0B6">
              <w:rPr>
                <w:color w:val="FFFFFF" w:themeColor="background1"/>
              </w:rPr>
              <w:lastRenderedPageBreak/>
              <w:t>Module</w:t>
            </w:r>
          </w:p>
        </w:tc>
        <w:tc>
          <w:tcPr>
            <w:tcW w:w="2405" w:type="dxa"/>
          </w:tcPr>
          <w:p w14:paraId="318808C9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4AC5D5BB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22A54CCD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715F05" w:rsidRPr="00715F05" w14:paraId="0196AC37" w14:textId="77777777" w:rsidTr="00715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7BD2DE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M811</w:t>
            </w:r>
          </w:p>
        </w:tc>
        <w:tc>
          <w:tcPr>
            <w:tcW w:w="2405" w:type="dxa"/>
            <w:noWrap/>
            <w:hideMark/>
          </w:tcPr>
          <w:p w14:paraId="59556FFB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40</w:t>
            </w:r>
          </w:p>
        </w:tc>
        <w:tc>
          <w:tcPr>
            <w:tcW w:w="2406" w:type="dxa"/>
            <w:noWrap/>
            <w:hideMark/>
          </w:tcPr>
          <w:p w14:paraId="3DB5C83A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38</w:t>
            </w:r>
          </w:p>
        </w:tc>
        <w:tc>
          <w:tcPr>
            <w:tcW w:w="2406" w:type="dxa"/>
            <w:noWrap/>
            <w:hideMark/>
          </w:tcPr>
          <w:p w14:paraId="01CF1CF6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14</w:t>
            </w:r>
          </w:p>
        </w:tc>
      </w:tr>
      <w:tr w:rsidR="00715F05" w:rsidRPr="00715F05" w14:paraId="66B56D59" w14:textId="77777777" w:rsidTr="00715F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C5958DB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M812</w:t>
            </w:r>
          </w:p>
        </w:tc>
        <w:tc>
          <w:tcPr>
            <w:tcW w:w="2405" w:type="dxa"/>
            <w:noWrap/>
            <w:hideMark/>
          </w:tcPr>
          <w:p w14:paraId="5AB28DBC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36</w:t>
            </w:r>
          </w:p>
        </w:tc>
        <w:tc>
          <w:tcPr>
            <w:tcW w:w="2406" w:type="dxa"/>
            <w:noWrap/>
            <w:hideMark/>
          </w:tcPr>
          <w:p w14:paraId="0EF45D9E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36</w:t>
            </w:r>
          </w:p>
        </w:tc>
        <w:tc>
          <w:tcPr>
            <w:tcW w:w="2406" w:type="dxa"/>
            <w:noWrap/>
            <w:hideMark/>
          </w:tcPr>
          <w:p w14:paraId="4FB826CD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11</w:t>
            </w:r>
          </w:p>
        </w:tc>
      </w:tr>
      <w:tr w:rsidR="00715F05" w:rsidRPr="00715F05" w14:paraId="21E258DD" w14:textId="77777777" w:rsidTr="00715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930D83B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M813</w:t>
            </w:r>
          </w:p>
        </w:tc>
        <w:tc>
          <w:tcPr>
            <w:tcW w:w="2405" w:type="dxa"/>
            <w:noWrap/>
            <w:hideMark/>
          </w:tcPr>
          <w:p w14:paraId="41E434A9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136</w:t>
            </w:r>
          </w:p>
        </w:tc>
        <w:tc>
          <w:tcPr>
            <w:tcW w:w="2406" w:type="dxa"/>
            <w:noWrap/>
            <w:hideMark/>
          </w:tcPr>
          <w:p w14:paraId="6AC52071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48</w:t>
            </w:r>
          </w:p>
        </w:tc>
        <w:tc>
          <w:tcPr>
            <w:tcW w:w="2406" w:type="dxa"/>
            <w:noWrap/>
            <w:hideMark/>
          </w:tcPr>
          <w:p w14:paraId="277A8238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36</w:t>
            </w:r>
          </w:p>
        </w:tc>
      </w:tr>
      <w:tr w:rsidR="00715F05" w:rsidRPr="00715F05" w14:paraId="74407D9F" w14:textId="77777777" w:rsidTr="00715F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377EACF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M814</w:t>
            </w:r>
          </w:p>
        </w:tc>
        <w:tc>
          <w:tcPr>
            <w:tcW w:w="2405" w:type="dxa"/>
            <w:noWrap/>
            <w:hideMark/>
          </w:tcPr>
          <w:p w14:paraId="2A77B67B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61</w:t>
            </w:r>
          </w:p>
        </w:tc>
        <w:tc>
          <w:tcPr>
            <w:tcW w:w="2406" w:type="dxa"/>
            <w:noWrap/>
            <w:hideMark/>
          </w:tcPr>
          <w:p w14:paraId="4DA057C3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51</w:t>
            </w:r>
          </w:p>
        </w:tc>
        <w:tc>
          <w:tcPr>
            <w:tcW w:w="2406" w:type="dxa"/>
            <w:noWrap/>
            <w:hideMark/>
          </w:tcPr>
          <w:p w14:paraId="1B53ADD5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16</w:t>
            </w:r>
          </w:p>
        </w:tc>
      </w:tr>
      <w:tr w:rsidR="00715F05" w:rsidRPr="00715F05" w14:paraId="30F82EC0" w14:textId="77777777" w:rsidTr="00715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9203445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M815</w:t>
            </w:r>
          </w:p>
        </w:tc>
        <w:tc>
          <w:tcPr>
            <w:tcW w:w="2405" w:type="dxa"/>
            <w:noWrap/>
            <w:hideMark/>
          </w:tcPr>
          <w:p w14:paraId="1382307B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63</w:t>
            </w:r>
          </w:p>
        </w:tc>
        <w:tc>
          <w:tcPr>
            <w:tcW w:w="2406" w:type="dxa"/>
            <w:noWrap/>
            <w:hideMark/>
          </w:tcPr>
          <w:p w14:paraId="048AAA5D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39</w:t>
            </w:r>
          </w:p>
        </w:tc>
        <w:tc>
          <w:tcPr>
            <w:tcW w:w="2406" w:type="dxa"/>
            <w:noWrap/>
            <w:hideMark/>
          </w:tcPr>
          <w:p w14:paraId="56B676CB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10</w:t>
            </w:r>
          </w:p>
        </w:tc>
      </w:tr>
      <w:tr w:rsidR="00715F05" w:rsidRPr="00715F05" w14:paraId="56AFFFEE" w14:textId="77777777" w:rsidTr="00715F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264FE5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M816</w:t>
            </w:r>
          </w:p>
        </w:tc>
        <w:tc>
          <w:tcPr>
            <w:tcW w:w="2405" w:type="dxa"/>
            <w:noWrap/>
            <w:hideMark/>
          </w:tcPr>
          <w:p w14:paraId="24D3DD5C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72</w:t>
            </w:r>
          </w:p>
        </w:tc>
        <w:tc>
          <w:tcPr>
            <w:tcW w:w="2406" w:type="dxa"/>
            <w:noWrap/>
            <w:hideMark/>
          </w:tcPr>
          <w:p w14:paraId="6EDFCBBD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34</w:t>
            </w:r>
          </w:p>
        </w:tc>
        <w:tc>
          <w:tcPr>
            <w:tcW w:w="2406" w:type="dxa"/>
            <w:noWrap/>
            <w:hideMark/>
          </w:tcPr>
          <w:p w14:paraId="1A981024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39</w:t>
            </w:r>
          </w:p>
        </w:tc>
      </w:tr>
      <w:tr w:rsidR="00715F05" w:rsidRPr="00715F05" w14:paraId="28241347" w14:textId="77777777" w:rsidTr="00715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FA38E9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M817</w:t>
            </w:r>
          </w:p>
        </w:tc>
        <w:tc>
          <w:tcPr>
            <w:tcW w:w="2405" w:type="dxa"/>
            <w:noWrap/>
            <w:hideMark/>
          </w:tcPr>
          <w:p w14:paraId="72660840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129</w:t>
            </w:r>
          </w:p>
        </w:tc>
        <w:tc>
          <w:tcPr>
            <w:tcW w:w="2406" w:type="dxa"/>
            <w:noWrap/>
            <w:hideMark/>
          </w:tcPr>
          <w:p w14:paraId="4F5775A3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63</w:t>
            </w:r>
          </w:p>
        </w:tc>
        <w:tc>
          <w:tcPr>
            <w:tcW w:w="2406" w:type="dxa"/>
            <w:noWrap/>
            <w:hideMark/>
          </w:tcPr>
          <w:p w14:paraId="6948C7C1" w14:textId="77777777" w:rsidR="00715F05" w:rsidRPr="00715F05" w:rsidRDefault="00715F05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5F05">
              <w:t>9</w:t>
            </w:r>
          </w:p>
        </w:tc>
      </w:tr>
      <w:tr w:rsidR="00715F05" w:rsidRPr="00715F05" w14:paraId="416CF0FF" w14:textId="77777777" w:rsidTr="00715F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B044E4F" w14:textId="77777777" w:rsidR="00715F05" w:rsidRPr="00715F05" w:rsidRDefault="00715F05" w:rsidP="00BB32FC">
            <w:pPr>
              <w:spacing w:line="240" w:lineRule="auto"/>
              <w:rPr>
                <w:b w:val="0"/>
                <w:bCs w:val="0"/>
              </w:rPr>
            </w:pPr>
            <w:r w:rsidRPr="00715F05">
              <w:rPr>
                <w:b w:val="0"/>
                <w:bCs w:val="0"/>
              </w:rPr>
              <w:t>T828</w:t>
            </w:r>
          </w:p>
        </w:tc>
        <w:tc>
          <w:tcPr>
            <w:tcW w:w="2405" w:type="dxa"/>
            <w:noWrap/>
            <w:hideMark/>
          </w:tcPr>
          <w:p w14:paraId="3F3CD310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61</w:t>
            </w:r>
          </w:p>
        </w:tc>
        <w:tc>
          <w:tcPr>
            <w:tcW w:w="2406" w:type="dxa"/>
            <w:noWrap/>
            <w:hideMark/>
          </w:tcPr>
          <w:p w14:paraId="1B79E6A7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29</w:t>
            </w:r>
          </w:p>
        </w:tc>
        <w:tc>
          <w:tcPr>
            <w:tcW w:w="2406" w:type="dxa"/>
            <w:noWrap/>
            <w:hideMark/>
          </w:tcPr>
          <w:p w14:paraId="2E926657" w14:textId="77777777" w:rsidR="00715F05" w:rsidRPr="00715F05" w:rsidRDefault="00715F05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F05">
              <w:t>5</w:t>
            </w:r>
          </w:p>
        </w:tc>
      </w:tr>
    </w:tbl>
    <w:p w14:paraId="10D8F551" w14:textId="175E9E61" w:rsidR="0027316E" w:rsidRDefault="0027316E" w:rsidP="00A221DC"/>
    <w:p w14:paraId="23EEB17A" w14:textId="77777777" w:rsidR="0027316E" w:rsidRDefault="0027316E">
      <w:pPr>
        <w:spacing w:after="0" w:line="240" w:lineRule="auto"/>
      </w:pPr>
      <w:r>
        <w:br w:type="page"/>
      </w:r>
    </w:p>
    <w:p w14:paraId="3EA0AAC8" w14:textId="5888BD74" w:rsidR="009F5C1A" w:rsidRDefault="009F5C1A" w:rsidP="009F5C1A">
      <w:pPr>
        <w:pStyle w:val="Heading2"/>
      </w:pPr>
      <w:bookmarkStart w:id="30" w:name="_Toc215038880"/>
      <w:r>
        <w:lastRenderedPageBreak/>
        <w:t>STEM Engineering and Innovation</w:t>
      </w:r>
      <w:bookmarkEnd w:id="30"/>
    </w:p>
    <w:p w14:paraId="4E129400" w14:textId="0A58E483" w:rsidR="00AE7280" w:rsidRDefault="00AE7280" w:rsidP="00AE7280">
      <w:r w:rsidRPr="00E07F18">
        <w:rPr>
          <w:noProof/>
          <w:sz w:val="22"/>
          <w:szCs w:val="22"/>
        </w:rPr>
        <w:drawing>
          <wp:inline distT="0" distB="0" distL="0" distR="0" wp14:anchorId="0F433462" wp14:editId="3BCBE797">
            <wp:extent cx="6116320" cy="4243137"/>
            <wp:effectExtent l="0" t="0" r="17780" b="5080"/>
            <wp:docPr id="129510009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63E742C3" w14:textId="77777777" w:rsidTr="00567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D2DE071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54082105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56E7B214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11A78D5F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567018" w:rsidRPr="00567018" w14:paraId="27261C82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394CBBA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T190</w:t>
            </w:r>
          </w:p>
        </w:tc>
        <w:tc>
          <w:tcPr>
            <w:tcW w:w="2405" w:type="dxa"/>
            <w:noWrap/>
            <w:hideMark/>
          </w:tcPr>
          <w:p w14:paraId="6E58606E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2</w:t>
            </w:r>
          </w:p>
        </w:tc>
        <w:tc>
          <w:tcPr>
            <w:tcW w:w="2406" w:type="dxa"/>
            <w:noWrap/>
            <w:hideMark/>
          </w:tcPr>
          <w:p w14:paraId="4F784F33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3</w:t>
            </w:r>
          </w:p>
        </w:tc>
        <w:tc>
          <w:tcPr>
            <w:tcW w:w="2406" w:type="dxa"/>
            <w:noWrap/>
            <w:hideMark/>
          </w:tcPr>
          <w:p w14:paraId="55833F74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0ED25777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C20791F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T192</w:t>
            </w:r>
          </w:p>
        </w:tc>
        <w:tc>
          <w:tcPr>
            <w:tcW w:w="2405" w:type="dxa"/>
            <w:noWrap/>
            <w:hideMark/>
          </w:tcPr>
          <w:p w14:paraId="04D3888F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6</w:t>
            </w:r>
          </w:p>
        </w:tc>
        <w:tc>
          <w:tcPr>
            <w:tcW w:w="2406" w:type="dxa"/>
            <w:noWrap/>
            <w:hideMark/>
          </w:tcPr>
          <w:p w14:paraId="422A97D0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  <w:tc>
          <w:tcPr>
            <w:tcW w:w="2406" w:type="dxa"/>
            <w:noWrap/>
            <w:hideMark/>
          </w:tcPr>
          <w:p w14:paraId="770ED370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0</w:t>
            </w:r>
          </w:p>
        </w:tc>
      </w:tr>
      <w:tr w:rsidR="00567018" w:rsidRPr="00567018" w14:paraId="65B89EF3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67239BC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T193</w:t>
            </w:r>
          </w:p>
        </w:tc>
        <w:tc>
          <w:tcPr>
            <w:tcW w:w="2405" w:type="dxa"/>
            <w:noWrap/>
            <w:hideMark/>
          </w:tcPr>
          <w:p w14:paraId="571DC267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16</w:t>
            </w:r>
          </w:p>
        </w:tc>
        <w:tc>
          <w:tcPr>
            <w:tcW w:w="2406" w:type="dxa"/>
            <w:noWrap/>
            <w:hideMark/>
          </w:tcPr>
          <w:p w14:paraId="2BB7D2D8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6</w:t>
            </w:r>
          </w:p>
        </w:tc>
        <w:tc>
          <w:tcPr>
            <w:tcW w:w="2406" w:type="dxa"/>
            <w:noWrap/>
            <w:hideMark/>
          </w:tcPr>
          <w:p w14:paraId="462071C0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434779B7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B6C610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T194</w:t>
            </w:r>
          </w:p>
        </w:tc>
        <w:tc>
          <w:tcPr>
            <w:tcW w:w="2405" w:type="dxa"/>
            <w:noWrap/>
            <w:hideMark/>
          </w:tcPr>
          <w:p w14:paraId="5CD94255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7</w:t>
            </w:r>
          </w:p>
        </w:tc>
        <w:tc>
          <w:tcPr>
            <w:tcW w:w="2406" w:type="dxa"/>
            <w:noWrap/>
            <w:hideMark/>
          </w:tcPr>
          <w:p w14:paraId="15D28DB9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  <w:tc>
          <w:tcPr>
            <w:tcW w:w="2406" w:type="dxa"/>
            <w:noWrap/>
            <w:hideMark/>
          </w:tcPr>
          <w:p w14:paraId="4993B9B0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386BCFA7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154716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U101</w:t>
            </w:r>
          </w:p>
        </w:tc>
        <w:tc>
          <w:tcPr>
            <w:tcW w:w="2405" w:type="dxa"/>
            <w:noWrap/>
            <w:hideMark/>
          </w:tcPr>
          <w:p w14:paraId="5354D628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4</w:t>
            </w:r>
          </w:p>
        </w:tc>
        <w:tc>
          <w:tcPr>
            <w:tcW w:w="2406" w:type="dxa"/>
            <w:noWrap/>
            <w:hideMark/>
          </w:tcPr>
          <w:p w14:paraId="78A89B16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3</w:t>
            </w:r>
          </w:p>
        </w:tc>
        <w:tc>
          <w:tcPr>
            <w:tcW w:w="2406" w:type="dxa"/>
            <w:noWrap/>
            <w:hideMark/>
          </w:tcPr>
          <w:p w14:paraId="7752A408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748E7CC7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B0A002E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U116</w:t>
            </w:r>
          </w:p>
        </w:tc>
        <w:tc>
          <w:tcPr>
            <w:tcW w:w="2405" w:type="dxa"/>
            <w:noWrap/>
            <w:hideMark/>
          </w:tcPr>
          <w:p w14:paraId="69B59543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5</w:t>
            </w:r>
          </w:p>
        </w:tc>
        <w:tc>
          <w:tcPr>
            <w:tcW w:w="2406" w:type="dxa"/>
            <w:noWrap/>
            <w:hideMark/>
          </w:tcPr>
          <w:p w14:paraId="762C2026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3</w:t>
            </w:r>
          </w:p>
        </w:tc>
        <w:tc>
          <w:tcPr>
            <w:tcW w:w="2406" w:type="dxa"/>
            <w:noWrap/>
            <w:hideMark/>
          </w:tcPr>
          <w:p w14:paraId="15DA58D4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3B961EB7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955CE3D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T212</w:t>
            </w:r>
          </w:p>
        </w:tc>
        <w:tc>
          <w:tcPr>
            <w:tcW w:w="2405" w:type="dxa"/>
            <w:noWrap/>
            <w:hideMark/>
          </w:tcPr>
          <w:p w14:paraId="0BD5BC07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8</w:t>
            </w:r>
          </w:p>
        </w:tc>
        <w:tc>
          <w:tcPr>
            <w:tcW w:w="2406" w:type="dxa"/>
            <w:noWrap/>
            <w:hideMark/>
          </w:tcPr>
          <w:p w14:paraId="219AFF0F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3</w:t>
            </w:r>
          </w:p>
        </w:tc>
        <w:tc>
          <w:tcPr>
            <w:tcW w:w="2406" w:type="dxa"/>
            <w:noWrap/>
            <w:hideMark/>
          </w:tcPr>
          <w:p w14:paraId="5237A3DC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2</w:t>
            </w:r>
          </w:p>
        </w:tc>
      </w:tr>
      <w:tr w:rsidR="00567018" w:rsidRPr="00567018" w14:paraId="0A48B8FE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9252C9F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T213</w:t>
            </w:r>
          </w:p>
        </w:tc>
        <w:tc>
          <w:tcPr>
            <w:tcW w:w="2405" w:type="dxa"/>
            <w:noWrap/>
            <w:hideMark/>
          </w:tcPr>
          <w:p w14:paraId="722D96F1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8</w:t>
            </w:r>
          </w:p>
        </w:tc>
        <w:tc>
          <w:tcPr>
            <w:tcW w:w="2406" w:type="dxa"/>
            <w:noWrap/>
            <w:hideMark/>
          </w:tcPr>
          <w:p w14:paraId="5A048AD1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5</w:t>
            </w:r>
          </w:p>
        </w:tc>
        <w:tc>
          <w:tcPr>
            <w:tcW w:w="2406" w:type="dxa"/>
            <w:noWrap/>
            <w:hideMark/>
          </w:tcPr>
          <w:p w14:paraId="7B4E6A16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291F9AC6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2EDAA70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lastRenderedPageBreak/>
              <w:t>T217</w:t>
            </w:r>
          </w:p>
        </w:tc>
        <w:tc>
          <w:tcPr>
            <w:tcW w:w="2405" w:type="dxa"/>
            <w:noWrap/>
            <w:hideMark/>
          </w:tcPr>
          <w:p w14:paraId="12B04D14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8</w:t>
            </w:r>
          </w:p>
        </w:tc>
        <w:tc>
          <w:tcPr>
            <w:tcW w:w="2406" w:type="dxa"/>
            <w:noWrap/>
            <w:hideMark/>
          </w:tcPr>
          <w:p w14:paraId="1089A932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2</w:t>
            </w:r>
          </w:p>
        </w:tc>
        <w:tc>
          <w:tcPr>
            <w:tcW w:w="2406" w:type="dxa"/>
            <w:noWrap/>
            <w:hideMark/>
          </w:tcPr>
          <w:p w14:paraId="0C2CAE19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0</w:t>
            </w:r>
          </w:p>
        </w:tc>
      </w:tr>
      <w:tr w:rsidR="00567018" w:rsidRPr="00567018" w14:paraId="0625EE9C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815F6B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T218</w:t>
            </w:r>
          </w:p>
        </w:tc>
        <w:tc>
          <w:tcPr>
            <w:tcW w:w="2405" w:type="dxa"/>
            <w:noWrap/>
            <w:hideMark/>
          </w:tcPr>
          <w:p w14:paraId="4A365C45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6</w:t>
            </w:r>
          </w:p>
        </w:tc>
        <w:tc>
          <w:tcPr>
            <w:tcW w:w="2406" w:type="dxa"/>
            <w:noWrap/>
            <w:hideMark/>
          </w:tcPr>
          <w:p w14:paraId="227E9916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5</w:t>
            </w:r>
          </w:p>
        </w:tc>
        <w:tc>
          <w:tcPr>
            <w:tcW w:w="2406" w:type="dxa"/>
            <w:noWrap/>
            <w:hideMark/>
          </w:tcPr>
          <w:p w14:paraId="6DC3A88C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526DB3E1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3F91F0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T220</w:t>
            </w:r>
          </w:p>
        </w:tc>
        <w:tc>
          <w:tcPr>
            <w:tcW w:w="2405" w:type="dxa"/>
            <w:noWrap/>
            <w:hideMark/>
          </w:tcPr>
          <w:p w14:paraId="39CE9807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16</w:t>
            </w:r>
          </w:p>
        </w:tc>
        <w:tc>
          <w:tcPr>
            <w:tcW w:w="2406" w:type="dxa"/>
            <w:noWrap/>
            <w:hideMark/>
          </w:tcPr>
          <w:p w14:paraId="45AB177D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5</w:t>
            </w:r>
          </w:p>
        </w:tc>
        <w:tc>
          <w:tcPr>
            <w:tcW w:w="2406" w:type="dxa"/>
            <w:noWrap/>
            <w:hideMark/>
          </w:tcPr>
          <w:p w14:paraId="4FB0F32C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48B7C485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59A90DC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T229</w:t>
            </w:r>
          </w:p>
        </w:tc>
        <w:tc>
          <w:tcPr>
            <w:tcW w:w="2405" w:type="dxa"/>
            <w:noWrap/>
            <w:hideMark/>
          </w:tcPr>
          <w:p w14:paraId="25B424C3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14</w:t>
            </w:r>
          </w:p>
        </w:tc>
        <w:tc>
          <w:tcPr>
            <w:tcW w:w="2406" w:type="dxa"/>
            <w:noWrap/>
            <w:hideMark/>
          </w:tcPr>
          <w:p w14:paraId="0AF30258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10</w:t>
            </w:r>
          </w:p>
        </w:tc>
        <w:tc>
          <w:tcPr>
            <w:tcW w:w="2406" w:type="dxa"/>
            <w:noWrap/>
            <w:hideMark/>
          </w:tcPr>
          <w:p w14:paraId="27AD919C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</w:tr>
      <w:tr w:rsidR="00567018" w:rsidRPr="00567018" w14:paraId="491F6FF9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CFAFAA8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T271</w:t>
            </w:r>
          </w:p>
        </w:tc>
        <w:tc>
          <w:tcPr>
            <w:tcW w:w="2405" w:type="dxa"/>
            <w:noWrap/>
            <w:hideMark/>
          </w:tcPr>
          <w:p w14:paraId="536EDECA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17</w:t>
            </w:r>
          </w:p>
        </w:tc>
        <w:tc>
          <w:tcPr>
            <w:tcW w:w="2406" w:type="dxa"/>
            <w:noWrap/>
            <w:hideMark/>
          </w:tcPr>
          <w:p w14:paraId="5F65CA77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6</w:t>
            </w:r>
          </w:p>
        </w:tc>
        <w:tc>
          <w:tcPr>
            <w:tcW w:w="2406" w:type="dxa"/>
            <w:noWrap/>
            <w:hideMark/>
          </w:tcPr>
          <w:p w14:paraId="5F152453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2</w:t>
            </w:r>
          </w:p>
        </w:tc>
      </w:tr>
      <w:tr w:rsidR="00567018" w:rsidRPr="00567018" w14:paraId="58EF3AB3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6178BE8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T312</w:t>
            </w:r>
          </w:p>
        </w:tc>
        <w:tc>
          <w:tcPr>
            <w:tcW w:w="2405" w:type="dxa"/>
            <w:noWrap/>
            <w:hideMark/>
          </w:tcPr>
          <w:p w14:paraId="605F2510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13</w:t>
            </w:r>
          </w:p>
        </w:tc>
        <w:tc>
          <w:tcPr>
            <w:tcW w:w="2406" w:type="dxa"/>
            <w:noWrap/>
            <w:hideMark/>
          </w:tcPr>
          <w:p w14:paraId="3D1DB23A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  <w:tc>
          <w:tcPr>
            <w:tcW w:w="2406" w:type="dxa"/>
            <w:noWrap/>
            <w:hideMark/>
          </w:tcPr>
          <w:p w14:paraId="374B25A0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</w:tr>
      <w:tr w:rsidR="00567018" w:rsidRPr="00567018" w14:paraId="41AC637E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ABBB1E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T313</w:t>
            </w:r>
          </w:p>
        </w:tc>
        <w:tc>
          <w:tcPr>
            <w:tcW w:w="2405" w:type="dxa"/>
            <w:noWrap/>
            <w:hideMark/>
          </w:tcPr>
          <w:p w14:paraId="133662CA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18</w:t>
            </w:r>
          </w:p>
        </w:tc>
        <w:tc>
          <w:tcPr>
            <w:tcW w:w="2406" w:type="dxa"/>
            <w:noWrap/>
            <w:hideMark/>
          </w:tcPr>
          <w:p w14:paraId="2878A0A6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16</w:t>
            </w:r>
          </w:p>
        </w:tc>
        <w:tc>
          <w:tcPr>
            <w:tcW w:w="2406" w:type="dxa"/>
            <w:noWrap/>
            <w:hideMark/>
          </w:tcPr>
          <w:p w14:paraId="36B7BBCC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7E6A674D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719F36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T317</w:t>
            </w:r>
          </w:p>
        </w:tc>
        <w:tc>
          <w:tcPr>
            <w:tcW w:w="2405" w:type="dxa"/>
            <w:noWrap/>
            <w:hideMark/>
          </w:tcPr>
          <w:p w14:paraId="5AF58433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15</w:t>
            </w:r>
          </w:p>
        </w:tc>
        <w:tc>
          <w:tcPr>
            <w:tcW w:w="2406" w:type="dxa"/>
            <w:noWrap/>
            <w:hideMark/>
          </w:tcPr>
          <w:p w14:paraId="17DD9177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6</w:t>
            </w:r>
          </w:p>
        </w:tc>
        <w:tc>
          <w:tcPr>
            <w:tcW w:w="2406" w:type="dxa"/>
            <w:noWrap/>
            <w:hideMark/>
          </w:tcPr>
          <w:p w14:paraId="2A223C27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141B3469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309EB95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T319</w:t>
            </w:r>
          </w:p>
        </w:tc>
        <w:tc>
          <w:tcPr>
            <w:tcW w:w="2405" w:type="dxa"/>
            <w:noWrap/>
            <w:hideMark/>
          </w:tcPr>
          <w:p w14:paraId="3E9FA1A6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18</w:t>
            </w:r>
          </w:p>
        </w:tc>
        <w:tc>
          <w:tcPr>
            <w:tcW w:w="2406" w:type="dxa"/>
            <w:noWrap/>
            <w:hideMark/>
          </w:tcPr>
          <w:p w14:paraId="0D093413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12</w:t>
            </w:r>
          </w:p>
        </w:tc>
        <w:tc>
          <w:tcPr>
            <w:tcW w:w="2406" w:type="dxa"/>
            <w:noWrap/>
            <w:hideMark/>
          </w:tcPr>
          <w:p w14:paraId="351F7D6B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7</w:t>
            </w:r>
          </w:p>
        </w:tc>
      </w:tr>
      <w:tr w:rsidR="00567018" w:rsidRPr="00567018" w14:paraId="1A404087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2B65F02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T329</w:t>
            </w:r>
          </w:p>
        </w:tc>
        <w:tc>
          <w:tcPr>
            <w:tcW w:w="2405" w:type="dxa"/>
            <w:noWrap/>
            <w:hideMark/>
          </w:tcPr>
          <w:p w14:paraId="5967B8C6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38</w:t>
            </w:r>
          </w:p>
        </w:tc>
        <w:tc>
          <w:tcPr>
            <w:tcW w:w="2406" w:type="dxa"/>
            <w:noWrap/>
            <w:hideMark/>
          </w:tcPr>
          <w:p w14:paraId="7B28773E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16</w:t>
            </w:r>
          </w:p>
        </w:tc>
        <w:tc>
          <w:tcPr>
            <w:tcW w:w="2406" w:type="dxa"/>
            <w:noWrap/>
            <w:hideMark/>
          </w:tcPr>
          <w:p w14:paraId="5A737444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4</w:t>
            </w:r>
          </w:p>
        </w:tc>
      </w:tr>
      <w:tr w:rsidR="00567018" w:rsidRPr="00567018" w14:paraId="1A4DD950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DF83D22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T366</w:t>
            </w:r>
          </w:p>
        </w:tc>
        <w:tc>
          <w:tcPr>
            <w:tcW w:w="2405" w:type="dxa"/>
            <w:noWrap/>
            <w:hideMark/>
          </w:tcPr>
          <w:p w14:paraId="274DFCC6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26</w:t>
            </w:r>
          </w:p>
        </w:tc>
        <w:tc>
          <w:tcPr>
            <w:tcW w:w="2406" w:type="dxa"/>
            <w:noWrap/>
            <w:hideMark/>
          </w:tcPr>
          <w:p w14:paraId="75E6ECFA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17</w:t>
            </w:r>
          </w:p>
        </w:tc>
        <w:tc>
          <w:tcPr>
            <w:tcW w:w="2406" w:type="dxa"/>
            <w:noWrap/>
            <w:hideMark/>
          </w:tcPr>
          <w:p w14:paraId="371E23BD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1536074E" w14:textId="77777777" w:rsidTr="005670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9688C3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T367</w:t>
            </w:r>
          </w:p>
        </w:tc>
        <w:tc>
          <w:tcPr>
            <w:tcW w:w="2405" w:type="dxa"/>
            <w:noWrap/>
            <w:hideMark/>
          </w:tcPr>
          <w:p w14:paraId="25096B3F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16</w:t>
            </w:r>
          </w:p>
        </w:tc>
        <w:tc>
          <w:tcPr>
            <w:tcW w:w="2406" w:type="dxa"/>
            <w:noWrap/>
            <w:hideMark/>
          </w:tcPr>
          <w:p w14:paraId="75641185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15</w:t>
            </w:r>
          </w:p>
        </w:tc>
        <w:tc>
          <w:tcPr>
            <w:tcW w:w="2406" w:type="dxa"/>
            <w:noWrap/>
            <w:hideMark/>
          </w:tcPr>
          <w:p w14:paraId="1B012004" w14:textId="77777777" w:rsidR="00567018" w:rsidRPr="00567018" w:rsidRDefault="00567018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018">
              <w:t>1</w:t>
            </w:r>
          </w:p>
        </w:tc>
      </w:tr>
      <w:tr w:rsidR="00567018" w:rsidRPr="00567018" w14:paraId="1EA71469" w14:textId="77777777" w:rsidTr="00567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4C30A9C" w14:textId="77777777" w:rsidR="00567018" w:rsidRPr="00567018" w:rsidRDefault="00567018" w:rsidP="00BB32FC">
            <w:pPr>
              <w:spacing w:line="240" w:lineRule="auto"/>
              <w:rPr>
                <w:b w:val="0"/>
                <w:bCs w:val="0"/>
              </w:rPr>
            </w:pPr>
            <w:r w:rsidRPr="00567018">
              <w:rPr>
                <w:b w:val="0"/>
                <w:bCs w:val="0"/>
              </w:rPr>
              <w:t>T460</w:t>
            </w:r>
          </w:p>
        </w:tc>
        <w:tc>
          <w:tcPr>
            <w:tcW w:w="2405" w:type="dxa"/>
            <w:noWrap/>
            <w:hideMark/>
          </w:tcPr>
          <w:p w14:paraId="597AE341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70</w:t>
            </w:r>
          </w:p>
        </w:tc>
        <w:tc>
          <w:tcPr>
            <w:tcW w:w="2406" w:type="dxa"/>
            <w:noWrap/>
            <w:hideMark/>
          </w:tcPr>
          <w:p w14:paraId="5A6D139F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43</w:t>
            </w:r>
          </w:p>
        </w:tc>
        <w:tc>
          <w:tcPr>
            <w:tcW w:w="2406" w:type="dxa"/>
            <w:noWrap/>
            <w:hideMark/>
          </w:tcPr>
          <w:p w14:paraId="2596A0E4" w14:textId="77777777" w:rsidR="00567018" w:rsidRPr="00567018" w:rsidRDefault="00567018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018">
              <w:t>13</w:t>
            </w:r>
          </w:p>
        </w:tc>
      </w:tr>
    </w:tbl>
    <w:p w14:paraId="5F655568" w14:textId="45090854" w:rsidR="0027316E" w:rsidRDefault="0027316E" w:rsidP="00A221DC">
      <w:bookmarkStart w:id="31" w:name="_STEM_Environment,_Earth"/>
      <w:bookmarkEnd w:id="31"/>
    </w:p>
    <w:p w14:paraId="06914A59" w14:textId="77777777" w:rsidR="0027316E" w:rsidRDefault="0027316E">
      <w:pPr>
        <w:spacing w:after="0" w:line="240" w:lineRule="auto"/>
      </w:pPr>
      <w:r>
        <w:br w:type="page"/>
      </w:r>
    </w:p>
    <w:p w14:paraId="1E799592" w14:textId="1EB8B5FD" w:rsidR="009F5C1A" w:rsidRDefault="009F5C1A" w:rsidP="009F5C1A">
      <w:pPr>
        <w:pStyle w:val="Heading2"/>
      </w:pPr>
      <w:bookmarkStart w:id="32" w:name="_Toc215038881"/>
      <w:r>
        <w:lastRenderedPageBreak/>
        <w:t>STEM Environment, Earth and Ecosystem Sciences</w:t>
      </w:r>
      <w:bookmarkEnd w:id="32"/>
    </w:p>
    <w:p w14:paraId="634BC9B0" w14:textId="0CD325E8" w:rsidR="003E03B5" w:rsidRDefault="005D3C9C" w:rsidP="003E03B5">
      <w:r>
        <w:rPr>
          <w:noProof/>
        </w:rPr>
        <w:drawing>
          <wp:inline distT="0" distB="0" distL="0" distR="0" wp14:anchorId="1B61FA25" wp14:editId="35C67EE4">
            <wp:extent cx="6116320" cy="3994484"/>
            <wp:effectExtent l="0" t="0" r="17780" b="6350"/>
            <wp:docPr id="433249159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4A102B57" w14:textId="77777777" w:rsidTr="000E4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3FD6BDBF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2C3A1231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4AD8B86B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7727B9CF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0E4166" w:rsidRPr="000E4166" w14:paraId="684EF047" w14:textId="77777777" w:rsidTr="000E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8E31F0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S112</w:t>
            </w:r>
          </w:p>
        </w:tc>
        <w:tc>
          <w:tcPr>
            <w:tcW w:w="2405" w:type="dxa"/>
            <w:noWrap/>
            <w:hideMark/>
          </w:tcPr>
          <w:p w14:paraId="021EB57C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11</w:t>
            </w:r>
          </w:p>
        </w:tc>
        <w:tc>
          <w:tcPr>
            <w:tcW w:w="2406" w:type="dxa"/>
            <w:noWrap/>
            <w:hideMark/>
          </w:tcPr>
          <w:p w14:paraId="6F24FBBC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5</w:t>
            </w:r>
          </w:p>
        </w:tc>
        <w:tc>
          <w:tcPr>
            <w:tcW w:w="2406" w:type="dxa"/>
            <w:noWrap/>
            <w:hideMark/>
          </w:tcPr>
          <w:p w14:paraId="78DA4326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2</w:t>
            </w:r>
          </w:p>
        </w:tc>
      </w:tr>
      <w:tr w:rsidR="000E4166" w:rsidRPr="000E4166" w14:paraId="4D4F5C19" w14:textId="77777777" w:rsidTr="000E41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64CE27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S206</w:t>
            </w:r>
          </w:p>
        </w:tc>
        <w:tc>
          <w:tcPr>
            <w:tcW w:w="2405" w:type="dxa"/>
            <w:noWrap/>
            <w:hideMark/>
          </w:tcPr>
          <w:p w14:paraId="31457966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38</w:t>
            </w:r>
          </w:p>
        </w:tc>
        <w:tc>
          <w:tcPr>
            <w:tcW w:w="2406" w:type="dxa"/>
            <w:noWrap/>
            <w:hideMark/>
          </w:tcPr>
          <w:p w14:paraId="514EFF9E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27</w:t>
            </w:r>
          </w:p>
        </w:tc>
        <w:tc>
          <w:tcPr>
            <w:tcW w:w="2406" w:type="dxa"/>
            <w:noWrap/>
            <w:hideMark/>
          </w:tcPr>
          <w:p w14:paraId="5EB127C3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3</w:t>
            </w:r>
          </w:p>
        </w:tc>
      </w:tr>
      <w:tr w:rsidR="000E4166" w:rsidRPr="000E4166" w14:paraId="7BBC5D25" w14:textId="77777777" w:rsidTr="000E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8D1960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S209</w:t>
            </w:r>
          </w:p>
        </w:tc>
        <w:tc>
          <w:tcPr>
            <w:tcW w:w="2405" w:type="dxa"/>
            <w:noWrap/>
            <w:hideMark/>
          </w:tcPr>
          <w:p w14:paraId="58136019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28</w:t>
            </w:r>
          </w:p>
        </w:tc>
        <w:tc>
          <w:tcPr>
            <w:tcW w:w="2406" w:type="dxa"/>
            <w:noWrap/>
            <w:hideMark/>
          </w:tcPr>
          <w:p w14:paraId="7A5A9265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17</w:t>
            </w:r>
          </w:p>
        </w:tc>
        <w:tc>
          <w:tcPr>
            <w:tcW w:w="2406" w:type="dxa"/>
            <w:noWrap/>
            <w:hideMark/>
          </w:tcPr>
          <w:p w14:paraId="7FAF1B6F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2</w:t>
            </w:r>
          </w:p>
        </w:tc>
      </w:tr>
      <w:tr w:rsidR="000E4166" w:rsidRPr="000E4166" w14:paraId="5C384401" w14:textId="77777777" w:rsidTr="000E41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44E3CF8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SXF206</w:t>
            </w:r>
          </w:p>
        </w:tc>
        <w:tc>
          <w:tcPr>
            <w:tcW w:w="2405" w:type="dxa"/>
            <w:noWrap/>
            <w:hideMark/>
          </w:tcPr>
          <w:p w14:paraId="4885B88E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53</w:t>
            </w:r>
          </w:p>
        </w:tc>
        <w:tc>
          <w:tcPr>
            <w:tcW w:w="2406" w:type="dxa"/>
            <w:noWrap/>
            <w:hideMark/>
          </w:tcPr>
          <w:p w14:paraId="4D05FDD8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17</w:t>
            </w:r>
          </w:p>
        </w:tc>
        <w:tc>
          <w:tcPr>
            <w:tcW w:w="2406" w:type="dxa"/>
            <w:noWrap/>
            <w:hideMark/>
          </w:tcPr>
          <w:p w14:paraId="79E834A3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4</w:t>
            </w:r>
          </w:p>
        </w:tc>
      </w:tr>
      <w:tr w:rsidR="000E4166" w:rsidRPr="000E4166" w14:paraId="580FF4BE" w14:textId="77777777" w:rsidTr="000E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595BEB0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S309</w:t>
            </w:r>
          </w:p>
        </w:tc>
        <w:tc>
          <w:tcPr>
            <w:tcW w:w="2405" w:type="dxa"/>
            <w:noWrap/>
            <w:hideMark/>
          </w:tcPr>
          <w:p w14:paraId="0CC16E76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57</w:t>
            </w:r>
          </w:p>
        </w:tc>
        <w:tc>
          <w:tcPr>
            <w:tcW w:w="2406" w:type="dxa"/>
            <w:noWrap/>
            <w:hideMark/>
          </w:tcPr>
          <w:p w14:paraId="73B7568B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29</w:t>
            </w:r>
          </w:p>
        </w:tc>
        <w:tc>
          <w:tcPr>
            <w:tcW w:w="2406" w:type="dxa"/>
            <w:noWrap/>
            <w:hideMark/>
          </w:tcPr>
          <w:p w14:paraId="5B7FFCBE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5</w:t>
            </w:r>
          </w:p>
        </w:tc>
      </w:tr>
      <w:tr w:rsidR="000E4166" w:rsidRPr="000E4166" w14:paraId="25D84E2D" w14:textId="77777777" w:rsidTr="000E41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72CF031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S319</w:t>
            </w:r>
          </w:p>
        </w:tc>
        <w:tc>
          <w:tcPr>
            <w:tcW w:w="2405" w:type="dxa"/>
            <w:noWrap/>
            <w:hideMark/>
          </w:tcPr>
          <w:p w14:paraId="12077978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390</w:t>
            </w:r>
          </w:p>
        </w:tc>
        <w:tc>
          <w:tcPr>
            <w:tcW w:w="2406" w:type="dxa"/>
            <w:noWrap/>
            <w:hideMark/>
          </w:tcPr>
          <w:p w14:paraId="43CBB933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59</w:t>
            </w:r>
          </w:p>
        </w:tc>
        <w:tc>
          <w:tcPr>
            <w:tcW w:w="2406" w:type="dxa"/>
            <w:noWrap/>
            <w:hideMark/>
          </w:tcPr>
          <w:p w14:paraId="798CB3BD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30</w:t>
            </w:r>
          </w:p>
        </w:tc>
      </w:tr>
      <w:tr w:rsidR="000E4166" w:rsidRPr="000E4166" w14:paraId="3EBB384B" w14:textId="77777777" w:rsidTr="000E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3BD934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S397</w:t>
            </w:r>
          </w:p>
        </w:tc>
        <w:tc>
          <w:tcPr>
            <w:tcW w:w="2405" w:type="dxa"/>
            <w:noWrap/>
            <w:hideMark/>
          </w:tcPr>
          <w:p w14:paraId="71089D51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119</w:t>
            </w:r>
          </w:p>
        </w:tc>
        <w:tc>
          <w:tcPr>
            <w:tcW w:w="2406" w:type="dxa"/>
            <w:noWrap/>
            <w:hideMark/>
          </w:tcPr>
          <w:p w14:paraId="72882F53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41</w:t>
            </w:r>
          </w:p>
        </w:tc>
        <w:tc>
          <w:tcPr>
            <w:tcW w:w="2406" w:type="dxa"/>
            <w:noWrap/>
            <w:hideMark/>
          </w:tcPr>
          <w:p w14:paraId="6D8C6994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7</w:t>
            </w:r>
          </w:p>
        </w:tc>
      </w:tr>
      <w:tr w:rsidR="000E4166" w:rsidRPr="000E4166" w14:paraId="36B1B146" w14:textId="77777777" w:rsidTr="000E41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F6B73E2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SDT306</w:t>
            </w:r>
          </w:p>
        </w:tc>
        <w:tc>
          <w:tcPr>
            <w:tcW w:w="2405" w:type="dxa"/>
            <w:noWrap/>
            <w:hideMark/>
          </w:tcPr>
          <w:p w14:paraId="48496863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108</w:t>
            </w:r>
          </w:p>
        </w:tc>
        <w:tc>
          <w:tcPr>
            <w:tcW w:w="2406" w:type="dxa"/>
            <w:noWrap/>
            <w:hideMark/>
          </w:tcPr>
          <w:p w14:paraId="43367C26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53</w:t>
            </w:r>
          </w:p>
        </w:tc>
        <w:tc>
          <w:tcPr>
            <w:tcW w:w="2406" w:type="dxa"/>
            <w:noWrap/>
            <w:hideMark/>
          </w:tcPr>
          <w:p w14:paraId="1C45A402" w14:textId="77777777" w:rsidR="000E4166" w:rsidRPr="000E4166" w:rsidRDefault="000E4166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166">
              <w:t>13</w:t>
            </w:r>
          </w:p>
        </w:tc>
      </w:tr>
      <w:tr w:rsidR="000E4166" w:rsidRPr="000E4166" w14:paraId="12EDC0D9" w14:textId="77777777" w:rsidTr="000E4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9EAAE62" w14:textId="77777777" w:rsidR="000E4166" w:rsidRPr="000E4166" w:rsidRDefault="000E4166" w:rsidP="00BB32FC">
            <w:pPr>
              <w:spacing w:line="240" w:lineRule="auto"/>
              <w:rPr>
                <w:b w:val="0"/>
                <w:bCs w:val="0"/>
              </w:rPr>
            </w:pPr>
            <w:r w:rsidRPr="000E4166">
              <w:rPr>
                <w:b w:val="0"/>
                <w:bCs w:val="0"/>
              </w:rPr>
              <w:t>S831</w:t>
            </w:r>
          </w:p>
        </w:tc>
        <w:tc>
          <w:tcPr>
            <w:tcW w:w="2405" w:type="dxa"/>
            <w:noWrap/>
            <w:hideMark/>
          </w:tcPr>
          <w:p w14:paraId="1B30CB48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127</w:t>
            </w:r>
          </w:p>
        </w:tc>
        <w:tc>
          <w:tcPr>
            <w:tcW w:w="2406" w:type="dxa"/>
            <w:noWrap/>
            <w:hideMark/>
          </w:tcPr>
          <w:p w14:paraId="39F34F4A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79</w:t>
            </w:r>
          </w:p>
        </w:tc>
        <w:tc>
          <w:tcPr>
            <w:tcW w:w="2406" w:type="dxa"/>
            <w:noWrap/>
            <w:hideMark/>
          </w:tcPr>
          <w:p w14:paraId="4635A452" w14:textId="77777777" w:rsidR="000E4166" w:rsidRPr="000E4166" w:rsidRDefault="000E4166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166">
              <w:t>2</w:t>
            </w:r>
          </w:p>
        </w:tc>
      </w:tr>
    </w:tbl>
    <w:p w14:paraId="396BB7EA" w14:textId="5A203735" w:rsidR="009F5C1A" w:rsidRDefault="009F5C1A" w:rsidP="009F5C1A">
      <w:pPr>
        <w:pStyle w:val="Heading2"/>
      </w:pPr>
      <w:bookmarkStart w:id="33" w:name="_STEM_Life,_Health"/>
      <w:bookmarkStart w:id="34" w:name="_Toc215038882"/>
      <w:bookmarkEnd w:id="33"/>
      <w:r>
        <w:lastRenderedPageBreak/>
        <w:t>STEM Life, Health and Chemical Sciences</w:t>
      </w:r>
      <w:bookmarkEnd w:id="34"/>
    </w:p>
    <w:p w14:paraId="21EDFBCE" w14:textId="13DD8AF5" w:rsidR="009D4E90" w:rsidRDefault="009D4E90" w:rsidP="009D4E90">
      <w:r w:rsidRPr="009D4E90">
        <w:rPr>
          <w:noProof/>
        </w:rPr>
        <w:drawing>
          <wp:inline distT="0" distB="0" distL="0" distR="0" wp14:anchorId="35288D88" wp14:editId="08D15B7C">
            <wp:extent cx="6116320" cy="4082716"/>
            <wp:effectExtent l="0" t="0" r="17780" b="13335"/>
            <wp:docPr id="1615370894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2E3CB847" w14:textId="77777777" w:rsidTr="00A32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0B674F92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15644A24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437D0019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2D79A1B0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A320F4" w:rsidRPr="00A320F4" w14:paraId="5B239A94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1233176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SDK100</w:t>
            </w:r>
          </w:p>
        </w:tc>
        <w:tc>
          <w:tcPr>
            <w:tcW w:w="2405" w:type="dxa"/>
            <w:noWrap/>
            <w:hideMark/>
          </w:tcPr>
          <w:p w14:paraId="3E2D25C1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10</w:t>
            </w:r>
          </w:p>
        </w:tc>
        <w:tc>
          <w:tcPr>
            <w:tcW w:w="2406" w:type="dxa"/>
            <w:noWrap/>
            <w:hideMark/>
          </w:tcPr>
          <w:p w14:paraId="650E2532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7</w:t>
            </w:r>
          </w:p>
        </w:tc>
        <w:tc>
          <w:tcPr>
            <w:tcW w:w="2406" w:type="dxa"/>
            <w:noWrap/>
            <w:hideMark/>
          </w:tcPr>
          <w:p w14:paraId="6AB5CA6D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</w:t>
            </w:r>
          </w:p>
        </w:tc>
      </w:tr>
      <w:tr w:rsidR="00A320F4" w:rsidRPr="00A320F4" w14:paraId="153A262C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FEDF794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SK190</w:t>
            </w:r>
          </w:p>
        </w:tc>
        <w:tc>
          <w:tcPr>
            <w:tcW w:w="2405" w:type="dxa"/>
            <w:noWrap/>
            <w:hideMark/>
          </w:tcPr>
          <w:p w14:paraId="673FE478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7</w:t>
            </w:r>
          </w:p>
        </w:tc>
        <w:tc>
          <w:tcPr>
            <w:tcW w:w="2406" w:type="dxa"/>
            <w:noWrap/>
            <w:hideMark/>
          </w:tcPr>
          <w:p w14:paraId="192CCB9A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4</w:t>
            </w:r>
          </w:p>
        </w:tc>
        <w:tc>
          <w:tcPr>
            <w:tcW w:w="2406" w:type="dxa"/>
            <w:noWrap/>
            <w:hideMark/>
          </w:tcPr>
          <w:p w14:paraId="668B9E05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2</w:t>
            </w:r>
          </w:p>
        </w:tc>
      </w:tr>
      <w:tr w:rsidR="00A320F4" w:rsidRPr="00A320F4" w14:paraId="5395C356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2D71F3A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S218</w:t>
            </w:r>
          </w:p>
        </w:tc>
        <w:tc>
          <w:tcPr>
            <w:tcW w:w="2405" w:type="dxa"/>
            <w:noWrap/>
            <w:hideMark/>
          </w:tcPr>
          <w:p w14:paraId="41D5EB95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23</w:t>
            </w:r>
          </w:p>
        </w:tc>
        <w:tc>
          <w:tcPr>
            <w:tcW w:w="2406" w:type="dxa"/>
            <w:noWrap/>
            <w:hideMark/>
          </w:tcPr>
          <w:p w14:paraId="46BB822E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11</w:t>
            </w:r>
          </w:p>
        </w:tc>
        <w:tc>
          <w:tcPr>
            <w:tcW w:w="2406" w:type="dxa"/>
            <w:noWrap/>
            <w:hideMark/>
          </w:tcPr>
          <w:p w14:paraId="227DEA64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5</w:t>
            </w:r>
          </w:p>
        </w:tc>
      </w:tr>
      <w:tr w:rsidR="00A320F4" w:rsidRPr="00A320F4" w14:paraId="0307C091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3739F3F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S248</w:t>
            </w:r>
          </w:p>
        </w:tc>
        <w:tc>
          <w:tcPr>
            <w:tcW w:w="2405" w:type="dxa"/>
            <w:noWrap/>
            <w:hideMark/>
          </w:tcPr>
          <w:p w14:paraId="75B10807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12</w:t>
            </w:r>
          </w:p>
        </w:tc>
        <w:tc>
          <w:tcPr>
            <w:tcW w:w="2406" w:type="dxa"/>
            <w:noWrap/>
            <w:hideMark/>
          </w:tcPr>
          <w:p w14:paraId="238DF413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10</w:t>
            </w:r>
          </w:p>
        </w:tc>
        <w:tc>
          <w:tcPr>
            <w:tcW w:w="2406" w:type="dxa"/>
            <w:noWrap/>
            <w:hideMark/>
          </w:tcPr>
          <w:p w14:paraId="17D93660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6</w:t>
            </w:r>
          </w:p>
        </w:tc>
      </w:tr>
      <w:tr w:rsidR="00A320F4" w:rsidRPr="00A320F4" w14:paraId="1AAF5A41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B733D49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S285</w:t>
            </w:r>
          </w:p>
        </w:tc>
        <w:tc>
          <w:tcPr>
            <w:tcW w:w="2405" w:type="dxa"/>
            <w:noWrap/>
            <w:hideMark/>
          </w:tcPr>
          <w:p w14:paraId="6F0305B7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43</w:t>
            </w:r>
          </w:p>
        </w:tc>
        <w:tc>
          <w:tcPr>
            <w:tcW w:w="2406" w:type="dxa"/>
            <w:noWrap/>
            <w:hideMark/>
          </w:tcPr>
          <w:p w14:paraId="61FF3969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15</w:t>
            </w:r>
          </w:p>
        </w:tc>
        <w:tc>
          <w:tcPr>
            <w:tcW w:w="2406" w:type="dxa"/>
            <w:noWrap/>
            <w:hideMark/>
          </w:tcPr>
          <w:p w14:paraId="174A5BC5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5</w:t>
            </w:r>
          </w:p>
        </w:tc>
      </w:tr>
      <w:tr w:rsidR="00A320F4" w:rsidRPr="00A320F4" w14:paraId="46153D74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426203E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S290</w:t>
            </w:r>
          </w:p>
        </w:tc>
        <w:tc>
          <w:tcPr>
            <w:tcW w:w="2405" w:type="dxa"/>
            <w:noWrap/>
            <w:hideMark/>
          </w:tcPr>
          <w:p w14:paraId="55AFBFF1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21</w:t>
            </w:r>
          </w:p>
        </w:tc>
        <w:tc>
          <w:tcPr>
            <w:tcW w:w="2406" w:type="dxa"/>
            <w:noWrap/>
            <w:hideMark/>
          </w:tcPr>
          <w:p w14:paraId="52635D16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13</w:t>
            </w:r>
          </w:p>
        </w:tc>
        <w:tc>
          <w:tcPr>
            <w:tcW w:w="2406" w:type="dxa"/>
            <w:noWrap/>
            <w:hideMark/>
          </w:tcPr>
          <w:p w14:paraId="48F6FB58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4</w:t>
            </w:r>
          </w:p>
        </w:tc>
      </w:tr>
      <w:tr w:rsidR="00A320F4" w:rsidRPr="00A320F4" w14:paraId="092FC4D8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7E366DB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S295</w:t>
            </w:r>
          </w:p>
        </w:tc>
        <w:tc>
          <w:tcPr>
            <w:tcW w:w="2405" w:type="dxa"/>
            <w:noWrap/>
            <w:hideMark/>
          </w:tcPr>
          <w:p w14:paraId="29ED9FA0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27</w:t>
            </w:r>
          </w:p>
        </w:tc>
        <w:tc>
          <w:tcPr>
            <w:tcW w:w="2406" w:type="dxa"/>
            <w:noWrap/>
            <w:hideMark/>
          </w:tcPr>
          <w:p w14:paraId="1C117C38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24</w:t>
            </w:r>
          </w:p>
        </w:tc>
        <w:tc>
          <w:tcPr>
            <w:tcW w:w="2406" w:type="dxa"/>
            <w:noWrap/>
            <w:hideMark/>
          </w:tcPr>
          <w:p w14:paraId="65D72192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7</w:t>
            </w:r>
          </w:p>
        </w:tc>
      </w:tr>
      <w:tr w:rsidR="00A320F4" w:rsidRPr="00A320F4" w14:paraId="729BA31E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89F4E0A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S296</w:t>
            </w:r>
          </w:p>
        </w:tc>
        <w:tc>
          <w:tcPr>
            <w:tcW w:w="2405" w:type="dxa"/>
            <w:noWrap/>
            <w:hideMark/>
          </w:tcPr>
          <w:p w14:paraId="6281989E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42</w:t>
            </w:r>
          </w:p>
        </w:tc>
        <w:tc>
          <w:tcPr>
            <w:tcW w:w="2406" w:type="dxa"/>
            <w:noWrap/>
            <w:hideMark/>
          </w:tcPr>
          <w:p w14:paraId="20C8CE13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23</w:t>
            </w:r>
          </w:p>
        </w:tc>
        <w:tc>
          <w:tcPr>
            <w:tcW w:w="2406" w:type="dxa"/>
            <w:noWrap/>
            <w:hideMark/>
          </w:tcPr>
          <w:p w14:paraId="52967F3A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7</w:t>
            </w:r>
          </w:p>
        </w:tc>
      </w:tr>
      <w:tr w:rsidR="00A320F4" w:rsidRPr="00A320F4" w14:paraId="75A40F96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CDA7F0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SK297</w:t>
            </w:r>
          </w:p>
        </w:tc>
        <w:tc>
          <w:tcPr>
            <w:tcW w:w="2405" w:type="dxa"/>
            <w:noWrap/>
            <w:hideMark/>
          </w:tcPr>
          <w:p w14:paraId="07B08DB7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14</w:t>
            </w:r>
          </w:p>
        </w:tc>
        <w:tc>
          <w:tcPr>
            <w:tcW w:w="2406" w:type="dxa"/>
            <w:noWrap/>
            <w:hideMark/>
          </w:tcPr>
          <w:p w14:paraId="1B394BB2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9</w:t>
            </w:r>
          </w:p>
        </w:tc>
        <w:tc>
          <w:tcPr>
            <w:tcW w:w="2406" w:type="dxa"/>
            <w:noWrap/>
            <w:hideMark/>
          </w:tcPr>
          <w:p w14:paraId="0019B792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</w:t>
            </w:r>
          </w:p>
        </w:tc>
      </w:tr>
      <w:tr w:rsidR="00A320F4" w:rsidRPr="00A320F4" w14:paraId="754EDA38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1F6EC80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lastRenderedPageBreak/>
              <w:t>SK298</w:t>
            </w:r>
          </w:p>
        </w:tc>
        <w:tc>
          <w:tcPr>
            <w:tcW w:w="2405" w:type="dxa"/>
            <w:noWrap/>
            <w:hideMark/>
          </w:tcPr>
          <w:p w14:paraId="68DBA71D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14</w:t>
            </w:r>
          </w:p>
        </w:tc>
        <w:tc>
          <w:tcPr>
            <w:tcW w:w="2406" w:type="dxa"/>
            <w:noWrap/>
            <w:hideMark/>
          </w:tcPr>
          <w:p w14:paraId="4DA701B7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10</w:t>
            </w:r>
          </w:p>
        </w:tc>
        <w:tc>
          <w:tcPr>
            <w:tcW w:w="2406" w:type="dxa"/>
            <w:noWrap/>
            <w:hideMark/>
          </w:tcPr>
          <w:p w14:paraId="1AF99ED4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3</w:t>
            </w:r>
          </w:p>
        </w:tc>
      </w:tr>
      <w:tr w:rsidR="00A320F4" w:rsidRPr="00A320F4" w14:paraId="6D364C14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D1680D0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SK299</w:t>
            </w:r>
          </w:p>
        </w:tc>
        <w:tc>
          <w:tcPr>
            <w:tcW w:w="2405" w:type="dxa"/>
            <w:noWrap/>
            <w:hideMark/>
          </w:tcPr>
          <w:p w14:paraId="1358B01D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31</w:t>
            </w:r>
          </w:p>
        </w:tc>
        <w:tc>
          <w:tcPr>
            <w:tcW w:w="2406" w:type="dxa"/>
            <w:noWrap/>
            <w:hideMark/>
          </w:tcPr>
          <w:p w14:paraId="4C690873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13</w:t>
            </w:r>
          </w:p>
        </w:tc>
        <w:tc>
          <w:tcPr>
            <w:tcW w:w="2406" w:type="dxa"/>
            <w:noWrap/>
            <w:hideMark/>
          </w:tcPr>
          <w:p w14:paraId="7475FB4A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5</w:t>
            </w:r>
          </w:p>
        </w:tc>
      </w:tr>
      <w:tr w:rsidR="00A320F4" w:rsidRPr="00A320F4" w14:paraId="36E90F76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118164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S315</w:t>
            </w:r>
          </w:p>
        </w:tc>
        <w:tc>
          <w:tcPr>
            <w:tcW w:w="2405" w:type="dxa"/>
            <w:noWrap/>
            <w:hideMark/>
          </w:tcPr>
          <w:p w14:paraId="559DC958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36</w:t>
            </w:r>
          </w:p>
        </w:tc>
        <w:tc>
          <w:tcPr>
            <w:tcW w:w="2406" w:type="dxa"/>
            <w:noWrap/>
            <w:hideMark/>
          </w:tcPr>
          <w:p w14:paraId="21422404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18</w:t>
            </w:r>
          </w:p>
        </w:tc>
        <w:tc>
          <w:tcPr>
            <w:tcW w:w="2406" w:type="dxa"/>
            <w:noWrap/>
            <w:hideMark/>
          </w:tcPr>
          <w:p w14:paraId="016C6847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4</w:t>
            </w:r>
          </w:p>
        </w:tc>
      </w:tr>
      <w:tr w:rsidR="00A320F4" w:rsidRPr="00A320F4" w14:paraId="785D5DA5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602E707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S317</w:t>
            </w:r>
          </w:p>
        </w:tc>
        <w:tc>
          <w:tcPr>
            <w:tcW w:w="2405" w:type="dxa"/>
            <w:noWrap/>
            <w:hideMark/>
          </w:tcPr>
          <w:p w14:paraId="5865CF95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60</w:t>
            </w:r>
          </w:p>
        </w:tc>
        <w:tc>
          <w:tcPr>
            <w:tcW w:w="2406" w:type="dxa"/>
            <w:noWrap/>
            <w:hideMark/>
          </w:tcPr>
          <w:p w14:paraId="54D97160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25</w:t>
            </w:r>
          </w:p>
        </w:tc>
        <w:tc>
          <w:tcPr>
            <w:tcW w:w="2406" w:type="dxa"/>
            <w:noWrap/>
            <w:hideMark/>
          </w:tcPr>
          <w:p w14:paraId="34DF5F72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7</w:t>
            </w:r>
          </w:p>
        </w:tc>
      </w:tr>
      <w:tr w:rsidR="00A320F4" w:rsidRPr="00A320F4" w14:paraId="5266E81C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0DE7CDA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S350</w:t>
            </w:r>
          </w:p>
        </w:tc>
        <w:tc>
          <w:tcPr>
            <w:tcW w:w="2405" w:type="dxa"/>
            <w:noWrap/>
            <w:hideMark/>
          </w:tcPr>
          <w:p w14:paraId="62687F0D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122</w:t>
            </w:r>
          </w:p>
        </w:tc>
        <w:tc>
          <w:tcPr>
            <w:tcW w:w="2406" w:type="dxa"/>
            <w:noWrap/>
            <w:hideMark/>
          </w:tcPr>
          <w:p w14:paraId="5DDEF6FA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40</w:t>
            </w:r>
          </w:p>
        </w:tc>
        <w:tc>
          <w:tcPr>
            <w:tcW w:w="2406" w:type="dxa"/>
            <w:noWrap/>
            <w:hideMark/>
          </w:tcPr>
          <w:p w14:paraId="4DB5CC2E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23</w:t>
            </w:r>
          </w:p>
        </w:tc>
      </w:tr>
      <w:tr w:rsidR="00A320F4" w:rsidRPr="00A320F4" w14:paraId="3837239B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0E36D7C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SD329</w:t>
            </w:r>
          </w:p>
        </w:tc>
        <w:tc>
          <w:tcPr>
            <w:tcW w:w="2405" w:type="dxa"/>
            <w:noWrap/>
            <w:hideMark/>
          </w:tcPr>
          <w:p w14:paraId="3FEC1CCB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44</w:t>
            </w:r>
          </w:p>
        </w:tc>
        <w:tc>
          <w:tcPr>
            <w:tcW w:w="2406" w:type="dxa"/>
            <w:noWrap/>
            <w:hideMark/>
          </w:tcPr>
          <w:p w14:paraId="60195D0E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34</w:t>
            </w:r>
          </w:p>
        </w:tc>
        <w:tc>
          <w:tcPr>
            <w:tcW w:w="2406" w:type="dxa"/>
            <w:noWrap/>
            <w:hideMark/>
          </w:tcPr>
          <w:p w14:paraId="4813BC99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13</w:t>
            </w:r>
          </w:p>
        </w:tc>
      </w:tr>
      <w:tr w:rsidR="00A320F4" w:rsidRPr="00A320F4" w14:paraId="104CB3C9" w14:textId="77777777" w:rsidTr="00A320F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65DCBF9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SK320</w:t>
            </w:r>
          </w:p>
        </w:tc>
        <w:tc>
          <w:tcPr>
            <w:tcW w:w="2405" w:type="dxa"/>
            <w:noWrap/>
            <w:hideMark/>
          </w:tcPr>
          <w:p w14:paraId="4766E10E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80</w:t>
            </w:r>
          </w:p>
        </w:tc>
        <w:tc>
          <w:tcPr>
            <w:tcW w:w="2406" w:type="dxa"/>
            <w:noWrap/>
            <w:hideMark/>
          </w:tcPr>
          <w:p w14:paraId="50D4A882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31</w:t>
            </w:r>
          </w:p>
        </w:tc>
        <w:tc>
          <w:tcPr>
            <w:tcW w:w="2406" w:type="dxa"/>
            <w:noWrap/>
            <w:hideMark/>
          </w:tcPr>
          <w:p w14:paraId="09515594" w14:textId="77777777" w:rsidR="00A320F4" w:rsidRPr="00A320F4" w:rsidRDefault="00A320F4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20F4">
              <w:t>7</w:t>
            </w:r>
          </w:p>
        </w:tc>
      </w:tr>
      <w:tr w:rsidR="00A320F4" w:rsidRPr="00A320F4" w14:paraId="021CDF77" w14:textId="77777777" w:rsidTr="00A32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999CF27" w14:textId="77777777" w:rsidR="00A320F4" w:rsidRPr="00A320F4" w:rsidRDefault="00A320F4" w:rsidP="00BB32FC">
            <w:pPr>
              <w:spacing w:line="240" w:lineRule="auto"/>
              <w:rPr>
                <w:b w:val="0"/>
                <w:bCs w:val="0"/>
              </w:rPr>
            </w:pPr>
            <w:r w:rsidRPr="00A320F4">
              <w:rPr>
                <w:b w:val="0"/>
                <w:bCs w:val="0"/>
              </w:rPr>
              <w:t>SD816</w:t>
            </w:r>
          </w:p>
        </w:tc>
        <w:tc>
          <w:tcPr>
            <w:tcW w:w="2405" w:type="dxa"/>
            <w:noWrap/>
            <w:hideMark/>
          </w:tcPr>
          <w:p w14:paraId="4CAD00A8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96</w:t>
            </w:r>
          </w:p>
        </w:tc>
        <w:tc>
          <w:tcPr>
            <w:tcW w:w="2406" w:type="dxa"/>
            <w:noWrap/>
            <w:hideMark/>
          </w:tcPr>
          <w:p w14:paraId="23FEFFAE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115</w:t>
            </w:r>
          </w:p>
        </w:tc>
        <w:tc>
          <w:tcPr>
            <w:tcW w:w="2406" w:type="dxa"/>
            <w:noWrap/>
            <w:hideMark/>
          </w:tcPr>
          <w:p w14:paraId="08A3771A" w14:textId="77777777" w:rsidR="00A320F4" w:rsidRPr="00A320F4" w:rsidRDefault="00A320F4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20F4">
              <w:t>3</w:t>
            </w:r>
          </w:p>
        </w:tc>
      </w:tr>
    </w:tbl>
    <w:p w14:paraId="0ACFCC97" w14:textId="77777777" w:rsidR="009C126E" w:rsidRDefault="009C126E" w:rsidP="009C126E">
      <w:pPr>
        <w:pStyle w:val="Heading3"/>
      </w:pPr>
      <w:bookmarkStart w:id="35" w:name="_STEM_Maths_and"/>
      <w:bookmarkStart w:id="36" w:name="_Toc215038883"/>
      <w:bookmarkEnd w:id="35"/>
      <w:r>
        <w:t>Presentations E, K and B</w:t>
      </w:r>
      <w:bookmarkEnd w:id="36"/>
    </w:p>
    <w:p w14:paraId="0B0669FC" w14:textId="57F908F5" w:rsidR="001E42ED" w:rsidRDefault="00A832EE" w:rsidP="001E42ED">
      <w:r w:rsidRPr="00A832EE">
        <w:rPr>
          <w:noProof/>
        </w:rPr>
        <w:drawing>
          <wp:inline distT="0" distB="0" distL="0" distR="0" wp14:anchorId="07D9813D" wp14:editId="5E404967">
            <wp:extent cx="6116320" cy="4234543"/>
            <wp:effectExtent l="0" t="0" r="17780" b="13970"/>
            <wp:docPr id="2133876564" name="Chart 1" descr="A clustered column chart showcasing the average number of Library resources accessed per student against the result obtained for 2024B, E and K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A4FE9A2D-272A-A575-9B68-5CC12A4234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7886982" w14:textId="77777777" w:rsidR="00A221DC" w:rsidRDefault="00A221DC" w:rsidP="001E42ED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9C126E" w14:paraId="42C1F54B" w14:textId="77777777" w:rsidTr="00725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60E86158" w14:textId="77777777" w:rsidR="009C126E" w:rsidRPr="00CC6CA9" w:rsidRDefault="009C126E" w:rsidP="00E6591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Module</w:t>
            </w:r>
          </w:p>
        </w:tc>
        <w:tc>
          <w:tcPr>
            <w:tcW w:w="2405" w:type="dxa"/>
          </w:tcPr>
          <w:p w14:paraId="4DEB586A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58ABC67A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50EA2CB5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725907" w:rsidRPr="00725907" w14:paraId="073AC18E" w14:textId="77777777" w:rsidTr="00725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E7A2CD" w14:textId="77777777" w:rsidR="00725907" w:rsidRPr="00725907" w:rsidRDefault="00725907" w:rsidP="00BB32FC">
            <w:pPr>
              <w:spacing w:line="240" w:lineRule="auto"/>
              <w:rPr>
                <w:b w:val="0"/>
                <w:bCs w:val="0"/>
              </w:rPr>
            </w:pPr>
            <w:r w:rsidRPr="00725907">
              <w:rPr>
                <w:b w:val="0"/>
                <w:bCs w:val="0"/>
              </w:rPr>
              <w:t>SDK100</w:t>
            </w:r>
          </w:p>
        </w:tc>
        <w:tc>
          <w:tcPr>
            <w:tcW w:w="2405" w:type="dxa"/>
            <w:noWrap/>
            <w:hideMark/>
          </w:tcPr>
          <w:p w14:paraId="5A5D4606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10</w:t>
            </w:r>
          </w:p>
        </w:tc>
        <w:tc>
          <w:tcPr>
            <w:tcW w:w="2406" w:type="dxa"/>
            <w:noWrap/>
            <w:hideMark/>
          </w:tcPr>
          <w:p w14:paraId="47542CD2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8</w:t>
            </w:r>
          </w:p>
        </w:tc>
        <w:tc>
          <w:tcPr>
            <w:tcW w:w="2406" w:type="dxa"/>
            <w:noWrap/>
            <w:hideMark/>
          </w:tcPr>
          <w:p w14:paraId="03484990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6</w:t>
            </w:r>
          </w:p>
        </w:tc>
      </w:tr>
      <w:tr w:rsidR="00725907" w:rsidRPr="00725907" w14:paraId="23DDC058" w14:textId="77777777" w:rsidTr="0072590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4200674" w14:textId="77777777" w:rsidR="00725907" w:rsidRPr="00725907" w:rsidRDefault="00725907" w:rsidP="00BB32FC">
            <w:pPr>
              <w:spacing w:line="240" w:lineRule="auto"/>
              <w:rPr>
                <w:b w:val="0"/>
                <w:bCs w:val="0"/>
              </w:rPr>
            </w:pPr>
            <w:r w:rsidRPr="00725907">
              <w:rPr>
                <w:b w:val="0"/>
                <w:bCs w:val="0"/>
              </w:rPr>
              <w:t>SXB390</w:t>
            </w:r>
          </w:p>
        </w:tc>
        <w:tc>
          <w:tcPr>
            <w:tcW w:w="2405" w:type="dxa"/>
            <w:noWrap/>
            <w:hideMark/>
          </w:tcPr>
          <w:p w14:paraId="0BA484E0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91</w:t>
            </w:r>
          </w:p>
        </w:tc>
        <w:tc>
          <w:tcPr>
            <w:tcW w:w="2406" w:type="dxa"/>
            <w:noWrap/>
            <w:hideMark/>
          </w:tcPr>
          <w:p w14:paraId="418A2991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38</w:t>
            </w:r>
          </w:p>
        </w:tc>
        <w:tc>
          <w:tcPr>
            <w:tcW w:w="2406" w:type="dxa"/>
            <w:noWrap/>
            <w:hideMark/>
          </w:tcPr>
          <w:p w14:paraId="6C696F3F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21</w:t>
            </w:r>
          </w:p>
        </w:tc>
      </w:tr>
      <w:tr w:rsidR="00725907" w:rsidRPr="00725907" w14:paraId="6EF80836" w14:textId="77777777" w:rsidTr="00725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28BE92" w14:textId="77777777" w:rsidR="00725907" w:rsidRPr="00725907" w:rsidRDefault="00725907" w:rsidP="00BB32FC">
            <w:pPr>
              <w:spacing w:line="240" w:lineRule="auto"/>
              <w:rPr>
                <w:b w:val="0"/>
                <w:bCs w:val="0"/>
              </w:rPr>
            </w:pPr>
            <w:r w:rsidRPr="00725907">
              <w:rPr>
                <w:b w:val="0"/>
                <w:bCs w:val="0"/>
              </w:rPr>
              <w:t>SXC390</w:t>
            </w:r>
          </w:p>
        </w:tc>
        <w:tc>
          <w:tcPr>
            <w:tcW w:w="2405" w:type="dxa"/>
            <w:noWrap/>
            <w:hideMark/>
          </w:tcPr>
          <w:p w14:paraId="6F23AF44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234</w:t>
            </w:r>
          </w:p>
        </w:tc>
        <w:tc>
          <w:tcPr>
            <w:tcW w:w="2406" w:type="dxa"/>
            <w:noWrap/>
            <w:hideMark/>
          </w:tcPr>
          <w:p w14:paraId="4707C7CD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183</w:t>
            </w:r>
          </w:p>
        </w:tc>
        <w:tc>
          <w:tcPr>
            <w:tcW w:w="2406" w:type="dxa"/>
            <w:noWrap/>
            <w:hideMark/>
          </w:tcPr>
          <w:p w14:paraId="1088E64E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44</w:t>
            </w:r>
          </w:p>
        </w:tc>
      </w:tr>
      <w:tr w:rsidR="00725907" w:rsidRPr="00725907" w14:paraId="6C9807CB" w14:textId="77777777" w:rsidTr="0072590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600391" w14:textId="77777777" w:rsidR="00725907" w:rsidRPr="00725907" w:rsidRDefault="00725907" w:rsidP="00BB32FC">
            <w:pPr>
              <w:spacing w:line="240" w:lineRule="auto"/>
              <w:rPr>
                <w:b w:val="0"/>
                <w:bCs w:val="0"/>
              </w:rPr>
            </w:pPr>
            <w:r w:rsidRPr="00725907">
              <w:rPr>
                <w:b w:val="0"/>
                <w:bCs w:val="0"/>
              </w:rPr>
              <w:t>SXH390</w:t>
            </w:r>
          </w:p>
        </w:tc>
        <w:tc>
          <w:tcPr>
            <w:tcW w:w="2405" w:type="dxa"/>
            <w:noWrap/>
            <w:hideMark/>
          </w:tcPr>
          <w:p w14:paraId="4A75A692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87</w:t>
            </w:r>
          </w:p>
        </w:tc>
        <w:tc>
          <w:tcPr>
            <w:tcW w:w="2406" w:type="dxa"/>
            <w:noWrap/>
            <w:hideMark/>
          </w:tcPr>
          <w:p w14:paraId="1E84012A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58</w:t>
            </w:r>
          </w:p>
        </w:tc>
        <w:tc>
          <w:tcPr>
            <w:tcW w:w="2406" w:type="dxa"/>
            <w:noWrap/>
            <w:hideMark/>
          </w:tcPr>
          <w:p w14:paraId="492D5EBB" w14:textId="77777777" w:rsidR="00725907" w:rsidRPr="00725907" w:rsidRDefault="00725907" w:rsidP="00BB32F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907">
              <w:t>9</w:t>
            </w:r>
          </w:p>
        </w:tc>
      </w:tr>
      <w:tr w:rsidR="00725907" w:rsidRPr="00725907" w14:paraId="630013FC" w14:textId="77777777" w:rsidTr="00725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F6FEB1D" w14:textId="77777777" w:rsidR="00725907" w:rsidRPr="00725907" w:rsidRDefault="00725907" w:rsidP="00BB32FC">
            <w:pPr>
              <w:spacing w:line="240" w:lineRule="auto"/>
              <w:rPr>
                <w:b w:val="0"/>
                <w:bCs w:val="0"/>
              </w:rPr>
            </w:pPr>
            <w:r w:rsidRPr="00725907">
              <w:rPr>
                <w:b w:val="0"/>
                <w:bCs w:val="0"/>
              </w:rPr>
              <w:t>S826</w:t>
            </w:r>
          </w:p>
        </w:tc>
        <w:tc>
          <w:tcPr>
            <w:tcW w:w="2405" w:type="dxa"/>
            <w:noWrap/>
            <w:hideMark/>
          </w:tcPr>
          <w:p w14:paraId="239B6E76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171</w:t>
            </w:r>
          </w:p>
        </w:tc>
        <w:tc>
          <w:tcPr>
            <w:tcW w:w="2406" w:type="dxa"/>
            <w:noWrap/>
            <w:hideMark/>
          </w:tcPr>
          <w:p w14:paraId="1CE95DD1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93</w:t>
            </w:r>
          </w:p>
        </w:tc>
        <w:tc>
          <w:tcPr>
            <w:tcW w:w="2406" w:type="dxa"/>
            <w:noWrap/>
            <w:hideMark/>
          </w:tcPr>
          <w:p w14:paraId="3FC0D033" w14:textId="77777777" w:rsidR="00725907" w:rsidRPr="00725907" w:rsidRDefault="00725907" w:rsidP="00BB32FC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907">
              <w:t>45</w:t>
            </w:r>
          </w:p>
        </w:tc>
      </w:tr>
    </w:tbl>
    <w:p w14:paraId="5602ACDB" w14:textId="15BC41AF" w:rsidR="0027316E" w:rsidRDefault="0027316E" w:rsidP="00A221DC"/>
    <w:p w14:paraId="72308973" w14:textId="77777777" w:rsidR="0027316E" w:rsidRDefault="0027316E">
      <w:pPr>
        <w:spacing w:after="0" w:line="240" w:lineRule="auto"/>
      </w:pPr>
      <w:r>
        <w:br w:type="page"/>
      </w:r>
    </w:p>
    <w:p w14:paraId="747B567C" w14:textId="67446BD4" w:rsidR="009F5C1A" w:rsidRDefault="009F5C1A" w:rsidP="009F5C1A">
      <w:pPr>
        <w:pStyle w:val="Heading2"/>
      </w:pPr>
      <w:bookmarkStart w:id="37" w:name="_Toc215038884"/>
      <w:r>
        <w:lastRenderedPageBreak/>
        <w:t>STEM Maths and Statistics</w:t>
      </w:r>
      <w:bookmarkEnd w:id="37"/>
    </w:p>
    <w:p w14:paraId="13AE443E" w14:textId="09757978" w:rsidR="00C54653" w:rsidRDefault="00C54653" w:rsidP="00C54653">
      <w:r w:rsidRPr="00C54653">
        <w:rPr>
          <w:noProof/>
        </w:rPr>
        <w:drawing>
          <wp:inline distT="0" distB="0" distL="0" distR="0" wp14:anchorId="7AC1B6F3" wp14:editId="7F7E2742">
            <wp:extent cx="6116320" cy="4219074"/>
            <wp:effectExtent l="0" t="0" r="17780" b="10160"/>
            <wp:docPr id="669042804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9C126E" w14:paraId="21B96213" w14:textId="77777777" w:rsidTr="00D37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71BB6D0E" w14:textId="77777777" w:rsidR="009C126E" w:rsidRPr="00CC6CA9" w:rsidRDefault="009C126E" w:rsidP="00E6591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3E53A33A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29A9CCB3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721EC6B1" w14:textId="77777777" w:rsidR="009C126E" w:rsidRPr="00CC6CA9" w:rsidRDefault="009C126E" w:rsidP="00E65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D37A00" w:rsidRPr="00D37A00" w14:paraId="77E8692A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A961DC1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M140</w:t>
            </w:r>
          </w:p>
        </w:tc>
        <w:tc>
          <w:tcPr>
            <w:tcW w:w="2405" w:type="dxa"/>
            <w:noWrap/>
            <w:hideMark/>
          </w:tcPr>
          <w:p w14:paraId="6C006D98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6779636B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36E7DBCF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067A7F8D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A176FB6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MST124</w:t>
            </w:r>
          </w:p>
        </w:tc>
        <w:tc>
          <w:tcPr>
            <w:tcW w:w="2405" w:type="dxa"/>
            <w:noWrap/>
            <w:hideMark/>
          </w:tcPr>
          <w:p w14:paraId="602571E8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178FB47D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7F0BE5C4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58F0E613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7BF4B4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MST125</w:t>
            </w:r>
          </w:p>
        </w:tc>
        <w:tc>
          <w:tcPr>
            <w:tcW w:w="2405" w:type="dxa"/>
            <w:noWrap/>
            <w:hideMark/>
          </w:tcPr>
          <w:p w14:paraId="426764DF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1395A3CB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6EB961FC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4BF2736E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CB7458A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MU123</w:t>
            </w:r>
          </w:p>
        </w:tc>
        <w:tc>
          <w:tcPr>
            <w:tcW w:w="2405" w:type="dxa"/>
            <w:noWrap/>
            <w:hideMark/>
          </w:tcPr>
          <w:p w14:paraId="0DF3826C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51DF210E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7803FC49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7447B73E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F4326FE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M208</w:t>
            </w:r>
          </w:p>
        </w:tc>
        <w:tc>
          <w:tcPr>
            <w:tcW w:w="2405" w:type="dxa"/>
            <w:noWrap/>
            <w:hideMark/>
          </w:tcPr>
          <w:p w14:paraId="3E3BA48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1124C3F7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4A7E8F2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182FC7BA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4DB610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M248</w:t>
            </w:r>
          </w:p>
        </w:tc>
        <w:tc>
          <w:tcPr>
            <w:tcW w:w="2405" w:type="dxa"/>
            <w:noWrap/>
            <w:hideMark/>
          </w:tcPr>
          <w:p w14:paraId="064E7D6D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0C2E6A96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6BBBA181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</w:tr>
      <w:tr w:rsidR="00D37A00" w:rsidRPr="00D37A00" w14:paraId="77F4B105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C0DF9C4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M249</w:t>
            </w:r>
          </w:p>
        </w:tc>
        <w:tc>
          <w:tcPr>
            <w:tcW w:w="2405" w:type="dxa"/>
            <w:noWrap/>
            <w:hideMark/>
          </w:tcPr>
          <w:p w14:paraId="3F33D42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425FCBD7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701BDCDB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1B915C39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1380994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MST210</w:t>
            </w:r>
          </w:p>
        </w:tc>
        <w:tc>
          <w:tcPr>
            <w:tcW w:w="2405" w:type="dxa"/>
            <w:noWrap/>
            <w:hideMark/>
          </w:tcPr>
          <w:p w14:paraId="5DD41083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2B8A4FB4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742070B9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3B147F0C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28BC9A7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lastRenderedPageBreak/>
              <w:t>MST224</w:t>
            </w:r>
          </w:p>
        </w:tc>
        <w:tc>
          <w:tcPr>
            <w:tcW w:w="2405" w:type="dxa"/>
            <w:noWrap/>
            <w:hideMark/>
          </w:tcPr>
          <w:p w14:paraId="37C3E86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6</w:t>
            </w:r>
          </w:p>
        </w:tc>
        <w:tc>
          <w:tcPr>
            <w:tcW w:w="2406" w:type="dxa"/>
            <w:noWrap/>
            <w:hideMark/>
          </w:tcPr>
          <w:p w14:paraId="71B898DA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51CCDBA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083CCD4D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C5ACB39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M303</w:t>
            </w:r>
          </w:p>
        </w:tc>
        <w:tc>
          <w:tcPr>
            <w:tcW w:w="2405" w:type="dxa"/>
            <w:noWrap/>
            <w:hideMark/>
          </w:tcPr>
          <w:p w14:paraId="623317B5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16</w:t>
            </w:r>
          </w:p>
        </w:tc>
        <w:tc>
          <w:tcPr>
            <w:tcW w:w="2406" w:type="dxa"/>
            <w:noWrap/>
            <w:hideMark/>
          </w:tcPr>
          <w:p w14:paraId="5D2157F7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  <w:tc>
          <w:tcPr>
            <w:tcW w:w="2406" w:type="dxa"/>
            <w:noWrap/>
            <w:hideMark/>
          </w:tcPr>
          <w:p w14:paraId="63387712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1C886B6B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F9CBBB2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M337</w:t>
            </w:r>
          </w:p>
        </w:tc>
        <w:tc>
          <w:tcPr>
            <w:tcW w:w="2405" w:type="dxa"/>
            <w:noWrap/>
            <w:hideMark/>
          </w:tcPr>
          <w:p w14:paraId="5AD96265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60A0A883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0E6D920B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40429C2F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8D9CEC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M343</w:t>
            </w:r>
          </w:p>
        </w:tc>
        <w:tc>
          <w:tcPr>
            <w:tcW w:w="2405" w:type="dxa"/>
            <w:noWrap/>
            <w:hideMark/>
          </w:tcPr>
          <w:p w14:paraId="2BC9D44A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8</w:t>
            </w:r>
          </w:p>
        </w:tc>
        <w:tc>
          <w:tcPr>
            <w:tcW w:w="2406" w:type="dxa"/>
            <w:noWrap/>
            <w:hideMark/>
          </w:tcPr>
          <w:p w14:paraId="78E1EA74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0DEC609A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2</w:t>
            </w:r>
          </w:p>
        </w:tc>
      </w:tr>
      <w:tr w:rsidR="00D37A00" w:rsidRPr="00D37A00" w14:paraId="19811007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66E7F4E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M347</w:t>
            </w:r>
          </w:p>
        </w:tc>
        <w:tc>
          <w:tcPr>
            <w:tcW w:w="2405" w:type="dxa"/>
            <w:noWrap/>
            <w:hideMark/>
          </w:tcPr>
          <w:p w14:paraId="6816B112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4993E24B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6</w:t>
            </w:r>
          </w:p>
        </w:tc>
        <w:tc>
          <w:tcPr>
            <w:tcW w:w="2406" w:type="dxa"/>
            <w:noWrap/>
            <w:hideMark/>
          </w:tcPr>
          <w:p w14:paraId="495D4085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20EF5337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7508AA1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M348</w:t>
            </w:r>
          </w:p>
        </w:tc>
        <w:tc>
          <w:tcPr>
            <w:tcW w:w="2405" w:type="dxa"/>
            <w:noWrap/>
            <w:hideMark/>
          </w:tcPr>
          <w:p w14:paraId="37E2EACD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9</w:t>
            </w:r>
          </w:p>
        </w:tc>
        <w:tc>
          <w:tcPr>
            <w:tcW w:w="2406" w:type="dxa"/>
            <w:noWrap/>
            <w:hideMark/>
          </w:tcPr>
          <w:p w14:paraId="175689AD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6DEC6519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57BDF441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8582473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ME321</w:t>
            </w:r>
          </w:p>
        </w:tc>
        <w:tc>
          <w:tcPr>
            <w:tcW w:w="2405" w:type="dxa"/>
            <w:noWrap/>
            <w:hideMark/>
          </w:tcPr>
          <w:p w14:paraId="087AFD7D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6</w:t>
            </w:r>
          </w:p>
        </w:tc>
        <w:tc>
          <w:tcPr>
            <w:tcW w:w="2406" w:type="dxa"/>
            <w:noWrap/>
            <w:hideMark/>
          </w:tcPr>
          <w:p w14:paraId="715B503E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</w:t>
            </w:r>
          </w:p>
        </w:tc>
        <w:tc>
          <w:tcPr>
            <w:tcW w:w="2406" w:type="dxa"/>
            <w:noWrap/>
            <w:hideMark/>
          </w:tcPr>
          <w:p w14:paraId="57223E54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3ACE89DF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D50565A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ME322</w:t>
            </w:r>
          </w:p>
        </w:tc>
        <w:tc>
          <w:tcPr>
            <w:tcW w:w="2405" w:type="dxa"/>
            <w:noWrap/>
            <w:hideMark/>
          </w:tcPr>
          <w:p w14:paraId="7E0D9462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6A025DB3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77D17DA8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4111A9BA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08C02F6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MS327</w:t>
            </w:r>
          </w:p>
        </w:tc>
        <w:tc>
          <w:tcPr>
            <w:tcW w:w="2405" w:type="dxa"/>
            <w:noWrap/>
            <w:hideMark/>
          </w:tcPr>
          <w:p w14:paraId="365A4DC4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41662D19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07DCEA35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2F391862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DA9206E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MST326</w:t>
            </w:r>
          </w:p>
        </w:tc>
        <w:tc>
          <w:tcPr>
            <w:tcW w:w="2405" w:type="dxa"/>
            <w:noWrap/>
            <w:hideMark/>
          </w:tcPr>
          <w:p w14:paraId="3C4E1053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8</w:t>
            </w:r>
          </w:p>
        </w:tc>
        <w:tc>
          <w:tcPr>
            <w:tcW w:w="2406" w:type="dxa"/>
            <w:noWrap/>
            <w:hideMark/>
          </w:tcPr>
          <w:p w14:paraId="19D51D5E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1FD45121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1A3216C9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6946B0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MST368</w:t>
            </w:r>
          </w:p>
        </w:tc>
        <w:tc>
          <w:tcPr>
            <w:tcW w:w="2405" w:type="dxa"/>
            <w:noWrap/>
            <w:hideMark/>
          </w:tcPr>
          <w:p w14:paraId="2DC994AC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29594FF2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625CB900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3</w:t>
            </w:r>
          </w:p>
        </w:tc>
      </w:tr>
      <w:tr w:rsidR="00D37A00" w:rsidRPr="00D37A00" w14:paraId="08134A22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EA0D212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MST374</w:t>
            </w:r>
          </w:p>
        </w:tc>
        <w:tc>
          <w:tcPr>
            <w:tcW w:w="2405" w:type="dxa"/>
            <w:noWrap/>
            <w:hideMark/>
          </w:tcPr>
          <w:p w14:paraId="4AA7C718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15</w:t>
            </w:r>
          </w:p>
        </w:tc>
        <w:tc>
          <w:tcPr>
            <w:tcW w:w="2406" w:type="dxa"/>
            <w:noWrap/>
            <w:hideMark/>
          </w:tcPr>
          <w:p w14:paraId="218DB34B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3</w:t>
            </w:r>
          </w:p>
        </w:tc>
        <w:tc>
          <w:tcPr>
            <w:tcW w:w="2406" w:type="dxa"/>
            <w:noWrap/>
            <w:hideMark/>
          </w:tcPr>
          <w:p w14:paraId="54241A56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3</w:t>
            </w:r>
          </w:p>
        </w:tc>
      </w:tr>
      <w:tr w:rsidR="00D37A00" w:rsidRPr="00D37A00" w14:paraId="5B2C50AB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70FBB9D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ME620</w:t>
            </w:r>
          </w:p>
        </w:tc>
        <w:tc>
          <w:tcPr>
            <w:tcW w:w="2405" w:type="dxa"/>
            <w:noWrap/>
            <w:hideMark/>
          </w:tcPr>
          <w:p w14:paraId="619D57E4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8</w:t>
            </w:r>
          </w:p>
        </w:tc>
        <w:tc>
          <w:tcPr>
            <w:tcW w:w="2406" w:type="dxa"/>
            <w:noWrap/>
            <w:hideMark/>
          </w:tcPr>
          <w:p w14:paraId="6C41A835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2DDEE60D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0</w:t>
            </w:r>
          </w:p>
        </w:tc>
      </w:tr>
      <w:tr w:rsidR="00D37A00" w:rsidRPr="00D37A00" w14:paraId="21130CBE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E1FA90E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M820</w:t>
            </w:r>
          </w:p>
        </w:tc>
        <w:tc>
          <w:tcPr>
            <w:tcW w:w="2405" w:type="dxa"/>
            <w:noWrap/>
            <w:hideMark/>
          </w:tcPr>
          <w:p w14:paraId="2FA55E5F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14</w:t>
            </w:r>
          </w:p>
        </w:tc>
        <w:tc>
          <w:tcPr>
            <w:tcW w:w="2406" w:type="dxa"/>
            <w:noWrap/>
            <w:hideMark/>
          </w:tcPr>
          <w:p w14:paraId="762225A5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7</w:t>
            </w:r>
          </w:p>
        </w:tc>
        <w:tc>
          <w:tcPr>
            <w:tcW w:w="2406" w:type="dxa"/>
            <w:noWrap/>
            <w:hideMark/>
          </w:tcPr>
          <w:p w14:paraId="170B218E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4</w:t>
            </w:r>
          </w:p>
        </w:tc>
      </w:tr>
      <w:tr w:rsidR="00D37A00" w:rsidRPr="00D37A00" w14:paraId="117DE7E3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2DCABCA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M821</w:t>
            </w:r>
          </w:p>
        </w:tc>
        <w:tc>
          <w:tcPr>
            <w:tcW w:w="2405" w:type="dxa"/>
            <w:noWrap/>
            <w:hideMark/>
          </w:tcPr>
          <w:p w14:paraId="16B74B43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24</w:t>
            </w:r>
          </w:p>
        </w:tc>
        <w:tc>
          <w:tcPr>
            <w:tcW w:w="2406" w:type="dxa"/>
            <w:noWrap/>
            <w:hideMark/>
          </w:tcPr>
          <w:p w14:paraId="10CF0BF4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7</w:t>
            </w:r>
          </w:p>
        </w:tc>
        <w:tc>
          <w:tcPr>
            <w:tcW w:w="2406" w:type="dxa"/>
            <w:noWrap/>
            <w:hideMark/>
          </w:tcPr>
          <w:p w14:paraId="720A5579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6</w:t>
            </w:r>
          </w:p>
        </w:tc>
      </w:tr>
      <w:tr w:rsidR="00D37A00" w:rsidRPr="00D37A00" w14:paraId="3D719342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635BCB8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M823</w:t>
            </w:r>
          </w:p>
        </w:tc>
        <w:tc>
          <w:tcPr>
            <w:tcW w:w="2405" w:type="dxa"/>
            <w:noWrap/>
            <w:hideMark/>
          </w:tcPr>
          <w:p w14:paraId="76959CBB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17</w:t>
            </w:r>
          </w:p>
        </w:tc>
        <w:tc>
          <w:tcPr>
            <w:tcW w:w="2406" w:type="dxa"/>
            <w:noWrap/>
            <w:hideMark/>
          </w:tcPr>
          <w:p w14:paraId="64AAB37C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4</w:t>
            </w:r>
          </w:p>
        </w:tc>
        <w:tc>
          <w:tcPr>
            <w:tcW w:w="2406" w:type="dxa"/>
            <w:noWrap/>
            <w:hideMark/>
          </w:tcPr>
          <w:p w14:paraId="03B47823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12</w:t>
            </w:r>
          </w:p>
        </w:tc>
      </w:tr>
      <w:tr w:rsidR="00D37A00" w:rsidRPr="00D37A00" w14:paraId="3798800C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92B1BD3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M829</w:t>
            </w:r>
          </w:p>
        </w:tc>
        <w:tc>
          <w:tcPr>
            <w:tcW w:w="2405" w:type="dxa"/>
            <w:noWrap/>
            <w:hideMark/>
          </w:tcPr>
          <w:p w14:paraId="15D7471F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6</w:t>
            </w:r>
          </w:p>
        </w:tc>
        <w:tc>
          <w:tcPr>
            <w:tcW w:w="2406" w:type="dxa"/>
            <w:noWrap/>
            <w:hideMark/>
          </w:tcPr>
          <w:p w14:paraId="7ED01F17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13</w:t>
            </w:r>
          </w:p>
        </w:tc>
        <w:tc>
          <w:tcPr>
            <w:tcW w:w="2406" w:type="dxa"/>
            <w:noWrap/>
            <w:hideMark/>
          </w:tcPr>
          <w:p w14:paraId="1145A35A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12</w:t>
            </w:r>
          </w:p>
        </w:tc>
      </w:tr>
      <w:tr w:rsidR="00D37A00" w:rsidRPr="00D37A00" w14:paraId="6004F791" w14:textId="77777777" w:rsidTr="00D37A0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7529B8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M838</w:t>
            </w:r>
          </w:p>
        </w:tc>
        <w:tc>
          <w:tcPr>
            <w:tcW w:w="2405" w:type="dxa"/>
            <w:noWrap/>
            <w:hideMark/>
          </w:tcPr>
          <w:p w14:paraId="59CE5E1F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5</w:t>
            </w:r>
          </w:p>
        </w:tc>
        <w:tc>
          <w:tcPr>
            <w:tcW w:w="2406" w:type="dxa"/>
            <w:noWrap/>
            <w:hideMark/>
          </w:tcPr>
          <w:p w14:paraId="5CFDA2DA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15</w:t>
            </w:r>
          </w:p>
        </w:tc>
        <w:tc>
          <w:tcPr>
            <w:tcW w:w="2406" w:type="dxa"/>
            <w:noWrap/>
            <w:hideMark/>
          </w:tcPr>
          <w:p w14:paraId="095D6C00" w14:textId="77777777" w:rsidR="00D37A00" w:rsidRPr="00D37A00" w:rsidRDefault="00D37A00" w:rsidP="00C6036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7A00">
              <w:t>1</w:t>
            </w:r>
          </w:p>
        </w:tc>
      </w:tr>
      <w:tr w:rsidR="00D37A00" w:rsidRPr="00D37A00" w14:paraId="2BDB7AD9" w14:textId="77777777" w:rsidTr="00D37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99A5F07" w14:textId="77777777" w:rsidR="00D37A00" w:rsidRPr="00D37A00" w:rsidRDefault="00D37A00" w:rsidP="00C6036F">
            <w:pPr>
              <w:spacing w:line="240" w:lineRule="auto"/>
              <w:rPr>
                <w:b w:val="0"/>
                <w:bCs w:val="0"/>
              </w:rPr>
            </w:pPr>
            <w:r w:rsidRPr="00D37A00">
              <w:rPr>
                <w:b w:val="0"/>
                <w:bCs w:val="0"/>
              </w:rPr>
              <w:t>M840</w:t>
            </w:r>
          </w:p>
        </w:tc>
        <w:tc>
          <w:tcPr>
            <w:tcW w:w="2405" w:type="dxa"/>
            <w:noWrap/>
            <w:hideMark/>
          </w:tcPr>
          <w:p w14:paraId="723C51DA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42</w:t>
            </w:r>
          </w:p>
        </w:tc>
        <w:tc>
          <w:tcPr>
            <w:tcW w:w="2406" w:type="dxa"/>
            <w:noWrap/>
            <w:hideMark/>
          </w:tcPr>
          <w:p w14:paraId="0F1D0EE3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27</w:t>
            </w:r>
          </w:p>
        </w:tc>
        <w:tc>
          <w:tcPr>
            <w:tcW w:w="2406" w:type="dxa"/>
            <w:noWrap/>
            <w:hideMark/>
          </w:tcPr>
          <w:p w14:paraId="68D0C326" w14:textId="77777777" w:rsidR="00D37A00" w:rsidRPr="00D37A00" w:rsidRDefault="00D37A00" w:rsidP="00C6036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7A00">
              <w:t>11</w:t>
            </w:r>
          </w:p>
        </w:tc>
      </w:tr>
    </w:tbl>
    <w:p w14:paraId="193B2DEF" w14:textId="1EE9D832" w:rsidR="0027316E" w:rsidRDefault="0027316E" w:rsidP="00A221DC">
      <w:bookmarkStart w:id="38" w:name="_STEM_Physical_Sciences"/>
      <w:bookmarkEnd w:id="38"/>
    </w:p>
    <w:p w14:paraId="0C17C105" w14:textId="77777777" w:rsidR="0027316E" w:rsidRDefault="0027316E">
      <w:pPr>
        <w:spacing w:after="0" w:line="240" w:lineRule="auto"/>
      </w:pPr>
      <w:r>
        <w:br w:type="page"/>
      </w:r>
    </w:p>
    <w:p w14:paraId="37EBFF6A" w14:textId="3FAE352F" w:rsidR="009F5C1A" w:rsidRDefault="009F5C1A" w:rsidP="009F5C1A">
      <w:pPr>
        <w:pStyle w:val="Heading2"/>
      </w:pPr>
      <w:bookmarkStart w:id="39" w:name="_Toc215038885"/>
      <w:r>
        <w:lastRenderedPageBreak/>
        <w:t>STEM Physical Sciences</w:t>
      </w:r>
      <w:bookmarkEnd w:id="39"/>
    </w:p>
    <w:p w14:paraId="4051983B" w14:textId="7380F807" w:rsidR="00212C32" w:rsidRDefault="00212C32" w:rsidP="00212C32">
      <w:r w:rsidRPr="00212C32">
        <w:rPr>
          <w:noProof/>
        </w:rPr>
        <w:drawing>
          <wp:inline distT="0" distB="0" distL="0" distR="0" wp14:anchorId="35B8104A" wp14:editId="621E93FE">
            <wp:extent cx="6116320" cy="3374390"/>
            <wp:effectExtent l="0" t="0" r="17780" b="16510"/>
            <wp:docPr id="506581865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692C48AC" w14:textId="77777777" w:rsidTr="005A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7E75DCD9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0AA65B9C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2B151D01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64068514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5A2C27" w:rsidRPr="005A2C27" w14:paraId="6E0A858B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B30D21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S111</w:t>
            </w:r>
          </w:p>
        </w:tc>
        <w:tc>
          <w:tcPr>
            <w:tcW w:w="2405" w:type="dxa"/>
            <w:noWrap/>
            <w:hideMark/>
          </w:tcPr>
          <w:p w14:paraId="040B7F96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21</w:t>
            </w:r>
          </w:p>
        </w:tc>
        <w:tc>
          <w:tcPr>
            <w:tcW w:w="2406" w:type="dxa"/>
            <w:noWrap/>
            <w:hideMark/>
          </w:tcPr>
          <w:p w14:paraId="482A53BD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10</w:t>
            </w:r>
          </w:p>
        </w:tc>
        <w:tc>
          <w:tcPr>
            <w:tcW w:w="2406" w:type="dxa"/>
            <w:noWrap/>
            <w:hideMark/>
          </w:tcPr>
          <w:p w14:paraId="1ADB66FC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2</w:t>
            </w:r>
          </w:p>
        </w:tc>
      </w:tr>
      <w:tr w:rsidR="005A2C27" w:rsidRPr="005A2C27" w14:paraId="64F5A81B" w14:textId="77777777" w:rsidTr="005A2C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B227F3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SM123</w:t>
            </w:r>
          </w:p>
        </w:tc>
        <w:tc>
          <w:tcPr>
            <w:tcW w:w="2405" w:type="dxa"/>
            <w:noWrap/>
            <w:hideMark/>
          </w:tcPr>
          <w:p w14:paraId="61B351E5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5</w:t>
            </w:r>
          </w:p>
        </w:tc>
        <w:tc>
          <w:tcPr>
            <w:tcW w:w="2406" w:type="dxa"/>
            <w:noWrap/>
            <w:hideMark/>
          </w:tcPr>
          <w:p w14:paraId="37599602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</w:t>
            </w:r>
          </w:p>
        </w:tc>
        <w:tc>
          <w:tcPr>
            <w:tcW w:w="2406" w:type="dxa"/>
            <w:noWrap/>
            <w:hideMark/>
          </w:tcPr>
          <w:p w14:paraId="02DCA013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</w:t>
            </w:r>
          </w:p>
        </w:tc>
      </w:tr>
      <w:tr w:rsidR="005A2C27" w:rsidRPr="005A2C27" w14:paraId="6016CF21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F3EFE49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S217</w:t>
            </w:r>
          </w:p>
        </w:tc>
        <w:tc>
          <w:tcPr>
            <w:tcW w:w="2405" w:type="dxa"/>
            <w:noWrap/>
            <w:hideMark/>
          </w:tcPr>
          <w:p w14:paraId="6EAE0544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20</w:t>
            </w:r>
          </w:p>
        </w:tc>
        <w:tc>
          <w:tcPr>
            <w:tcW w:w="2406" w:type="dxa"/>
            <w:noWrap/>
            <w:hideMark/>
          </w:tcPr>
          <w:p w14:paraId="250CFE3C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6</w:t>
            </w:r>
          </w:p>
        </w:tc>
        <w:tc>
          <w:tcPr>
            <w:tcW w:w="2406" w:type="dxa"/>
            <w:noWrap/>
            <w:hideMark/>
          </w:tcPr>
          <w:p w14:paraId="7E821970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1</w:t>
            </w:r>
          </w:p>
        </w:tc>
      </w:tr>
      <w:tr w:rsidR="005A2C27" w:rsidRPr="005A2C27" w14:paraId="29030341" w14:textId="77777777" w:rsidTr="005A2C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614FF20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S283</w:t>
            </w:r>
          </w:p>
        </w:tc>
        <w:tc>
          <w:tcPr>
            <w:tcW w:w="2405" w:type="dxa"/>
            <w:noWrap/>
            <w:hideMark/>
          </w:tcPr>
          <w:p w14:paraId="4E8C5C2B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4</w:t>
            </w:r>
          </w:p>
        </w:tc>
        <w:tc>
          <w:tcPr>
            <w:tcW w:w="2406" w:type="dxa"/>
            <w:noWrap/>
            <w:hideMark/>
          </w:tcPr>
          <w:p w14:paraId="79B8CCE3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5</w:t>
            </w:r>
          </w:p>
        </w:tc>
        <w:tc>
          <w:tcPr>
            <w:tcW w:w="2406" w:type="dxa"/>
            <w:noWrap/>
            <w:hideMark/>
          </w:tcPr>
          <w:p w14:paraId="4199168D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2</w:t>
            </w:r>
          </w:p>
        </w:tc>
      </w:tr>
      <w:tr w:rsidR="005A2C27" w:rsidRPr="005A2C27" w14:paraId="41811DDB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3A09AE5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S284</w:t>
            </w:r>
          </w:p>
        </w:tc>
        <w:tc>
          <w:tcPr>
            <w:tcW w:w="2405" w:type="dxa"/>
            <w:noWrap/>
            <w:hideMark/>
          </w:tcPr>
          <w:p w14:paraId="73632B90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4</w:t>
            </w:r>
          </w:p>
        </w:tc>
        <w:tc>
          <w:tcPr>
            <w:tcW w:w="2406" w:type="dxa"/>
            <w:noWrap/>
            <w:hideMark/>
          </w:tcPr>
          <w:p w14:paraId="3E8B3490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3</w:t>
            </w:r>
          </w:p>
        </w:tc>
        <w:tc>
          <w:tcPr>
            <w:tcW w:w="2406" w:type="dxa"/>
            <w:noWrap/>
            <w:hideMark/>
          </w:tcPr>
          <w:p w14:paraId="7D6C5EE3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0</w:t>
            </w:r>
          </w:p>
        </w:tc>
      </w:tr>
      <w:tr w:rsidR="005A2C27" w:rsidRPr="005A2C27" w14:paraId="6C315850" w14:textId="77777777" w:rsidTr="005A2C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16329E9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SXPS288</w:t>
            </w:r>
          </w:p>
        </w:tc>
        <w:tc>
          <w:tcPr>
            <w:tcW w:w="2405" w:type="dxa"/>
            <w:noWrap/>
            <w:hideMark/>
          </w:tcPr>
          <w:p w14:paraId="244B90D6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25</w:t>
            </w:r>
          </w:p>
        </w:tc>
        <w:tc>
          <w:tcPr>
            <w:tcW w:w="2406" w:type="dxa"/>
            <w:noWrap/>
            <w:hideMark/>
          </w:tcPr>
          <w:p w14:paraId="02001645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14</w:t>
            </w:r>
          </w:p>
        </w:tc>
        <w:tc>
          <w:tcPr>
            <w:tcW w:w="2406" w:type="dxa"/>
            <w:noWrap/>
            <w:hideMark/>
          </w:tcPr>
          <w:p w14:paraId="58631534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3</w:t>
            </w:r>
          </w:p>
        </w:tc>
      </w:tr>
      <w:tr w:rsidR="005A2C27" w:rsidRPr="005A2C27" w14:paraId="2F883E69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15DF89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S384</w:t>
            </w:r>
          </w:p>
        </w:tc>
        <w:tc>
          <w:tcPr>
            <w:tcW w:w="2405" w:type="dxa"/>
            <w:noWrap/>
            <w:hideMark/>
          </w:tcPr>
          <w:p w14:paraId="2E2D68F5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7</w:t>
            </w:r>
          </w:p>
        </w:tc>
        <w:tc>
          <w:tcPr>
            <w:tcW w:w="2406" w:type="dxa"/>
            <w:noWrap/>
            <w:hideMark/>
          </w:tcPr>
          <w:p w14:paraId="1F203ED8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6</w:t>
            </w:r>
          </w:p>
        </w:tc>
        <w:tc>
          <w:tcPr>
            <w:tcW w:w="2406" w:type="dxa"/>
            <w:noWrap/>
            <w:hideMark/>
          </w:tcPr>
          <w:p w14:paraId="3317B505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1</w:t>
            </w:r>
          </w:p>
        </w:tc>
      </w:tr>
      <w:tr w:rsidR="005A2C27" w:rsidRPr="005A2C27" w14:paraId="28C2BACF" w14:textId="77777777" w:rsidTr="005A2C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8CF0176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S385</w:t>
            </w:r>
          </w:p>
        </w:tc>
        <w:tc>
          <w:tcPr>
            <w:tcW w:w="2405" w:type="dxa"/>
            <w:noWrap/>
            <w:hideMark/>
          </w:tcPr>
          <w:p w14:paraId="5877D200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12</w:t>
            </w:r>
          </w:p>
        </w:tc>
        <w:tc>
          <w:tcPr>
            <w:tcW w:w="2406" w:type="dxa"/>
            <w:noWrap/>
            <w:hideMark/>
          </w:tcPr>
          <w:p w14:paraId="07C02471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11</w:t>
            </w:r>
          </w:p>
        </w:tc>
        <w:tc>
          <w:tcPr>
            <w:tcW w:w="2406" w:type="dxa"/>
            <w:noWrap/>
            <w:hideMark/>
          </w:tcPr>
          <w:p w14:paraId="7142BFBD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4</w:t>
            </w:r>
          </w:p>
        </w:tc>
      </w:tr>
      <w:tr w:rsidR="005A2C27" w:rsidRPr="005A2C27" w14:paraId="0160B5CD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185687F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SM380</w:t>
            </w:r>
          </w:p>
        </w:tc>
        <w:tc>
          <w:tcPr>
            <w:tcW w:w="2405" w:type="dxa"/>
            <w:noWrap/>
            <w:hideMark/>
          </w:tcPr>
          <w:p w14:paraId="0606AD0D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12</w:t>
            </w:r>
          </w:p>
        </w:tc>
        <w:tc>
          <w:tcPr>
            <w:tcW w:w="2406" w:type="dxa"/>
            <w:noWrap/>
            <w:hideMark/>
          </w:tcPr>
          <w:p w14:paraId="49298831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6</w:t>
            </w:r>
          </w:p>
        </w:tc>
        <w:tc>
          <w:tcPr>
            <w:tcW w:w="2406" w:type="dxa"/>
            <w:noWrap/>
            <w:hideMark/>
          </w:tcPr>
          <w:p w14:paraId="595A89AE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7</w:t>
            </w:r>
          </w:p>
        </w:tc>
      </w:tr>
      <w:tr w:rsidR="005A2C27" w:rsidRPr="005A2C27" w14:paraId="61166549" w14:textId="77777777" w:rsidTr="005A2C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2B27ED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SM381</w:t>
            </w:r>
          </w:p>
        </w:tc>
        <w:tc>
          <w:tcPr>
            <w:tcW w:w="2405" w:type="dxa"/>
            <w:noWrap/>
            <w:hideMark/>
          </w:tcPr>
          <w:p w14:paraId="70A7A09D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6</w:t>
            </w:r>
          </w:p>
        </w:tc>
        <w:tc>
          <w:tcPr>
            <w:tcW w:w="2406" w:type="dxa"/>
            <w:noWrap/>
            <w:hideMark/>
          </w:tcPr>
          <w:p w14:paraId="69C9939B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10</w:t>
            </w:r>
          </w:p>
        </w:tc>
        <w:tc>
          <w:tcPr>
            <w:tcW w:w="2406" w:type="dxa"/>
            <w:noWrap/>
            <w:hideMark/>
          </w:tcPr>
          <w:p w14:paraId="753082CA" w14:textId="77777777" w:rsidR="005A2C27" w:rsidRPr="005A2C27" w:rsidRDefault="005A2C27" w:rsidP="0095403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C27">
              <w:t>2</w:t>
            </w:r>
          </w:p>
        </w:tc>
      </w:tr>
      <w:tr w:rsidR="005A2C27" w:rsidRPr="005A2C27" w14:paraId="4EA07EB6" w14:textId="77777777" w:rsidTr="005A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3387C8F" w14:textId="77777777" w:rsidR="005A2C27" w:rsidRPr="005A2C27" w:rsidRDefault="005A2C27" w:rsidP="00954033">
            <w:pPr>
              <w:spacing w:line="240" w:lineRule="auto"/>
              <w:rPr>
                <w:b w:val="0"/>
                <w:bCs w:val="0"/>
              </w:rPr>
            </w:pPr>
            <w:r w:rsidRPr="005A2C27">
              <w:rPr>
                <w:b w:val="0"/>
                <w:bCs w:val="0"/>
              </w:rPr>
              <w:t>SM880</w:t>
            </w:r>
          </w:p>
        </w:tc>
        <w:tc>
          <w:tcPr>
            <w:tcW w:w="2405" w:type="dxa"/>
            <w:noWrap/>
            <w:hideMark/>
          </w:tcPr>
          <w:p w14:paraId="190F4807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69</w:t>
            </w:r>
          </w:p>
        </w:tc>
        <w:tc>
          <w:tcPr>
            <w:tcW w:w="2406" w:type="dxa"/>
            <w:noWrap/>
            <w:hideMark/>
          </w:tcPr>
          <w:p w14:paraId="7A4AF25B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8</w:t>
            </w:r>
          </w:p>
        </w:tc>
        <w:tc>
          <w:tcPr>
            <w:tcW w:w="2406" w:type="dxa"/>
            <w:noWrap/>
            <w:hideMark/>
          </w:tcPr>
          <w:p w14:paraId="284087A5" w14:textId="77777777" w:rsidR="005A2C27" w:rsidRPr="005A2C27" w:rsidRDefault="005A2C27" w:rsidP="0095403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27">
              <w:t>1</w:t>
            </w:r>
          </w:p>
        </w:tc>
      </w:tr>
    </w:tbl>
    <w:p w14:paraId="2C9525C6" w14:textId="5CEF2F09" w:rsidR="009F5C1A" w:rsidRDefault="009F5C1A" w:rsidP="009F5C1A">
      <w:pPr>
        <w:pStyle w:val="Heading2"/>
      </w:pPr>
      <w:bookmarkStart w:id="40" w:name="_WELS_Education,_Childhood,"/>
      <w:bookmarkStart w:id="41" w:name="_Toc215038886"/>
      <w:bookmarkEnd w:id="40"/>
      <w:r>
        <w:lastRenderedPageBreak/>
        <w:t>WELS Education, Childhood, Youth and Sport</w:t>
      </w:r>
      <w:bookmarkEnd w:id="41"/>
    </w:p>
    <w:p w14:paraId="4320C10F" w14:textId="45B27A8B" w:rsidR="005A2C27" w:rsidRDefault="005A2C27" w:rsidP="005A2C27">
      <w:r w:rsidRPr="005A2C27">
        <w:rPr>
          <w:noProof/>
        </w:rPr>
        <w:drawing>
          <wp:inline distT="0" distB="0" distL="0" distR="0" wp14:anchorId="6B140188" wp14:editId="68843E38">
            <wp:extent cx="6116320" cy="4227094"/>
            <wp:effectExtent l="0" t="0" r="17780" b="2540"/>
            <wp:docPr id="1392146207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7B7BDAE9" w14:textId="77777777" w:rsidTr="004E6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0D7D14DB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1295CCC9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17DDE97A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3752B879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4E6077" w:rsidRPr="004E6077" w14:paraId="2BE4C6C9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C117A37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E103</w:t>
            </w:r>
          </w:p>
        </w:tc>
        <w:tc>
          <w:tcPr>
            <w:tcW w:w="2405" w:type="dxa"/>
            <w:noWrap/>
            <w:hideMark/>
          </w:tcPr>
          <w:p w14:paraId="358A5BC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14</w:t>
            </w:r>
          </w:p>
        </w:tc>
        <w:tc>
          <w:tcPr>
            <w:tcW w:w="2406" w:type="dxa"/>
            <w:noWrap/>
            <w:hideMark/>
          </w:tcPr>
          <w:p w14:paraId="17F0E726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7</w:t>
            </w:r>
          </w:p>
        </w:tc>
        <w:tc>
          <w:tcPr>
            <w:tcW w:w="2406" w:type="dxa"/>
            <w:noWrap/>
            <w:hideMark/>
          </w:tcPr>
          <w:p w14:paraId="0FE05335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</w:t>
            </w:r>
          </w:p>
        </w:tc>
      </w:tr>
      <w:tr w:rsidR="004E6077" w:rsidRPr="004E6077" w14:paraId="52FBFD78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2AADF25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E104</w:t>
            </w:r>
          </w:p>
        </w:tc>
        <w:tc>
          <w:tcPr>
            <w:tcW w:w="2405" w:type="dxa"/>
            <w:noWrap/>
            <w:hideMark/>
          </w:tcPr>
          <w:p w14:paraId="703F44E9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7</w:t>
            </w:r>
          </w:p>
        </w:tc>
        <w:tc>
          <w:tcPr>
            <w:tcW w:w="2406" w:type="dxa"/>
            <w:noWrap/>
            <w:hideMark/>
          </w:tcPr>
          <w:p w14:paraId="4643A0DF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4</w:t>
            </w:r>
          </w:p>
        </w:tc>
        <w:tc>
          <w:tcPr>
            <w:tcW w:w="2406" w:type="dxa"/>
            <w:noWrap/>
            <w:hideMark/>
          </w:tcPr>
          <w:p w14:paraId="2B7F7017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2</w:t>
            </w:r>
          </w:p>
        </w:tc>
      </w:tr>
      <w:tr w:rsidR="004E6077" w:rsidRPr="004E6077" w14:paraId="28A27893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37B9A4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E109</w:t>
            </w:r>
          </w:p>
        </w:tc>
        <w:tc>
          <w:tcPr>
            <w:tcW w:w="2405" w:type="dxa"/>
            <w:noWrap/>
            <w:hideMark/>
          </w:tcPr>
          <w:p w14:paraId="7CD98245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3</w:t>
            </w:r>
          </w:p>
        </w:tc>
        <w:tc>
          <w:tcPr>
            <w:tcW w:w="2406" w:type="dxa"/>
            <w:noWrap/>
            <w:hideMark/>
          </w:tcPr>
          <w:p w14:paraId="3F678C06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</w:t>
            </w:r>
          </w:p>
        </w:tc>
        <w:tc>
          <w:tcPr>
            <w:tcW w:w="2406" w:type="dxa"/>
            <w:noWrap/>
            <w:hideMark/>
          </w:tcPr>
          <w:p w14:paraId="02739ED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0</w:t>
            </w:r>
          </w:p>
        </w:tc>
      </w:tr>
      <w:tr w:rsidR="004E6077" w:rsidRPr="004E6077" w14:paraId="0A5972BF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BF875A5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E110</w:t>
            </w:r>
          </w:p>
        </w:tc>
        <w:tc>
          <w:tcPr>
            <w:tcW w:w="2405" w:type="dxa"/>
            <w:noWrap/>
            <w:hideMark/>
          </w:tcPr>
          <w:p w14:paraId="05C62E69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2</w:t>
            </w:r>
          </w:p>
        </w:tc>
        <w:tc>
          <w:tcPr>
            <w:tcW w:w="2406" w:type="dxa"/>
            <w:noWrap/>
            <w:hideMark/>
          </w:tcPr>
          <w:p w14:paraId="1EEF222D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1</w:t>
            </w:r>
          </w:p>
        </w:tc>
        <w:tc>
          <w:tcPr>
            <w:tcW w:w="2406" w:type="dxa"/>
            <w:noWrap/>
            <w:hideMark/>
          </w:tcPr>
          <w:p w14:paraId="56FEDC62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0</w:t>
            </w:r>
          </w:p>
        </w:tc>
      </w:tr>
      <w:tr w:rsidR="004E6077" w:rsidRPr="004E6077" w14:paraId="79D941FC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493C661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E117</w:t>
            </w:r>
          </w:p>
        </w:tc>
        <w:tc>
          <w:tcPr>
            <w:tcW w:w="2405" w:type="dxa"/>
            <w:noWrap/>
            <w:hideMark/>
          </w:tcPr>
          <w:p w14:paraId="542E4B88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13</w:t>
            </w:r>
          </w:p>
        </w:tc>
        <w:tc>
          <w:tcPr>
            <w:tcW w:w="2406" w:type="dxa"/>
            <w:noWrap/>
            <w:hideMark/>
          </w:tcPr>
          <w:p w14:paraId="0F148783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6</w:t>
            </w:r>
          </w:p>
        </w:tc>
        <w:tc>
          <w:tcPr>
            <w:tcW w:w="2406" w:type="dxa"/>
            <w:noWrap/>
            <w:hideMark/>
          </w:tcPr>
          <w:p w14:paraId="219F5DAC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</w:t>
            </w:r>
          </w:p>
        </w:tc>
      </w:tr>
      <w:tr w:rsidR="004E6077" w:rsidRPr="004E6077" w14:paraId="07FA852C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EC54AB9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E119</w:t>
            </w:r>
          </w:p>
        </w:tc>
        <w:tc>
          <w:tcPr>
            <w:tcW w:w="2405" w:type="dxa"/>
            <w:noWrap/>
            <w:hideMark/>
          </w:tcPr>
          <w:p w14:paraId="11D05D86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7</w:t>
            </w:r>
          </w:p>
        </w:tc>
        <w:tc>
          <w:tcPr>
            <w:tcW w:w="2406" w:type="dxa"/>
            <w:noWrap/>
            <w:hideMark/>
          </w:tcPr>
          <w:p w14:paraId="01A087A5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3</w:t>
            </w:r>
          </w:p>
        </w:tc>
        <w:tc>
          <w:tcPr>
            <w:tcW w:w="2406" w:type="dxa"/>
            <w:noWrap/>
            <w:hideMark/>
          </w:tcPr>
          <w:p w14:paraId="06806DA2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0</w:t>
            </w:r>
          </w:p>
        </w:tc>
      </w:tr>
      <w:tr w:rsidR="004E6077" w:rsidRPr="004E6077" w14:paraId="14EE199F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0D39321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E209</w:t>
            </w:r>
          </w:p>
        </w:tc>
        <w:tc>
          <w:tcPr>
            <w:tcW w:w="2405" w:type="dxa"/>
            <w:noWrap/>
            <w:hideMark/>
          </w:tcPr>
          <w:p w14:paraId="3FC01EA7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21</w:t>
            </w:r>
          </w:p>
        </w:tc>
        <w:tc>
          <w:tcPr>
            <w:tcW w:w="2406" w:type="dxa"/>
            <w:noWrap/>
            <w:hideMark/>
          </w:tcPr>
          <w:p w14:paraId="4864CB87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9</w:t>
            </w:r>
          </w:p>
        </w:tc>
        <w:tc>
          <w:tcPr>
            <w:tcW w:w="2406" w:type="dxa"/>
            <w:noWrap/>
            <w:hideMark/>
          </w:tcPr>
          <w:p w14:paraId="5DE0D23B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</w:t>
            </w:r>
          </w:p>
        </w:tc>
      </w:tr>
      <w:tr w:rsidR="004E6077" w:rsidRPr="004E6077" w14:paraId="1B90D5EC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59A9BA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E219</w:t>
            </w:r>
          </w:p>
        </w:tc>
        <w:tc>
          <w:tcPr>
            <w:tcW w:w="2405" w:type="dxa"/>
            <w:noWrap/>
            <w:hideMark/>
          </w:tcPr>
          <w:p w14:paraId="43D10A8E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51</w:t>
            </w:r>
          </w:p>
        </w:tc>
        <w:tc>
          <w:tcPr>
            <w:tcW w:w="2406" w:type="dxa"/>
            <w:noWrap/>
            <w:hideMark/>
          </w:tcPr>
          <w:p w14:paraId="458EB616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26</w:t>
            </w:r>
          </w:p>
        </w:tc>
        <w:tc>
          <w:tcPr>
            <w:tcW w:w="2406" w:type="dxa"/>
            <w:noWrap/>
            <w:hideMark/>
          </w:tcPr>
          <w:p w14:paraId="0EEC554B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3</w:t>
            </w:r>
          </w:p>
        </w:tc>
      </w:tr>
      <w:tr w:rsidR="004E6077" w:rsidRPr="004E6077" w14:paraId="178E9C0A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E6B70A4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lastRenderedPageBreak/>
              <w:t>E229</w:t>
            </w:r>
          </w:p>
        </w:tc>
        <w:tc>
          <w:tcPr>
            <w:tcW w:w="2405" w:type="dxa"/>
            <w:noWrap/>
            <w:hideMark/>
          </w:tcPr>
          <w:p w14:paraId="1ACCF602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26</w:t>
            </w:r>
          </w:p>
        </w:tc>
        <w:tc>
          <w:tcPr>
            <w:tcW w:w="2406" w:type="dxa"/>
            <w:noWrap/>
            <w:hideMark/>
          </w:tcPr>
          <w:p w14:paraId="44066792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14</w:t>
            </w:r>
          </w:p>
        </w:tc>
        <w:tc>
          <w:tcPr>
            <w:tcW w:w="2406" w:type="dxa"/>
            <w:noWrap/>
            <w:hideMark/>
          </w:tcPr>
          <w:p w14:paraId="44C01266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4</w:t>
            </w:r>
          </w:p>
        </w:tc>
      </w:tr>
      <w:tr w:rsidR="004E6077" w:rsidRPr="004E6077" w14:paraId="7A2F630E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504DBF6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E232</w:t>
            </w:r>
          </w:p>
        </w:tc>
        <w:tc>
          <w:tcPr>
            <w:tcW w:w="2405" w:type="dxa"/>
            <w:noWrap/>
            <w:hideMark/>
          </w:tcPr>
          <w:p w14:paraId="36774C47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26</w:t>
            </w:r>
          </w:p>
        </w:tc>
        <w:tc>
          <w:tcPr>
            <w:tcW w:w="2406" w:type="dxa"/>
            <w:noWrap/>
            <w:hideMark/>
          </w:tcPr>
          <w:p w14:paraId="19B60674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15</w:t>
            </w:r>
          </w:p>
        </w:tc>
        <w:tc>
          <w:tcPr>
            <w:tcW w:w="2406" w:type="dxa"/>
            <w:noWrap/>
            <w:hideMark/>
          </w:tcPr>
          <w:p w14:paraId="77224EA1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2</w:t>
            </w:r>
          </w:p>
        </w:tc>
      </w:tr>
      <w:tr w:rsidR="004E6077" w:rsidRPr="004E6077" w14:paraId="65098106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6F817EF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E235</w:t>
            </w:r>
          </w:p>
        </w:tc>
        <w:tc>
          <w:tcPr>
            <w:tcW w:w="2405" w:type="dxa"/>
            <w:noWrap/>
            <w:hideMark/>
          </w:tcPr>
          <w:p w14:paraId="76BAEB6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41</w:t>
            </w:r>
          </w:p>
        </w:tc>
        <w:tc>
          <w:tcPr>
            <w:tcW w:w="2406" w:type="dxa"/>
            <w:noWrap/>
            <w:hideMark/>
          </w:tcPr>
          <w:p w14:paraId="7BE709B1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17</w:t>
            </w:r>
          </w:p>
        </w:tc>
        <w:tc>
          <w:tcPr>
            <w:tcW w:w="2406" w:type="dxa"/>
            <w:noWrap/>
            <w:hideMark/>
          </w:tcPr>
          <w:p w14:paraId="696BBB9E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5</w:t>
            </w:r>
          </w:p>
        </w:tc>
      </w:tr>
      <w:tr w:rsidR="004E6077" w:rsidRPr="004E6077" w14:paraId="6DEEDA01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A7C136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E236</w:t>
            </w:r>
          </w:p>
        </w:tc>
        <w:tc>
          <w:tcPr>
            <w:tcW w:w="2405" w:type="dxa"/>
            <w:noWrap/>
            <w:hideMark/>
          </w:tcPr>
          <w:p w14:paraId="16ABFC07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61</w:t>
            </w:r>
          </w:p>
        </w:tc>
        <w:tc>
          <w:tcPr>
            <w:tcW w:w="2406" w:type="dxa"/>
            <w:noWrap/>
            <w:hideMark/>
          </w:tcPr>
          <w:p w14:paraId="5EF04FFD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30</w:t>
            </w:r>
          </w:p>
        </w:tc>
        <w:tc>
          <w:tcPr>
            <w:tcW w:w="2406" w:type="dxa"/>
            <w:noWrap/>
            <w:hideMark/>
          </w:tcPr>
          <w:p w14:paraId="443986A2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6</w:t>
            </w:r>
          </w:p>
        </w:tc>
      </w:tr>
      <w:tr w:rsidR="004E6077" w:rsidRPr="004E6077" w14:paraId="166D7BD6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F2E3A71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E309</w:t>
            </w:r>
          </w:p>
        </w:tc>
        <w:tc>
          <w:tcPr>
            <w:tcW w:w="2405" w:type="dxa"/>
            <w:noWrap/>
            <w:hideMark/>
          </w:tcPr>
          <w:p w14:paraId="2B84F86A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45</w:t>
            </w:r>
          </w:p>
        </w:tc>
        <w:tc>
          <w:tcPr>
            <w:tcW w:w="2406" w:type="dxa"/>
            <w:noWrap/>
            <w:hideMark/>
          </w:tcPr>
          <w:p w14:paraId="273ABB9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25</w:t>
            </w:r>
          </w:p>
        </w:tc>
        <w:tc>
          <w:tcPr>
            <w:tcW w:w="2406" w:type="dxa"/>
            <w:noWrap/>
            <w:hideMark/>
          </w:tcPr>
          <w:p w14:paraId="133C96A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7</w:t>
            </w:r>
          </w:p>
        </w:tc>
      </w:tr>
      <w:tr w:rsidR="004E6077" w:rsidRPr="004E6077" w14:paraId="664DF34B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134866E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E312</w:t>
            </w:r>
          </w:p>
        </w:tc>
        <w:tc>
          <w:tcPr>
            <w:tcW w:w="2405" w:type="dxa"/>
            <w:noWrap/>
            <w:hideMark/>
          </w:tcPr>
          <w:p w14:paraId="5715DA97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76</w:t>
            </w:r>
          </w:p>
        </w:tc>
        <w:tc>
          <w:tcPr>
            <w:tcW w:w="2406" w:type="dxa"/>
            <w:noWrap/>
            <w:hideMark/>
          </w:tcPr>
          <w:p w14:paraId="7C6FA846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43</w:t>
            </w:r>
          </w:p>
        </w:tc>
        <w:tc>
          <w:tcPr>
            <w:tcW w:w="2406" w:type="dxa"/>
            <w:noWrap/>
            <w:hideMark/>
          </w:tcPr>
          <w:p w14:paraId="62976D6E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6</w:t>
            </w:r>
          </w:p>
        </w:tc>
      </w:tr>
      <w:tr w:rsidR="004E6077" w:rsidRPr="004E6077" w14:paraId="232E4341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77B7862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E315</w:t>
            </w:r>
          </w:p>
        </w:tc>
        <w:tc>
          <w:tcPr>
            <w:tcW w:w="2405" w:type="dxa"/>
            <w:noWrap/>
            <w:hideMark/>
          </w:tcPr>
          <w:p w14:paraId="36C63646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89</w:t>
            </w:r>
          </w:p>
        </w:tc>
        <w:tc>
          <w:tcPr>
            <w:tcW w:w="2406" w:type="dxa"/>
            <w:noWrap/>
            <w:hideMark/>
          </w:tcPr>
          <w:p w14:paraId="6D1CD9C5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47</w:t>
            </w:r>
          </w:p>
        </w:tc>
        <w:tc>
          <w:tcPr>
            <w:tcW w:w="2406" w:type="dxa"/>
            <w:noWrap/>
            <w:hideMark/>
          </w:tcPr>
          <w:p w14:paraId="06DB3934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17</w:t>
            </w:r>
          </w:p>
        </w:tc>
      </w:tr>
      <w:tr w:rsidR="004E6077" w:rsidRPr="004E6077" w14:paraId="196DF332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0D6D367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E320</w:t>
            </w:r>
          </w:p>
        </w:tc>
        <w:tc>
          <w:tcPr>
            <w:tcW w:w="2405" w:type="dxa"/>
            <w:noWrap/>
            <w:hideMark/>
          </w:tcPr>
          <w:p w14:paraId="0C78F881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75</w:t>
            </w:r>
          </w:p>
        </w:tc>
        <w:tc>
          <w:tcPr>
            <w:tcW w:w="2406" w:type="dxa"/>
            <w:noWrap/>
            <w:hideMark/>
          </w:tcPr>
          <w:p w14:paraId="17E2176D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35</w:t>
            </w:r>
          </w:p>
        </w:tc>
        <w:tc>
          <w:tcPr>
            <w:tcW w:w="2406" w:type="dxa"/>
            <w:noWrap/>
            <w:hideMark/>
          </w:tcPr>
          <w:p w14:paraId="57A96AAA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9</w:t>
            </w:r>
          </w:p>
        </w:tc>
      </w:tr>
      <w:tr w:rsidR="004E6077" w:rsidRPr="004E6077" w14:paraId="4DAE4BD8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A178D2C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E808</w:t>
            </w:r>
          </w:p>
        </w:tc>
        <w:tc>
          <w:tcPr>
            <w:tcW w:w="2405" w:type="dxa"/>
            <w:noWrap/>
            <w:hideMark/>
          </w:tcPr>
          <w:p w14:paraId="648F99D0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162</w:t>
            </w:r>
          </w:p>
        </w:tc>
        <w:tc>
          <w:tcPr>
            <w:tcW w:w="2406" w:type="dxa"/>
            <w:noWrap/>
            <w:hideMark/>
          </w:tcPr>
          <w:p w14:paraId="740CAFAE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162</w:t>
            </w:r>
          </w:p>
        </w:tc>
        <w:tc>
          <w:tcPr>
            <w:tcW w:w="2406" w:type="dxa"/>
            <w:noWrap/>
            <w:hideMark/>
          </w:tcPr>
          <w:p w14:paraId="25BC8E5D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53</w:t>
            </w:r>
          </w:p>
        </w:tc>
      </w:tr>
      <w:tr w:rsidR="004E6077" w:rsidRPr="004E6077" w14:paraId="4B4EFCE7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2A070F1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EE830</w:t>
            </w:r>
          </w:p>
        </w:tc>
        <w:tc>
          <w:tcPr>
            <w:tcW w:w="2405" w:type="dxa"/>
            <w:noWrap/>
            <w:hideMark/>
          </w:tcPr>
          <w:p w14:paraId="50198E5D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85</w:t>
            </w:r>
          </w:p>
        </w:tc>
        <w:tc>
          <w:tcPr>
            <w:tcW w:w="2406" w:type="dxa"/>
            <w:noWrap/>
            <w:hideMark/>
          </w:tcPr>
          <w:p w14:paraId="7F776431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64</w:t>
            </w:r>
          </w:p>
        </w:tc>
        <w:tc>
          <w:tcPr>
            <w:tcW w:w="2406" w:type="dxa"/>
            <w:noWrap/>
            <w:hideMark/>
          </w:tcPr>
          <w:p w14:paraId="224BA6E9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19</w:t>
            </w:r>
          </w:p>
        </w:tc>
      </w:tr>
      <w:tr w:rsidR="004E6077" w:rsidRPr="004E6077" w14:paraId="405FDCD2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04915F7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EE841</w:t>
            </w:r>
          </w:p>
        </w:tc>
        <w:tc>
          <w:tcPr>
            <w:tcW w:w="2405" w:type="dxa"/>
            <w:noWrap/>
            <w:hideMark/>
          </w:tcPr>
          <w:p w14:paraId="7EDC7BB8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95</w:t>
            </w:r>
          </w:p>
        </w:tc>
        <w:tc>
          <w:tcPr>
            <w:tcW w:w="2406" w:type="dxa"/>
            <w:noWrap/>
            <w:hideMark/>
          </w:tcPr>
          <w:p w14:paraId="6B833D9F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76</w:t>
            </w:r>
          </w:p>
        </w:tc>
        <w:tc>
          <w:tcPr>
            <w:tcW w:w="2406" w:type="dxa"/>
            <w:noWrap/>
            <w:hideMark/>
          </w:tcPr>
          <w:p w14:paraId="24DFFFAA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12</w:t>
            </w:r>
          </w:p>
        </w:tc>
      </w:tr>
      <w:tr w:rsidR="004E6077" w:rsidRPr="004E6077" w14:paraId="1ADFB4D6" w14:textId="77777777" w:rsidTr="004E60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A749BE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EE844</w:t>
            </w:r>
          </w:p>
        </w:tc>
        <w:tc>
          <w:tcPr>
            <w:tcW w:w="2405" w:type="dxa"/>
            <w:noWrap/>
            <w:hideMark/>
          </w:tcPr>
          <w:p w14:paraId="04C4D59E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106</w:t>
            </w:r>
          </w:p>
        </w:tc>
        <w:tc>
          <w:tcPr>
            <w:tcW w:w="2406" w:type="dxa"/>
            <w:noWrap/>
            <w:hideMark/>
          </w:tcPr>
          <w:p w14:paraId="0E43CED7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110</w:t>
            </w:r>
          </w:p>
        </w:tc>
        <w:tc>
          <w:tcPr>
            <w:tcW w:w="2406" w:type="dxa"/>
            <w:noWrap/>
            <w:hideMark/>
          </w:tcPr>
          <w:p w14:paraId="5A62C9AC" w14:textId="77777777" w:rsidR="004E6077" w:rsidRPr="004E6077" w:rsidRDefault="004E6077" w:rsidP="006768A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7">
              <w:t>67</w:t>
            </w:r>
          </w:p>
        </w:tc>
      </w:tr>
      <w:tr w:rsidR="004E6077" w:rsidRPr="004E6077" w14:paraId="77EB107A" w14:textId="77777777" w:rsidTr="004E6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329380F" w14:textId="77777777" w:rsidR="004E6077" w:rsidRPr="004E6077" w:rsidRDefault="004E6077" w:rsidP="006768A3">
            <w:pPr>
              <w:spacing w:line="240" w:lineRule="auto"/>
              <w:rPr>
                <w:b w:val="0"/>
                <w:bCs w:val="0"/>
              </w:rPr>
            </w:pPr>
            <w:r w:rsidRPr="004E6077">
              <w:rPr>
                <w:b w:val="0"/>
                <w:bCs w:val="0"/>
              </w:rPr>
              <w:t>H890</w:t>
            </w:r>
          </w:p>
        </w:tc>
        <w:tc>
          <w:tcPr>
            <w:tcW w:w="2405" w:type="dxa"/>
            <w:noWrap/>
            <w:hideMark/>
          </w:tcPr>
          <w:p w14:paraId="2F584169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3</w:t>
            </w:r>
          </w:p>
        </w:tc>
        <w:tc>
          <w:tcPr>
            <w:tcW w:w="2406" w:type="dxa"/>
            <w:noWrap/>
            <w:hideMark/>
          </w:tcPr>
          <w:p w14:paraId="67D22831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203</w:t>
            </w:r>
          </w:p>
        </w:tc>
        <w:tc>
          <w:tcPr>
            <w:tcW w:w="2406" w:type="dxa"/>
            <w:noWrap/>
            <w:hideMark/>
          </w:tcPr>
          <w:p w14:paraId="045CD1D8" w14:textId="77777777" w:rsidR="004E6077" w:rsidRPr="004E6077" w:rsidRDefault="004E6077" w:rsidP="006768A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7">
              <w:t>3</w:t>
            </w:r>
          </w:p>
        </w:tc>
      </w:tr>
    </w:tbl>
    <w:p w14:paraId="2D8061FC" w14:textId="669CABFC" w:rsidR="007214FF" w:rsidRDefault="007214FF" w:rsidP="00596191">
      <w:bookmarkStart w:id="42" w:name="_WELS_Health,_Wellbeing"/>
      <w:bookmarkEnd w:id="42"/>
    </w:p>
    <w:p w14:paraId="237EC322" w14:textId="77777777" w:rsidR="007214FF" w:rsidRDefault="007214FF">
      <w:pPr>
        <w:spacing w:after="0" w:line="240" w:lineRule="auto"/>
      </w:pPr>
      <w:r>
        <w:br w:type="page"/>
      </w:r>
    </w:p>
    <w:p w14:paraId="7DEEEDB2" w14:textId="2D34015A" w:rsidR="009F5C1A" w:rsidRDefault="009F5C1A" w:rsidP="009F5C1A">
      <w:pPr>
        <w:pStyle w:val="Heading2"/>
      </w:pPr>
      <w:bookmarkStart w:id="43" w:name="_Toc215038887"/>
      <w:r>
        <w:lastRenderedPageBreak/>
        <w:t>WELS Health, Wellbeing and Social Care</w:t>
      </w:r>
      <w:bookmarkEnd w:id="43"/>
    </w:p>
    <w:p w14:paraId="30CD098B" w14:textId="0B15616B" w:rsidR="00314E3D" w:rsidRPr="00314E3D" w:rsidRDefault="00314E3D" w:rsidP="00314E3D">
      <w:r w:rsidRPr="007C48D5">
        <w:rPr>
          <w:noProof/>
          <w:sz w:val="22"/>
          <w:szCs w:val="22"/>
        </w:rPr>
        <w:drawing>
          <wp:inline distT="0" distB="0" distL="0" distR="0" wp14:anchorId="4E47052F" wp14:editId="446B2A96">
            <wp:extent cx="6116320" cy="4291263"/>
            <wp:effectExtent l="0" t="0" r="17780" b="14605"/>
            <wp:docPr id="676380395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5E861CE4" w14:textId="77777777" w:rsidTr="00314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347AAD16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614EECC6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2BDE4238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089F3377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314E3D" w:rsidRPr="00314E3D" w14:paraId="368038D7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D7A0F3E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K102</w:t>
            </w:r>
          </w:p>
        </w:tc>
        <w:tc>
          <w:tcPr>
            <w:tcW w:w="2405" w:type="dxa"/>
            <w:noWrap/>
            <w:hideMark/>
          </w:tcPr>
          <w:p w14:paraId="0EA79D6F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14</w:t>
            </w:r>
          </w:p>
        </w:tc>
        <w:tc>
          <w:tcPr>
            <w:tcW w:w="2406" w:type="dxa"/>
            <w:noWrap/>
            <w:hideMark/>
          </w:tcPr>
          <w:p w14:paraId="4F4F71F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9</w:t>
            </w:r>
          </w:p>
        </w:tc>
        <w:tc>
          <w:tcPr>
            <w:tcW w:w="2406" w:type="dxa"/>
            <w:noWrap/>
            <w:hideMark/>
          </w:tcPr>
          <w:p w14:paraId="35D48F0A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</w:t>
            </w:r>
          </w:p>
        </w:tc>
      </w:tr>
      <w:tr w:rsidR="00314E3D" w:rsidRPr="00314E3D" w14:paraId="13278D95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117182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K119</w:t>
            </w:r>
          </w:p>
        </w:tc>
        <w:tc>
          <w:tcPr>
            <w:tcW w:w="2405" w:type="dxa"/>
            <w:noWrap/>
            <w:hideMark/>
          </w:tcPr>
          <w:p w14:paraId="683C8D86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14</w:t>
            </w:r>
          </w:p>
        </w:tc>
        <w:tc>
          <w:tcPr>
            <w:tcW w:w="2406" w:type="dxa"/>
            <w:noWrap/>
            <w:hideMark/>
          </w:tcPr>
          <w:p w14:paraId="760E2CE9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8</w:t>
            </w:r>
          </w:p>
        </w:tc>
        <w:tc>
          <w:tcPr>
            <w:tcW w:w="2406" w:type="dxa"/>
            <w:noWrap/>
            <w:hideMark/>
          </w:tcPr>
          <w:p w14:paraId="18DDE1AE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2</w:t>
            </w:r>
          </w:p>
        </w:tc>
      </w:tr>
      <w:tr w:rsidR="00314E3D" w:rsidRPr="00314E3D" w14:paraId="1247087C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F6F3789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KXY102</w:t>
            </w:r>
          </w:p>
        </w:tc>
        <w:tc>
          <w:tcPr>
            <w:tcW w:w="2405" w:type="dxa"/>
            <w:noWrap/>
            <w:hideMark/>
          </w:tcPr>
          <w:p w14:paraId="18B27BA2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26</w:t>
            </w:r>
          </w:p>
        </w:tc>
        <w:tc>
          <w:tcPr>
            <w:tcW w:w="2406" w:type="dxa"/>
            <w:noWrap/>
            <w:hideMark/>
          </w:tcPr>
          <w:p w14:paraId="123DA8E1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23</w:t>
            </w:r>
          </w:p>
        </w:tc>
        <w:tc>
          <w:tcPr>
            <w:tcW w:w="2406" w:type="dxa"/>
            <w:noWrap/>
            <w:hideMark/>
          </w:tcPr>
          <w:p w14:paraId="62848DF6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4</w:t>
            </w:r>
          </w:p>
        </w:tc>
      </w:tr>
      <w:tr w:rsidR="00314E3D" w:rsidRPr="00314E3D" w14:paraId="3BE1EFC2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A1D4906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KYN102</w:t>
            </w:r>
          </w:p>
        </w:tc>
        <w:tc>
          <w:tcPr>
            <w:tcW w:w="2405" w:type="dxa"/>
            <w:noWrap/>
            <w:hideMark/>
          </w:tcPr>
          <w:p w14:paraId="60874C0F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44</w:t>
            </w:r>
          </w:p>
        </w:tc>
        <w:tc>
          <w:tcPr>
            <w:tcW w:w="2406" w:type="dxa"/>
            <w:noWrap/>
            <w:hideMark/>
          </w:tcPr>
          <w:p w14:paraId="417DD655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30</w:t>
            </w:r>
          </w:p>
        </w:tc>
        <w:tc>
          <w:tcPr>
            <w:tcW w:w="2406" w:type="dxa"/>
            <w:noWrap/>
            <w:hideMark/>
          </w:tcPr>
          <w:p w14:paraId="13945086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10</w:t>
            </w:r>
          </w:p>
        </w:tc>
      </w:tr>
      <w:tr w:rsidR="00314E3D" w:rsidRPr="00314E3D" w14:paraId="5132C590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5B7BF77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KYNL102</w:t>
            </w:r>
          </w:p>
        </w:tc>
        <w:tc>
          <w:tcPr>
            <w:tcW w:w="2405" w:type="dxa"/>
            <w:noWrap/>
            <w:hideMark/>
          </w:tcPr>
          <w:p w14:paraId="553917D7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4</w:t>
            </w:r>
          </w:p>
        </w:tc>
        <w:tc>
          <w:tcPr>
            <w:tcW w:w="2406" w:type="dxa"/>
            <w:noWrap/>
            <w:hideMark/>
          </w:tcPr>
          <w:p w14:paraId="0A546442" w14:textId="0207DD41" w:rsidR="00314E3D" w:rsidRPr="00314E3D" w:rsidRDefault="00FD02D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6296E096" w14:textId="5CC547E7" w:rsidR="00314E3D" w:rsidRPr="00314E3D" w:rsidRDefault="00FD02DD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7861702D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3D214CF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K212</w:t>
            </w:r>
          </w:p>
        </w:tc>
        <w:tc>
          <w:tcPr>
            <w:tcW w:w="2405" w:type="dxa"/>
            <w:noWrap/>
            <w:hideMark/>
          </w:tcPr>
          <w:p w14:paraId="4D750777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37</w:t>
            </w:r>
          </w:p>
        </w:tc>
        <w:tc>
          <w:tcPr>
            <w:tcW w:w="2406" w:type="dxa"/>
            <w:noWrap/>
            <w:hideMark/>
          </w:tcPr>
          <w:p w14:paraId="1DAC37E6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20</w:t>
            </w:r>
          </w:p>
        </w:tc>
        <w:tc>
          <w:tcPr>
            <w:tcW w:w="2406" w:type="dxa"/>
            <w:noWrap/>
            <w:hideMark/>
          </w:tcPr>
          <w:p w14:paraId="72E939F5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5</w:t>
            </w:r>
          </w:p>
        </w:tc>
      </w:tr>
      <w:tr w:rsidR="00314E3D" w:rsidRPr="00314E3D" w14:paraId="5C823850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D195812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K220</w:t>
            </w:r>
          </w:p>
        </w:tc>
        <w:tc>
          <w:tcPr>
            <w:tcW w:w="2405" w:type="dxa"/>
            <w:noWrap/>
            <w:hideMark/>
          </w:tcPr>
          <w:p w14:paraId="60548FC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20</w:t>
            </w:r>
          </w:p>
        </w:tc>
        <w:tc>
          <w:tcPr>
            <w:tcW w:w="2406" w:type="dxa"/>
            <w:noWrap/>
            <w:hideMark/>
          </w:tcPr>
          <w:p w14:paraId="271C3B41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13</w:t>
            </w:r>
          </w:p>
        </w:tc>
        <w:tc>
          <w:tcPr>
            <w:tcW w:w="2406" w:type="dxa"/>
            <w:noWrap/>
            <w:hideMark/>
          </w:tcPr>
          <w:p w14:paraId="0119F96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2</w:t>
            </w:r>
          </w:p>
        </w:tc>
      </w:tr>
      <w:tr w:rsidR="00314E3D" w:rsidRPr="00314E3D" w14:paraId="07613DBA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AB748FB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K243</w:t>
            </w:r>
          </w:p>
        </w:tc>
        <w:tc>
          <w:tcPr>
            <w:tcW w:w="2405" w:type="dxa"/>
            <w:noWrap/>
            <w:hideMark/>
          </w:tcPr>
          <w:p w14:paraId="3477840D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21</w:t>
            </w:r>
          </w:p>
        </w:tc>
        <w:tc>
          <w:tcPr>
            <w:tcW w:w="2406" w:type="dxa"/>
            <w:noWrap/>
            <w:hideMark/>
          </w:tcPr>
          <w:p w14:paraId="6811A968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11</w:t>
            </w:r>
          </w:p>
        </w:tc>
        <w:tc>
          <w:tcPr>
            <w:tcW w:w="2406" w:type="dxa"/>
            <w:noWrap/>
            <w:hideMark/>
          </w:tcPr>
          <w:p w14:paraId="089CEDF3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3</w:t>
            </w:r>
          </w:p>
        </w:tc>
      </w:tr>
      <w:tr w:rsidR="00314E3D" w:rsidRPr="00314E3D" w14:paraId="1BE5AFFB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889AFC2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lastRenderedPageBreak/>
              <w:t>K271</w:t>
            </w:r>
          </w:p>
        </w:tc>
        <w:tc>
          <w:tcPr>
            <w:tcW w:w="2405" w:type="dxa"/>
            <w:noWrap/>
            <w:hideMark/>
          </w:tcPr>
          <w:p w14:paraId="15287F3E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16</w:t>
            </w:r>
          </w:p>
        </w:tc>
        <w:tc>
          <w:tcPr>
            <w:tcW w:w="2406" w:type="dxa"/>
            <w:noWrap/>
            <w:hideMark/>
          </w:tcPr>
          <w:p w14:paraId="4DA6383A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9</w:t>
            </w:r>
          </w:p>
        </w:tc>
        <w:tc>
          <w:tcPr>
            <w:tcW w:w="2406" w:type="dxa"/>
            <w:noWrap/>
            <w:hideMark/>
          </w:tcPr>
          <w:p w14:paraId="7CC7E69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</w:t>
            </w:r>
          </w:p>
        </w:tc>
      </w:tr>
      <w:tr w:rsidR="00314E3D" w:rsidRPr="00314E3D" w14:paraId="685C36F0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59CFF88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KE206</w:t>
            </w:r>
          </w:p>
        </w:tc>
        <w:tc>
          <w:tcPr>
            <w:tcW w:w="2405" w:type="dxa"/>
            <w:noWrap/>
            <w:hideMark/>
          </w:tcPr>
          <w:p w14:paraId="0303EBF6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22</w:t>
            </w:r>
          </w:p>
        </w:tc>
        <w:tc>
          <w:tcPr>
            <w:tcW w:w="2406" w:type="dxa"/>
            <w:noWrap/>
            <w:hideMark/>
          </w:tcPr>
          <w:p w14:paraId="487FF0E4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12</w:t>
            </w:r>
          </w:p>
        </w:tc>
        <w:tc>
          <w:tcPr>
            <w:tcW w:w="2406" w:type="dxa"/>
            <w:noWrap/>
            <w:hideMark/>
          </w:tcPr>
          <w:p w14:paraId="6F494154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5</w:t>
            </w:r>
          </w:p>
        </w:tc>
      </w:tr>
      <w:tr w:rsidR="00314E3D" w:rsidRPr="00314E3D" w14:paraId="4631E210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4B4861B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KXY210</w:t>
            </w:r>
          </w:p>
        </w:tc>
        <w:tc>
          <w:tcPr>
            <w:tcW w:w="2405" w:type="dxa"/>
            <w:noWrap/>
            <w:hideMark/>
          </w:tcPr>
          <w:p w14:paraId="0C898963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83</w:t>
            </w:r>
          </w:p>
        </w:tc>
        <w:tc>
          <w:tcPr>
            <w:tcW w:w="2406" w:type="dxa"/>
            <w:noWrap/>
            <w:hideMark/>
          </w:tcPr>
          <w:p w14:paraId="13684AB2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59</w:t>
            </w:r>
          </w:p>
        </w:tc>
        <w:tc>
          <w:tcPr>
            <w:tcW w:w="2406" w:type="dxa"/>
            <w:noWrap/>
            <w:hideMark/>
          </w:tcPr>
          <w:p w14:paraId="23065D31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60</w:t>
            </w:r>
          </w:p>
        </w:tc>
      </w:tr>
      <w:tr w:rsidR="00314E3D" w:rsidRPr="00314E3D" w14:paraId="4D962DD1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2BA61AC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KXY271</w:t>
            </w:r>
          </w:p>
        </w:tc>
        <w:tc>
          <w:tcPr>
            <w:tcW w:w="2405" w:type="dxa"/>
            <w:noWrap/>
            <w:hideMark/>
          </w:tcPr>
          <w:p w14:paraId="4341BF81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11</w:t>
            </w:r>
          </w:p>
        </w:tc>
        <w:tc>
          <w:tcPr>
            <w:tcW w:w="2406" w:type="dxa"/>
            <w:noWrap/>
            <w:hideMark/>
          </w:tcPr>
          <w:p w14:paraId="4C5C7E4C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8</w:t>
            </w:r>
          </w:p>
        </w:tc>
        <w:tc>
          <w:tcPr>
            <w:tcW w:w="2406" w:type="dxa"/>
            <w:noWrap/>
            <w:hideMark/>
          </w:tcPr>
          <w:p w14:paraId="13661090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</w:t>
            </w:r>
          </w:p>
        </w:tc>
      </w:tr>
      <w:tr w:rsidR="00314E3D" w:rsidRPr="00314E3D" w14:paraId="05852996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5688C09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KYN210</w:t>
            </w:r>
          </w:p>
        </w:tc>
        <w:tc>
          <w:tcPr>
            <w:tcW w:w="2405" w:type="dxa"/>
            <w:noWrap/>
            <w:hideMark/>
          </w:tcPr>
          <w:p w14:paraId="66D0F85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59</w:t>
            </w:r>
          </w:p>
        </w:tc>
        <w:tc>
          <w:tcPr>
            <w:tcW w:w="2406" w:type="dxa"/>
            <w:noWrap/>
            <w:hideMark/>
          </w:tcPr>
          <w:p w14:paraId="79D39E28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71</w:t>
            </w:r>
          </w:p>
        </w:tc>
        <w:tc>
          <w:tcPr>
            <w:tcW w:w="2406" w:type="dxa"/>
            <w:noWrap/>
            <w:hideMark/>
          </w:tcPr>
          <w:p w14:paraId="46675719" w14:textId="52AEA2EE" w:rsidR="00314E3D" w:rsidRPr="00314E3D" w:rsidRDefault="00A56424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7B164566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0990840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KYNL210</w:t>
            </w:r>
          </w:p>
        </w:tc>
        <w:tc>
          <w:tcPr>
            <w:tcW w:w="2405" w:type="dxa"/>
            <w:noWrap/>
            <w:hideMark/>
          </w:tcPr>
          <w:p w14:paraId="69DE7842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51</w:t>
            </w:r>
          </w:p>
        </w:tc>
        <w:tc>
          <w:tcPr>
            <w:tcW w:w="2406" w:type="dxa"/>
            <w:noWrap/>
            <w:hideMark/>
          </w:tcPr>
          <w:p w14:paraId="16B8633B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18</w:t>
            </w:r>
          </w:p>
        </w:tc>
        <w:tc>
          <w:tcPr>
            <w:tcW w:w="2406" w:type="dxa"/>
            <w:noWrap/>
            <w:hideMark/>
          </w:tcPr>
          <w:p w14:paraId="3AC38D73" w14:textId="10AD7575" w:rsidR="00314E3D" w:rsidRPr="00314E3D" w:rsidRDefault="00A56424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7A4CEFFC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07144FB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K310</w:t>
            </w:r>
          </w:p>
        </w:tc>
        <w:tc>
          <w:tcPr>
            <w:tcW w:w="2405" w:type="dxa"/>
            <w:noWrap/>
            <w:hideMark/>
          </w:tcPr>
          <w:p w14:paraId="34700C7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66</w:t>
            </w:r>
          </w:p>
        </w:tc>
        <w:tc>
          <w:tcPr>
            <w:tcW w:w="2406" w:type="dxa"/>
            <w:noWrap/>
            <w:hideMark/>
          </w:tcPr>
          <w:p w14:paraId="499A8B9E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34</w:t>
            </w:r>
          </w:p>
        </w:tc>
        <w:tc>
          <w:tcPr>
            <w:tcW w:w="2406" w:type="dxa"/>
            <w:noWrap/>
            <w:hideMark/>
          </w:tcPr>
          <w:p w14:paraId="48EAFF32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49</w:t>
            </w:r>
          </w:p>
        </w:tc>
      </w:tr>
      <w:tr w:rsidR="00314E3D" w:rsidRPr="00314E3D" w14:paraId="597D5FC7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49F9A0B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K314</w:t>
            </w:r>
          </w:p>
        </w:tc>
        <w:tc>
          <w:tcPr>
            <w:tcW w:w="2405" w:type="dxa"/>
            <w:noWrap/>
            <w:hideMark/>
          </w:tcPr>
          <w:p w14:paraId="29E58FCF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65</w:t>
            </w:r>
          </w:p>
        </w:tc>
        <w:tc>
          <w:tcPr>
            <w:tcW w:w="2406" w:type="dxa"/>
            <w:noWrap/>
            <w:hideMark/>
          </w:tcPr>
          <w:p w14:paraId="66CABCC2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35</w:t>
            </w:r>
          </w:p>
        </w:tc>
        <w:tc>
          <w:tcPr>
            <w:tcW w:w="2406" w:type="dxa"/>
            <w:noWrap/>
            <w:hideMark/>
          </w:tcPr>
          <w:p w14:paraId="0AB84009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6</w:t>
            </w:r>
          </w:p>
        </w:tc>
      </w:tr>
      <w:tr w:rsidR="00314E3D" w:rsidRPr="00314E3D" w14:paraId="3900BF12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9D02C36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K318</w:t>
            </w:r>
          </w:p>
        </w:tc>
        <w:tc>
          <w:tcPr>
            <w:tcW w:w="2405" w:type="dxa"/>
            <w:noWrap/>
            <w:hideMark/>
          </w:tcPr>
          <w:p w14:paraId="023CE212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35</w:t>
            </w:r>
          </w:p>
        </w:tc>
        <w:tc>
          <w:tcPr>
            <w:tcW w:w="2406" w:type="dxa"/>
            <w:noWrap/>
            <w:hideMark/>
          </w:tcPr>
          <w:p w14:paraId="74B986D5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17</w:t>
            </w:r>
          </w:p>
        </w:tc>
        <w:tc>
          <w:tcPr>
            <w:tcW w:w="2406" w:type="dxa"/>
            <w:noWrap/>
            <w:hideMark/>
          </w:tcPr>
          <w:p w14:paraId="0C767F5D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6</w:t>
            </w:r>
          </w:p>
        </w:tc>
      </w:tr>
      <w:tr w:rsidR="00314E3D" w:rsidRPr="00314E3D" w14:paraId="412407E8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CAED66D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K323</w:t>
            </w:r>
          </w:p>
        </w:tc>
        <w:tc>
          <w:tcPr>
            <w:tcW w:w="2405" w:type="dxa"/>
            <w:noWrap/>
            <w:hideMark/>
          </w:tcPr>
          <w:p w14:paraId="0A64F8FB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92</w:t>
            </w:r>
          </w:p>
        </w:tc>
        <w:tc>
          <w:tcPr>
            <w:tcW w:w="2406" w:type="dxa"/>
            <w:noWrap/>
            <w:hideMark/>
          </w:tcPr>
          <w:p w14:paraId="5EB05F84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184</w:t>
            </w:r>
          </w:p>
        </w:tc>
        <w:tc>
          <w:tcPr>
            <w:tcW w:w="2406" w:type="dxa"/>
            <w:noWrap/>
            <w:hideMark/>
          </w:tcPr>
          <w:p w14:paraId="2F4D3CD8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31</w:t>
            </w:r>
          </w:p>
        </w:tc>
      </w:tr>
      <w:tr w:rsidR="00314E3D" w:rsidRPr="00314E3D" w14:paraId="2EBC8D27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E50162A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KE322</w:t>
            </w:r>
          </w:p>
        </w:tc>
        <w:tc>
          <w:tcPr>
            <w:tcW w:w="2405" w:type="dxa"/>
            <w:noWrap/>
            <w:hideMark/>
          </w:tcPr>
          <w:p w14:paraId="016F1CA8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74</w:t>
            </w:r>
          </w:p>
        </w:tc>
        <w:tc>
          <w:tcPr>
            <w:tcW w:w="2406" w:type="dxa"/>
            <w:noWrap/>
            <w:hideMark/>
          </w:tcPr>
          <w:p w14:paraId="1EAB12E1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41</w:t>
            </w:r>
          </w:p>
        </w:tc>
        <w:tc>
          <w:tcPr>
            <w:tcW w:w="2406" w:type="dxa"/>
            <w:noWrap/>
            <w:hideMark/>
          </w:tcPr>
          <w:p w14:paraId="23FFFDE9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17</w:t>
            </w:r>
          </w:p>
        </w:tc>
      </w:tr>
      <w:tr w:rsidR="00314E3D" w:rsidRPr="00314E3D" w14:paraId="0F5B4A9C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27FE787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KEXY322</w:t>
            </w:r>
          </w:p>
        </w:tc>
        <w:tc>
          <w:tcPr>
            <w:tcW w:w="2405" w:type="dxa"/>
            <w:noWrap/>
            <w:hideMark/>
          </w:tcPr>
          <w:p w14:paraId="4FE1D369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41</w:t>
            </w:r>
          </w:p>
        </w:tc>
        <w:tc>
          <w:tcPr>
            <w:tcW w:w="2406" w:type="dxa"/>
            <w:noWrap/>
            <w:hideMark/>
          </w:tcPr>
          <w:p w14:paraId="25784F88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25</w:t>
            </w:r>
          </w:p>
        </w:tc>
        <w:tc>
          <w:tcPr>
            <w:tcW w:w="2406" w:type="dxa"/>
            <w:noWrap/>
            <w:hideMark/>
          </w:tcPr>
          <w:p w14:paraId="138FD140" w14:textId="697FB9AE" w:rsidR="00314E3D" w:rsidRPr="00314E3D" w:rsidRDefault="00A56424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70D1009F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C4A0BA7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KXY314</w:t>
            </w:r>
          </w:p>
        </w:tc>
        <w:tc>
          <w:tcPr>
            <w:tcW w:w="2405" w:type="dxa"/>
            <w:noWrap/>
            <w:hideMark/>
          </w:tcPr>
          <w:p w14:paraId="7FADDC5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31</w:t>
            </w:r>
          </w:p>
        </w:tc>
        <w:tc>
          <w:tcPr>
            <w:tcW w:w="2406" w:type="dxa"/>
            <w:noWrap/>
            <w:hideMark/>
          </w:tcPr>
          <w:p w14:paraId="4BEB955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22</w:t>
            </w:r>
          </w:p>
        </w:tc>
        <w:tc>
          <w:tcPr>
            <w:tcW w:w="2406" w:type="dxa"/>
            <w:noWrap/>
            <w:hideMark/>
          </w:tcPr>
          <w:p w14:paraId="27CCA48A" w14:textId="6403408B" w:rsidR="00314E3D" w:rsidRPr="00314E3D" w:rsidRDefault="00A56424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653AA1F3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D11C056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KXY318</w:t>
            </w:r>
          </w:p>
        </w:tc>
        <w:tc>
          <w:tcPr>
            <w:tcW w:w="2405" w:type="dxa"/>
            <w:noWrap/>
            <w:hideMark/>
          </w:tcPr>
          <w:p w14:paraId="4D0C5E5C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18</w:t>
            </w:r>
          </w:p>
        </w:tc>
        <w:tc>
          <w:tcPr>
            <w:tcW w:w="2406" w:type="dxa"/>
            <w:noWrap/>
            <w:hideMark/>
          </w:tcPr>
          <w:p w14:paraId="6E8CD552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7</w:t>
            </w:r>
          </w:p>
        </w:tc>
        <w:tc>
          <w:tcPr>
            <w:tcW w:w="2406" w:type="dxa"/>
            <w:noWrap/>
            <w:hideMark/>
          </w:tcPr>
          <w:p w14:paraId="2BE0AC31" w14:textId="2E5DE5CD" w:rsidR="00314E3D" w:rsidRPr="00314E3D" w:rsidRDefault="00A56424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375A6081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563D26D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KXY325</w:t>
            </w:r>
          </w:p>
        </w:tc>
        <w:tc>
          <w:tcPr>
            <w:tcW w:w="2405" w:type="dxa"/>
            <w:noWrap/>
            <w:hideMark/>
          </w:tcPr>
          <w:p w14:paraId="318C6FB2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138</w:t>
            </w:r>
          </w:p>
        </w:tc>
        <w:tc>
          <w:tcPr>
            <w:tcW w:w="2406" w:type="dxa"/>
            <w:noWrap/>
            <w:hideMark/>
          </w:tcPr>
          <w:p w14:paraId="73A5E02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76</w:t>
            </w:r>
          </w:p>
        </w:tc>
        <w:tc>
          <w:tcPr>
            <w:tcW w:w="2406" w:type="dxa"/>
            <w:noWrap/>
            <w:hideMark/>
          </w:tcPr>
          <w:p w14:paraId="3D95D007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35</w:t>
            </w:r>
          </w:p>
        </w:tc>
      </w:tr>
      <w:tr w:rsidR="00314E3D" w:rsidRPr="00314E3D" w14:paraId="4F033520" w14:textId="77777777" w:rsidTr="00314E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135050A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KYNL325</w:t>
            </w:r>
          </w:p>
        </w:tc>
        <w:tc>
          <w:tcPr>
            <w:tcW w:w="2405" w:type="dxa"/>
            <w:noWrap/>
            <w:hideMark/>
          </w:tcPr>
          <w:p w14:paraId="0A0F11C0" w14:textId="0520B439" w:rsidR="00314E3D" w:rsidRPr="00314E3D" w:rsidRDefault="00A56424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7F28A04E" w14:textId="77777777" w:rsidR="00314E3D" w:rsidRPr="00314E3D" w:rsidRDefault="00314E3D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4E3D">
              <w:t>4</w:t>
            </w:r>
          </w:p>
        </w:tc>
        <w:tc>
          <w:tcPr>
            <w:tcW w:w="2406" w:type="dxa"/>
            <w:noWrap/>
            <w:hideMark/>
          </w:tcPr>
          <w:p w14:paraId="549ABAF5" w14:textId="6345BAEB" w:rsidR="00314E3D" w:rsidRPr="00314E3D" w:rsidRDefault="00A56424" w:rsidP="00A56424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14E3D" w:rsidRPr="00314E3D" w14:paraId="5921B326" w14:textId="77777777" w:rsidTr="00314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919EA96" w14:textId="77777777" w:rsidR="00314E3D" w:rsidRPr="00314E3D" w:rsidRDefault="00314E3D" w:rsidP="00A56424">
            <w:pPr>
              <w:spacing w:line="240" w:lineRule="auto"/>
              <w:rPr>
                <w:b w:val="0"/>
                <w:bCs w:val="0"/>
              </w:rPr>
            </w:pPr>
            <w:r w:rsidRPr="00314E3D">
              <w:rPr>
                <w:b w:val="0"/>
                <w:bCs w:val="0"/>
              </w:rPr>
              <w:t>K805</w:t>
            </w:r>
          </w:p>
        </w:tc>
        <w:tc>
          <w:tcPr>
            <w:tcW w:w="2405" w:type="dxa"/>
            <w:noWrap/>
            <w:hideMark/>
          </w:tcPr>
          <w:p w14:paraId="02494DC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59</w:t>
            </w:r>
          </w:p>
        </w:tc>
        <w:tc>
          <w:tcPr>
            <w:tcW w:w="2406" w:type="dxa"/>
            <w:noWrap/>
            <w:hideMark/>
          </w:tcPr>
          <w:p w14:paraId="513A1B4B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134</w:t>
            </w:r>
          </w:p>
        </w:tc>
        <w:tc>
          <w:tcPr>
            <w:tcW w:w="2406" w:type="dxa"/>
            <w:noWrap/>
            <w:hideMark/>
          </w:tcPr>
          <w:p w14:paraId="3D35EF14" w14:textId="77777777" w:rsidR="00314E3D" w:rsidRPr="00314E3D" w:rsidRDefault="00314E3D" w:rsidP="00A5642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E3D">
              <w:t>53</w:t>
            </w:r>
          </w:p>
        </w:tc>
      </w:tr>
    </w:tbl>
    <w:p w14:paraId="037A0F5B" w14:textId="3289A339" w:rsidR="007214FF" w:rsidRDefault="007214FF" w:rsidP="00A221DC">
      <w:bookmarkStart w:id="44" w:name="_WELS_Languages_and"/>
      <w:bookmarkEnd w:id="44"/>
    </w:p>
    <w:p w14:paraId="6547994C" w14:textId="77777777" w:rsidR="007214FF" w:rsidRDefault="007214FF">
      <w:pPr>
        <w:spacing w:after="0" w:line="240" w:lineRule="auto"/>
      </w:pPr>
      <w:r>
        <w:br w:type="page"/>
      </w:r>
    </w:p>
    <w:p w14:paraId="42607F18" w14:textId="4E6AB50D" w:rsidR="009F5C1A" w:rsidRDefault="009F5C1A" w:rsidP="009F5C1A">
      <w:pPr>
        <w:pStyle w:val="Heading2"/>
      </w:pPr>
      <w:bookmarkStart w:id="45" w:name="_Toc215038888"/>
      <w:r>
        <w:lastRenderedPageBreak/>
        <w:t>WELS Languages and Applied Linguistics</w:t>
      </w:r>
      <w:bookmarkEnd w:id="45"/>
    </w:p>
    <w:p w14:paraId="667DA17A" w14:textId="245F3065" w:rsidR="005741C1" w:rsidRPr="005741C1" w:rsidRDefault="005741C1" w:rsidP="005741C1">
      <w:r w:rsidRPr="005741C1">
        <w:rPr>
          <w:noProof/>
        </w:rPr>
        <w:drawing>
          <wp:inline distT="0" distB="0" distL="0" distR="0" wp14:anchorId="72D049E9" wp14:editId="280678D1">
            <wp:extent cx="6116320" cy="4106779"/>
            <wp:effectExtent l="0" t="0" r="17780" b="8255"/>
            <wp:docPr id="1822997458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C6CA9" w14:paraId="2703EB97" w14:textId="77777777" w:rsidTr="0037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E006AAB" w14:textId="77777777" w:rsidR="00CC6CA9" w:rsidRPr="00CC6CA9" w:rsidRDefault="00CC6CA9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405" w:type="dxa"/>
          </w:tcPr>
          <w:p w14:paraId="6108E5DB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406" w:type="dxa"/>
          </w:tcPr>
          <w:p w14:paraId="2D66E431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2406" w:type="dxa"/>
          </w:tcPr>
          <w:p w14:paraId="5F4CF946" w14:textId="77777777" w:rsidR="00CC6CA9" w:rsidRPr="00CC6CA9" w:rsidRDefault="00CC6CA9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37718B" w:rsidRPr="0037718B" w14:paraId="24502AC3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3600F0D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L101</w:t>
            </w:r>
          </w:p>
        </w:tc>
        <w:tc>
          <w:tcPr>
            <w:tcW w:w="2405" w:type="dxa"/>
            <w:noWrap/>
            <w:hideMark/>
          </w:tcPr>
          <w:p w14:paraId="672E2868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10</w:t>
            </w:r>
          </w:p>
        </w:tc>
        <w:tc>
          <w:tcPr>
            <w:tcW w:w="2406" w:type="dxa"/>
            <w:noWrap/>
            <w:hideMark/>
          </w:tcPr>
          <w:p w14:paraId="70D110F2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9</w:t>
            </w:r>
          </w:p>
        </w:tc>
        <w:tc>
          <w:tcPr>
            <w:tcW w:w="2406" w:type="dxa"/>
            <w:noWrap/>
            <w:hideMark/>
          </w:tcPr>
          <w:p w14:paraId="1F83F4B9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</w:tr>
      <w:tr w:rsidR="0037718B" w:rsidRPr="0037718B" w14:paraId="78B0DE74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2852E3E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L102</w:t>
            </w:r>
          </w:p>
        </w:tc>
        <w:tc>
          <w:tcPr>
            <w:tcW w:w="2405" w:type="dxa"/>
            <w:noWrap/>
            <w:hideMark/>
          </w:tcPr>
          <w:p w14:paraId="3A4BCB3A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08C04D96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546D1AFA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0F518E08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4530F16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L103</w:t>
            </w:r>
          </w:p>
        </w:tc>
        <w:tc>
          <w:tcPr>
            <w:tcW w:w="2405" w:type="dxa"/>
            <w:noWrap/>
            <w:hideMark/>
          </w:tcPr>
          <w:p w14:paraId="71769E13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6E9B2BFF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51F3C175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396EB323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6C28B4B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L106</w:t>
            </w:r>
          </w:p>
        </w:tc>
        <w:tc>
          <w:tcPr>
            <w:tcW w:w="2405" w:type="dxa"/>
            <w:noWrap/>
            <w:hideMark/>
          </w:tcPr>
          <w:p w14:paraId="3066938A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6A36E00F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563E91DD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</w:t>
            </w:r>
          </w:p>
        </w:tc>
      </w:tr>
      <w:tr w:rsidR="0037718B" w:rsidRPr="0037718B" w14:paraId="08841302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6DB161C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L108</w:t>
            </w:r>
          </w:p>
        </w:tc>
        <w:tc>
          <w:tcPr>
            <w:tcW w:w="2405" w:type="dxa"/>
            <w:noWrap/>
            <w:hideMark/>
          </w:tcPr>
          <w:p w14:paraId="7DEC2C8D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68760B24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  <w:tc>
          <w:tcPr>
            <w:tcW w:w="2406" w:type="dxa"/>
            <w:noWrap/>
            <w:hideMark/>
          </w:tcPr>
          <w:p w14:paraId="13964FE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7A592943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DD9EF25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L112</w:t>
            </w:r>
          </w:p>
        </w:tc>
        <w:tc>
          <w:tcPr>
            <w:tcW w:w="2405" w:type="dxa"/>
            <w:noWrap/>
            <w:hideMark/>
          </w:tcPr>
          <w:p w14:paraId="3CB839DB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0290511E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</w:t>
            </w:r>
          </w:p>
        </w:tc>
        <w:tc>
          <w:tcPr>
            <w:tcW w:w="2406" w:type="dxa"/>
            <w:noWrap/>
            <w:hideMark/>
          </w:tcPr>
          <w:p w14:paraId="7584951B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</w:tr>
      <w:tr w:rsidR="0037718B" w:rsidRPr="0037718B" w14:paraId="4C3859F2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990FB3B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L113</w:t>
            </w:r>
          </w:p>
        </w:tc>
        <w:tc>
          <w:tcPr>
            <w:tcW w:w="2405" w:type="dxa"/>
            <w:noWrap/>
            <w:hideMark/>
          </w:tcPr>
          <w:p w14:paraId="5A02E511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4</w:t>
            </w:r>
          </w:p>
        </w:tc>
        <w:tc>
          <w:tcPr>
            <w:tcW w:w="2406" w:type="dxa"/>
            <w:noWrap/>
            <w:hideMark/>
          </w:tcPr>
          <w:p w14:paraId="3C1AA6D3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  <w:tc>
          <w:tcPr>
            <w:tcW w:w="2406" w:type="dxa"/>
            <w:noWrap/>
            <w:hideMark/>
          </w:tcPr>
          <w:p w14:paraId="657ECAD6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00A45383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8DF6977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L116</w:t>
            </w:r>
          </w:p>
        </w:tc>
        <w:tc>
          <w:tcPr>
            <w:tcW w:w="2405" w:type="dxa"/>
            <w:noWrap/>
            <w:hideMark/>
          </w:tcPr>
          <w:p w14:paraId="1DDDB7D3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5DE1D8F7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  <w:tc>
          <w:tcPr>
            <w:tcW w:w="2406" w:type="dxa"/>
            <w:noWrap/>
            <w:hideMark/>
          </w:tcPr>
          <w:p w14:paraId="3C4D683A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51054A3D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248548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L161</w:t>
            </w:r>
          </w:p>
        </w:tc>
        <w:tc>
          <w:tcPr>
            <w:tcW w:w="2405" w:type="dxa"/>
            <w:noWrap/>
            <w:hideMark/>
          </w:tcPr>
          <w:p w14:paraId="0319F9F2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6</w:t>
            </w:r>
          </w:p>
        </w:tc>
        <w:tc>
          <w:tcPr>
            <w:tcW w:w="2406" w:type="dxa"/>
            <w:noWrap/>
            <w:hideMark/>
          </w:tcPr>
          <w:p w14:paraId="16966F3D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2436451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2</w:t>
            </w:r>
          </w:p>
        </w:tc>
      </w:tr>
      <w:tr w:rsidR="0037718B" w:rsidRPr="0037718B" w14:paraId="4CB2B4D6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2FDD98E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lastRenderedPageBreak/>
              <w:t>L185</w:t>
            </w:r>
          </w:p>
        </w:tc>
        <w:tc>
          <w:tcPr>
            <w:tcW w:w="2405" w:type="dxa"/>
            <w:noWrap/>
            <w:hideMark/>
          </w:tcPr>
          <w:p w14:paraId="6F8FFCCB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5</w:t>
            </w:r>
          </w:p>
        </w:tc>
        <w:tc>
          <w:tcPr>
            <w:tcW w:w="2406" w:type="dxa"/>
            <w:noWrap/>
            <w:hideMark/>
          </w:tcPr>
          <w:p w14:paraId="01E1DA48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507FAA3D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617B741E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D05BF1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LB170</w:t>
            </w:r>
          </w:p>
        </w:tc>
        <w:tc>
          <w:tcPr>
            <w:tcW w:w="2405" w:type="dxa"/>
            <w:noWrap/>
            <w:hideMark/>
          </w:tcPr>
          <w:p w14:paraId="1A64237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0EB149E6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  <w:tc>
          <w:tcPr>
            <w:tcW w:w="2406" w:type="dxa"/>
            <w:noWrap/>
            <w:hideMark/>
          </w:tcPr>
          <w:p w14:paraId="426CC2D6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78F71FCB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8227DB6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L201</w:t>
            </w:r>
          </w:p>
        </w:tc>
        <w:tc>
          <w:tcPr>
            <w:tcW w:w="2405" w:type="dxa"/>
            <w:noWrap/>
            <w:hideMark/>
          </w:tcPr>
          <w:p w14:paraId="3E3D8EA7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35</w:t>
            </w:r>
          </w:p>
        </w:tc>
        <w:tc>
          <w:tcPr>
            <w:tcW w:w="2406" w:type="dxa"/>
            <w:noWrap/>
            <w:hideMark/>
          </w:tcPr>
          <w:p w14:paraId="5A9666D8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21</w:t>
            </w:r>
          </w:p>
        </w:tc>
        <w:tc>
          <w:tcPr>
            <w:tcW w:w="2406" w:type="dxa"/>
            <w:noWrap/>
            <w:hideMark/>
          </w:tcPr>
          <w:p w14:paraId="56F465ED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5</w:t>
            </w:r>
          </w:p>
        </w:tc>
      </w:tr>
      <w:tr w:rsidR="0037718B" w:rsidRPr="0037718B" w14:paraId="055FE717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8BA1C3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L222</w:t>
            </w:r>
          </w:p>
        </w:tc>
        <w:tc>
          <w:tcPr>
            <w:tcW w:w="2405" w:type="dxa"/>
            <w:noWrap/>
            <w:hideMark/>
          </w:tcPr>
          <w:p w14:paraId="76C988C8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9</w:t>
            </w:r>
          </w:p>
        </w:tc>
        <w:tc>
          <w:tcPr>
            <w:tcW w:w="2406" w:type="dxa"/>
            <w:noWrap/>
            <w:hideMark/>
          </w:tcPr>
          <w:p w14:paraId="2C9163C8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5</w:t>
            </w:r>
          </w:p>
        </w:tc>
        <w:tc>
          <w:tcPr>
            <w:tcW w:w="2406" w:type="dxa"/>
            <w:noWrap/>
            <w:hideMark/>
          </w:tcPr>
          <w:p w14:paraId="60ADC4B3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</w:tr>
      <w:tr w:rsidR="0037718B" w:rsidRPr="0037718B" w14:paraId="6E4DDBC3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B310B96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L223</w:t>
            </w:r>
          </w:p>
        </w:tc>
        <w:tc>
          <w:tcPr>
            <w:tcW w:w="2405" w:type="dxa"/>
            <w:noWrap/>
            <w:hideMark/>
          </w:tcPr>
          <w:p w14:paraId="3396561B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9</w:t>
            </w:r>
          </w:p>
        </w:tc>
        <w:tc>
          <w:tcPr>
            <w:tcW w:w="2406" w:type="dxa"/>
            <w:noWrap/>
            <w:hideMark/>
          </w:tcPr>
          <w:p w14:paraId="297210C4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  <w:tc>
          <w:tcPr>
            <w:tcW w:w="2406" w:type="dxa"/>
            <w:noWrap/>
            <w:hideMark/>
          </w:tcPr>
          <w:p w14:paraId="17FA0992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</w:tr>
      <w:tr w:rsidR="0037718B" w:rsidRPr="0037718B" w14:paraId="7EDF1B66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BF4AABF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L226</w:t>
            </w:r>
          </w:p>
        </w:tc>
        <w:tc>
          <w:tcPr>
            <w:tcW w:w="2405" w:type="dxa"/>
            <w:noWrap/>
            <w:hideMark/>
          </w:tcPr>
          <w:p w14:paraId="3447323C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4</w:t>
            </w:r>
          </w:p>
        </w:tc>
        <w:tc>
          <w:tcPr>
            <w:tcW w:w="2406" w:type="dxa"/>
            <w:noWrap/>
            <w:hideMark/>
          </w:tcPr>
          <w:p w14:paraId="2A5F0143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6</w:t>
            </w:r>
          </w:p>
        </w:tc>
        <w:tc>
          <w:tcPr>
            <w:tcW w:w="2406" w:type="dxa"/>
            <w:noWrap/>
            <w:hideMark/>
          </w:tcPr>
          <w:p w14:paraId="19C03C89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</w:t>
            </w:r>
          </w:p>
        </w:tc>
      </w:tr>
      <w:tr w:rsidR="0037718B" w:rsidRPr="0037718B" w14:paraId="1DBA8C71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502B0AC5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E302</w:t>
            </w:r>
          </w:p>
        </w:tc>
        <w:tc>
          <w:tcPr>
            <w:tcW w:w="2405" w:type="dxa"/>
            <w:noWrap/>
            <w:hideMark/>
          </w:tcPr>
          <w:p w14:paraId="1E490501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17</w:t>
            </w:r>
          </w:p>
        </w:tc>
        <w:tc>
          <w:tcPr>
            <w:tcW w:w="2406" w:type="dxa"/>
            <w:noWrap/>
            <w:hideMark/>
          </w:tcPr>
          <w:p w14:paraId="7251BE3E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9</w:t>
            </w:r>
          </w:p>
        </w:tc>
        <w:tc>
          <w:tcPr>
            <w:tcW w:w="2406" w:type="dxa"/>
            <w:noWrap/>
            <w:hideMark/>
          </w:tcPr>
          <w:p w14:paraId="44FC4A48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4</w:t>
            </w:r>
          </w:p>
        </w:tc>
      </w:tr>
      <w:tr w:rsidR="0037718B" w:rsidRPr="0037718B" w14:paraId="021DC009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8AA8E30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L301</w:t>
            </w:r>
          </w:p>
        </w:tc>
        <w:tc>
          <w:tcPr>
            <w:tcW w:w="2405" w:type="dxa"/>
            <w:noWrap/>
            <w:hideMark/>
          </w:tcPr>
          <w:p w14:paraId="621D97AF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33</w:t>
            </w:r>
          </w:p>
        </w:tc>
        <w:tc>
          <w:tcPr>
            <w:tcW w:w="2406" w:type="dxa"/>
            <w:noWrap/>
            <w:hideMark/>
          </w:tcPr>
          <w:p w14:paraId="24510305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11</w:t>
            </w:r>
          </w:p>
        </w:tc>
        <w:tc>
          <w:tcPr>
            <w:tcW w:w="2406" w:type="dxa"/>
            <w:noWrap/>
            <w:hideMark/>
          </w:tcPr>
          <w:p w14:paraId="52EDA69D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2</w:t>
            </w:r>
          </w:p>
        </w:tc>
      </w:tr>
      <w:tr w:rsidR="0037718B" w:rsidRPr="0037718B" w14:paraId="5D6E3063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A5CDB6E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L332</w:t>
            </w:r>
          </w:p>
        </w:tc>
        <w:tc>
          <w:tcPr>
            <w:tcW w:w="2405" w:type="dxa"/>
            <w:noWrap/>
            <w:hideMark/>
          </w:tcPr>
          <w:p w14:paraId="675AF3B6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21</w:t>
            </w:r>
          </w:p>
        </w:tc>
        <w:tc>
          <w:tcPr>
            <w:tcW w:w="2406" w:type="dxa"/>
            <w:noWrap/>
            <w:hideMark/>
          </w:tcPr>
          <w:p w14:paraId="27447B6A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14</w:t>
            </w:r>
          </w:p>
        </w:tc>
        <w:tc>
          <w:tcPr>
            <w:tcW w:w="2406" w:type="dxa"/>
            <w:noWrap/>
            <w:hideMark/>
          </w:tcPr>
          <w:p w14:paraId="093F5360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3</w:t>
            </w:r>
          </w:p>
        </w:tc>
      </w:tr>
      <w:tr w:rsidR="0037718B" w:rsidRPr="0037718B" w14:paraId="7189A282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7432DBD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L333</w:t>
            </w:r>
          </w:p>
        </w:tc>
        <w:tc>
          <w:tcPr>
            <w:tcW w:w="2405" w:type="dxa"/>
            <w:noWrap/>
            <w:hideMark/>
          </w:tcPr>
          <w:p w14:paraId="173E9B75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18</w:t>
            </w:r>
          </w:p>
        </w:tc>
        <w:tc>
          <w:tcPr>
            <w:tcW w:w="2406" w:type="dxa"/>
            <w:noWrap/>
            <w:hideMark/>
          </w:tcPr>
          <w:p w14:paraId="57DE8B4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13</w:t>
            </w:r>
          </w:p>
        </w:tc>
        <w:tc>
          <w:tcPr>
            <w:tcW w:w="2406" w:type="dxa"/>
            <w:noWrap/>
            <w:hideMark/>
          </w:tcPr>
          <w:p w14:paraId="0F92105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0</w:t>
            </w:r>
          </w:p>
        </w:tc>
      </w:tr>
      <w:tr w:rsidR="0037718B" w:rsidRPr="0037718B" w14:paraId="18D3BCC4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82C4B50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L336</w:t>
            </w:r>
          </w:p>
        </w:tc>
        <w:tc>
          <w:tcPr>
            <w:tcW w:w="2405" w:type="dxa"/>
            <w:noWrap/>
            <w:hideMark/>
          </w:tcPr>
          <w:p w14:paraId="66522017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11</w:t>
            </w:r>
          </w:p>
        </w:tc>
        <w:tc>
          <w:tcPr>
            <w:tcW w:w="2406" w:type="dxa"/>
            <w:noWrap/>
            <w:hideMark/>
          </w:tcPr>
          <w:p w14:paraId="77A5FF00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6</w:t>
            </w:r>
          </w:p>
        </w:tc>
        <w:tc>
          <w:tcPr>
            <w:tcW w:w="2406" w:type="dxa"/>
            <w:noWrap/>
            <w:hideMark/>
          </w:tcPr>
          <w:p w14:paraId="36348B60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2</w:t>
            </w:r>
          </w:p>
        </w:tc>
      </w:tr>
      <w:tr w:rsidR="0037718B" w:rsidRPr="0037718B" w14:paraId="5A34CA1D" w14:textId="77777777" w:rsidTr="0037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DFD6B58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L802</w:t>
            </w:r>
          </w:p>
        </w:tc>
        <w:tc>
          <w:tcPr>
            <w:tcW w:w="2405" w:type="dxa"/>
            <w:noWrap/>
            <w:hideMark/>
          </w:tcPr>
          <w:p w14:paraId="4E0BD507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102</w:t>
            </w:r>
          </w:p>
        </w:tc>
        <w:tc>
          <w:tcPr>
            <w:tcW w:w="2406" w:type="dxa"/>
            <w:noWrap/>
            <w:hideMark/>
          </w:tcPr>
          <w:p w14:paraId="36F84104" w14:textId="77777777" w:rsidR="0037718B" w:rsidRPr="0037718B" w:rsidRDefault="0037718B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18B">
              <w:t>36</w:t>
            </w:r>
          </w:p>
        </w:tc>
        <w:tc>
          <w:tcPr>
            <w:tcW w:w="2406" w:type="dxa"/>
            <w:noWrap/>
            <w:hideMark/>
          </w:tcPr>
          <w:p w14:paraId="6CE2F744" w14:textId="08325DB3" w:rsidR="0037718B" w:rsidRPr="0037718B" w:rsidRDefault="000B690F" w:rsidP="00FD02D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7718B" w:rsidRPr="0037718B" w14:paraId="7123BBED" w14:textId="77777777" w:rsidTr="003771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363A8F48" w14:textId="77777777" w:rsidR="0037718B" w:rsidRPr="0037718B" w:rsidRDefault="0037718B" w:rsidP="00FD02DD">
            <w:pPr>
              <w:spacing w:line="240" w:lineRule="auto"/>
              <w:rPr>
                <w:b w:val="0"/>
                <w:bCs w:val="0"/>
              </w:rPr>
            </w:pPr>
            <w:r w:rsidRPr="0037718B">
              <w:rPr>
                <w:b w:val="0"/>
                <w:bCs w:val="0"/>
              </w:rPr>
              <w:t>L804</w:t>
            </w:r>
          </w:p>
        </w:tc>
        <w:tc>
          <w:tcPr>
            <w:tcW w:w="2405" w:type="dxa"/>
            <w:noWrap/>
            <w:hideMark/>
          </w:tcPr>
          <w:p w14:paraId="7F978156" w14:textId="43434EC9" w:rsidR="0037718B" w:rsidRPr="0037718B" w:rsidRDefault="000B690F" w:rsidP="000B690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406" w:type="dxa"/>
            <w:noWrap/>
            <w:hideMark/>
          </w:tcPr>
          <w:p w14:paraId="7249CBAE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158</w:t>
            </w:r>
          </w:p>
        </w:tc>
        <w:tc>
          <w:tcPr>
            <w:tcW w:w="2406" w:type="dxa"/>
            <w:noWrap/>
            <w:hideMark/>
          </w:tcPr>
          <w:p w14:paraId="1417D3C4" w14:textId="77777777" w:rsidR="0037718B" w:rsidRPr="0037718B" w:rsidRDefault="0037718B" w:rsidP="00FD02D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18B">
              <w:t>88</w:t>
            </w:r>
          </w:p>
        </w:tc>
      </w:tr>
    </w:tbl>
    <w:p w14:paraId="6C72F98B" w14:textId="03B42D8A" w:rsidR="00BC1CD2" w:rsidRDefault="00BC1CD2" w:rsidP="00A221DC">
      <w:bookmarkStart w:id="46" w:name="_Open_Programme"/>
      <w:bookmarkEnd w:id="46"/>
    </w:p>
    <w:p w14:paraId="3243B6A3" w14:textId="77777777" w:rsidR="00BC1CD2" w:rsidRDefault="00BC1CD2">
      <w:pPr>
        <w:spacing w:after="0" w:line="240" w:lineRule="auto"/>
      </w:pPr>
      <w:r>
        <w:br w:type="page"/>
      </w:r>
    </w:p>
    <w:p w14:paraId="00252009" w14:textId="7CABCE67" w:rsidR="00CC6CA9" w:rsidRDefault="009F5C1A" w:rsidP="00DC015D">
      <w:pPr>
        <w:pStyle w:val="Heading2"/>
      </w:pPr>
      <w:bookmarkStart w:id="47" w:name="_Toc215038889"/>
      <w:r>
        <w:lastRenderedPageBreak/>
        <w:t>Open Programme</w:t>
      </w:r>
      <w:bookmarkEnd w:id="47"/>
    </w:p>
    <w:p w14:paraId="25256D60" w14:textId="0281B183" w:rsidR="000F733E" w:rsidRPr="000F733E" w:rsidRDefault="000F733E" w:rsidP="000F733E">
      <w:r w:rsidRPr="000F733E">
        <w:rPr>
          <w:noProof/>
        </w:rPr>
        <w:drawing>
          <wp:inline distT="0" distB="0" distL="0" distR="0" wp14:anchorId="4483A1A7" wp14:editId="7323FC26">
            <wp:extent cx="6116320" cy="4900863"/>
            <wp:effectExtent l="0" t="0" r="17780" b="14605"/>
            <wp:docPr id="1630581214" name="Chart 1" descr="A clustered column chart showcasing the average number of Library resources accessed per student against the result obtained for 2024J modules. For associated data table, email library-services@open.ac.uk">
              <a:extLst xmlns:a="http://schemas.openxmlformats.org/drawingml/2006/main">
                <a:ext uri="{FF2B5EF4-FFF2-40B4-BE49-F238E27FC236}">
                  <a16:creationId xmlns:a16="http://schemas.microsoft.com/office/drawing/2014/main" id="{6A8A017D-C480-86DE-274A-63D65787A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2276"/>
        <w:gridCol w:w="2277"/>
        <w:gridCol w:w="2280"/>
        <w:gridCol w:w="509"/>
        <w:gridCol w:w="2280"/>
      </w:tblGrid>
      <w:tr w:rsidR="00596191" w14:paraId="66CDD106" w14:textId="77777777" w:rsidTr="00D82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76" w:type="dxa"/>
          </w:tcPr>
          <w:p w14:paraId="2B4ABC1B" w14:textId="77777777" w:rsidR="00596191" w:rsidRPr="00CC6CA9" w:rsidRDefault="00596191" w:rsidP="00D2099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Module</w:t>
            </w:r>
          </w:p>
        </w:tc>
        <w:tc>
          <w:tcPr>
            <w:tcW w:w="2277" w:type="dxa"/>
          </w:tcPr>
          <w:p w14:paraId="6D1F328C" w14:textId="77777777" w:rsidR="00596191" w:rsidRPr="00CC6CA9" w:rsidRDefault="00596191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Distinction</w:t>
            </w:r>
          </w:p>
        </w:tc>
        <w:tc>
          <w:tcPr>
            <w:tcW w:w="2280" w:type="dxa"/>
          </w:tcPr>
          <w:p w14:paraId="60E30BCF" w14:textId="77777777" w:rsidR="00596191" w:rsidRPr="00CC6CA9" w:rsidRDefault="00596191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Pass</w:t>
            </w:r>
          </w:p>
        </w:tc>
        <w:tc>
          <w:tcPr>
            <w:tcW w:w="509" w:type="dxa"/>
          </w:tcPr>
          <w:p w14:paraId="422DAC90" w14:textId="77777777" w:rsidR="00596191" w:rsidRDefault="00596191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2280" w:type="dxa"/>
          </w:tcPr>
          <w:p w14:paraId="0148F439" w14:textId="35D8331D" w:rsidR="00596191" w:rsidRPr="00CC6CA9" w:rsidRDefault="00596191" w:rsidP="00D209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Fail</w:t>
            </w:r>
          </w:p>
        </w:tc>
      </w:tr>
      <w:tr w:rsidR="00D82583" w:rsidRPr="00C629C6" w14:paraId="3AF87D76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5A0EB52B" w14:textId="3804A6AC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B124</w:t>
            </w:r>
          </w:p>
        </w:tc>
        <w:tc>
          <w:tcPr>
            <w:tcW w:w="2277" w:type="dxa"/>
            <w:noWrap/>
          </w:tcPr>
          <w:p w14:paraId="0149098B" w14:textId="257AF512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5</w:t>
            </w:r>
          </w:p>
        </w:tc>
        <w:tc>
          <w:tcPr>
            <w:tcW w:w="2280" w:type="dxa"/>
            <w:noWrap/>
          </w:tcPr>
          <w:p w14:paraId="69FFC195" w14:textId="79186C2F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3</w:t>
            </w:r>
          </w:p>
        </w:tc>
        <w:tc>
          <w:tcPr>
            <w:tcW w:w="509" w:type="dxa"/>
          </w:tcPr>
          <w:p w14:paraId="678A286E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13B251CA" w14:textId="77673F03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0D7C3C36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69F1F1DB" w14:textId="38FB2D34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MST124</w:t>
            </w:r>
          </w:p>
        </w:tc>
        <w:tc>
          <w:tcPr>
            <w:tcW w:w="2277" w:type="dxa"/>
            <w:noWrap/>
          </w:tcPr>
          <w:p w14:paraId="01D83E2C" w14:textId="1701ED8C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8</w:t>
            </w:r>
          </w:p>
        </w:tc>
        <w:tc>
          <w:tcPr>
            <w:tcW w:w="2280" w:type="dxa"/>
            <w:noWrap/>
          </w:tcPr>
          <w:p w14:paraId="5FD5C8C4" w14:textId="4002DC8A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4</w:t>
            </w:r>
          </w:p>
        </w:tc>
        <w:tc>
          <w:tcPr>
            <w:tcW w:w="509" w:type="dxa"/>
          </w:tcPr>
          <w:p w14:paraId="73336A7A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2783FC8C" w14:textId="4EE94DE6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7F327B10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721EA3AE" w14:textId="48D37B51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S111</w:t>
            </w:r>
          </w:p>
        </w:tc>
        <w:tc>
          <w:tcPr>
            <w:tcW w:w="2277" w:type="dxa"/>
            <w:noWrap/>
          </w:tcPr>
          <w:p w14:paraId="1C7A2FAB" w14:textId="742E9C74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50</w:t>
            </w:r>
          </w:p>
        </w:tc>
        <w:tc>
          <w:tcPr>
            <w:tcW w:w="2280" w:type="dxa"/>
            <w:noWrap/>
          </w:tcPr>
          <w:p w14:paraId="16836480" w14:textId="3B34F9AA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21</w:t>
            </w:r>
          </w:p>
        </w:tc>
        <w:tc>
          <w:tcPr>
            <w:tcW w:w="509" w:type="dxa"/>
          </w:tcPr>
          <w:p w14:paraId="179AB631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49B350E0" w14:textId="675E5B7A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</w:t>
            </w:r>
          </w:p>
        </w:tc>
      </w:tr>
      <w:tr w:rsidR="00D82583" w:rsidRPr="00C629C6" w14:paraId="5729E51C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4EA7FEE9" w14:textId="7A5ABB68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SDK100</w:t>
            </w:r>
          </w:p>
        </w:tc>
        <w:tc>
          <w:tcPr>
            <w:tcW w:w="2277" w:type="dxa"/>
            <w:noWrap/>
          </w:tcPr>
          <w:p w14:paraId="1DEB1247" w14:textId="05D47E05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9</w:t>
            </w:r>
          </w:p>
        </w:tc>
        <w:tc>
          <w:tcPr>
            <w:tcW w:w="2280" w:type="dxa"/>
            <w:noWrap/>
          </w:tcPr>
          <w:p w14:paraId="5E28FB44" w14:textId="43F33565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14</w:t>
            </w:r>
          </w:p>
        </w:tc>
        <w:tc>
          <w:tcPr>
            <w:tcW w:w="509" w:type="dxa"/>
          </w:tcPr>
          <w:p w14:paraId="789E5A85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653C58DC" w14:textId="29E838E1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2</w:t>
            </w:r>
          </w:p>
        </w:tc>
      </w:tr>
      <w:tr w:rsidR="00D82583" w:rsidRPr="00C629C6" w14:paraId="7B1B2B29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7D47404E" w14:textId="64544AA4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T192</w:t>
            </w:r>
          </w:p>
        </w:tc>
        <w:tc>
          <w:tcPr>
            <w:tcW w:w="2277" w:type="dxa"/>
            <w:noWrap/>
          </w:tcPr>
          <w:p w14:paraId="317AE813" w14:textId="10C06573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3</w:t>
            </w:r>
          </w:p>
        </w:tc>
        <w:tc>
          <w:tcPr>
            <w:tcW w:w="2280" w:type="dxa"/>
            <w:noWrap/>
          </w:tcPr>
          <w:p w14:paraId="5325DE91" w14:textId="4000A785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5</w:t>
            </w:r>
          </w:p>
        </w:tc>
        <w:tc>
          <w:tcPr>
            <w:tcW w:w="509" w:type="dxa"/>
          </w:tcPr>
          <w:p w14:paraId="190FE413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6ED84D52" w14:textId="4CDAD63F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</w:t>
            </w:r>
          </w:p>
        </w:tc>
      </w:tr>
      <w:tr w:rsidR="00D82583" w:rsidRPr="00C629C6" w14:paraId="7C558D8C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5C53C525" w14:textId="742782BD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TM111</w:t>
            </w:r>
          </w:p>
        </w:tc>
        <w:tc>
          <w:tcPr>
            <w:tcW w:w="2277" w:type="dxa"/>
            <w:noWrap/>
          </w:tcPr>
          <w:p w14:paraId="14BF0305" w14:textId="2ACF7C4E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11</w:t>
            </w:r>
          </w:p>
        </w:tc>
        <w:tc>
          <w:tcPr>
            <w:tcW w:w="2280" w:type="dxa"/>
            <w:noWrap/>
          </w:tcPr>
          <w:p w14:paraId="7EE3A3D7" w14:textId="74E088AF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9</w:t>
            </w:r>
          </w:p>
        </w:tc>
        <w:tc>
          <w:tcPr>
            <w:tcW w:w="509" w:type="dxa"/>
          </w:tcPr>
          <w:p w14:paraId="431DBD7F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7E1164D0" w14:textId="025A05CF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2</w:t>
            </w:r>
          </w:p>
        </w:tc>
      </w:tr>
      <w:tr w:rsidR="00D82583" w:rsidRPr="00C629C6" w14:paraId="38E56551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1053B354" w14:textId="64E8A54C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U116</w:t>
            </w:r>
          </w:p>
        </w:tc>
        <w:tc>
          <w:tcPr>
            <w:tcW w:w="2277" w:type="dxa"/>
            <w:noWrap/>
          </w:tcPr>
          <w:p w14:paraId="761358B5" w14:textId="4C1A3B09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6</w:t>
            </w:r>
          </w:p>
        </w:tc>
        <w:tc>
          <w:tcPr>
            <w:tcW w:w="2280" w:type="dxa"/>
            <w:noWrap/>
          </w:tcPr>
          <w:p w14:paraId="5F3F04A0" w14:textId="2557ADB9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6</w:t>
            </w:r>
          </w:p>
        </w:tc>
        <w:tc>
          <w:tcPr>
            <w:tcW w:w="509" w:type="dxa"/>
          </w:tcPr>
          <w:p w14:paraId="5BD8A170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0FA1451F" w14:textId="529D7E49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2F4A3980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536CB0F6" w14:textId="2FB069CD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lastRenderedPageBreak/>
              <w:t>YXM130</w:t>
            </w:r>
          </w:p>
        </w:tc>
        <w:tc>
          <w:tcPr>
            <w:tcW w:w="2277" w:type="dxa"/>
            <w:noWrap/>
          </w:tcPr>
          <w:p w14:paraId="0BCDB3B9" w14:textId="1DD79DEA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0</w:t>
            </w:r>
          </w:p>
        </w:tc>
        <w:tc>
          <w:tcPr>
            <w:tcW w:w="2280" w:type="dxa"/>
            <w:noWrap/>
          </w:tcPr>
          <w:p w14:paraId="6D747853" w14:textId="73D1D593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</w:t>
            </w:r>
          </w:p>
        </w:tc>
        <w:tc>
          <w:tcPr>
            <w:tcW w:w="509" w:type="dxa"/>
          </w:tcPr>
          <w:p w14:paraId="089630AE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28390A3B" w14:textId="7F02972D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</w:t>
            </w:r>
          </w:p>
        </w:tc>
      </w:tr>
      <w:tr w:rsidR="00D82583" w:rsidRPr="00C629C6" w14:paraId="62F46F0A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35236954" w14:textId="53FB51C0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A215</w:t>
            </w:r>
          </w:p>
        </w:tc>
        <w:tc>
          <w:tcPr>
            <w:tcW w:w="2277" w:type="dxa"/>
            <w:noWrap/>
          </w:tcPr>
          <w:p w14:paraId="2A8C8FA9" w14:textId="6B7C1B93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30</w:t>
            </w:r>
          </w:p>
        </w:tc>
        <w:tc>
          <w:tcPr>
            <w:tcW w:w="2280" w:type="dxa"/>
            <w:noWrap/>
          </w:tcPr>
          <w:p w14:paraId="6D701F8F" w14:textId="133AB4AA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15</w:t>
            </w:r>
          </w:p>
        </w:tc>
        <w:tc>
          <w:tcPr>
            <w:tcW w:w="509" w:type="dxa"/>
          </w:tcPr>
          <w:p w14:paraId="2A2D81E7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017790A3" w14:textId="216E9655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458A73F3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5654CAD1" w14:textId="4E31A4B7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E209</w:t>
            </w:r>
          </w:p>
        </w:tc>
        <w:tc>
          <w:tcPr>
            <w:tcW w:w="2277" w:type="dxa"/>
            <w:noWrap/>
          </w:tcPr>
          <w:p w14:paraId="0DF5A6B8" w14:textId="6188DAD8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39</w:t>
            </w:r>
          </w:p>
        </w:tc>
        <w:tc>
          <w:tcPr>
            <w:tcW w:w="2280" w:type="dxa"/>
            <w:noWrap/>
          </w:tcPr>
          <w:p w14:paraId="24099ED0" w14:textId="5A406C8E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17</w:t>
            </w:r>
          </w:p>
        </w:tc>
        <w:tc>
          <w:tcPr>
            <w:tcW w:w="509" w:type="dxa"/>
          </w:tcPr>
          <w:p w14:paraId="79BF0287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201E4D5C" w14:textId="2A89ED75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</w:t>
            </w:r>
          </w:p>
        </w:tc>
      </w:tr>
      <w:tr w:rsidR="00D82583" w:rsidRPr="00C629C6" w14:paraId="1EFE990C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01D7F7A4" w14:textId="7491667D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M250</w:t>
            </w:r>
          </w:p>
        </w:tc>
        <w:tc>
          <w:tcPr>
            <w:tcW w:w="2277" w:type="dxa"/>
            <w:noWrap/>
          </w:tcPr>
          <w:p w14:paraId="5543EE6C" w14:textId="0915C0A0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2</w:t>
            </w:r>
          </w:p>
        </w:tc>
        <w:tc>
          <w:tcPr>
            <w:tcW w:w="2280" w:type="dxa"/>
            <w:noWrap/>
          </w:tcPr>
          <w:p w14:paraId="2A1E86A5" w14:textId="228B6D4E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2</w:t>
            </w:r>
          </w:p>
        </w:tc>
        <w:tc>
          <w:tcPr>
            <w:tcW w:w="509" w:type="dxa"/>
          </w:tcPr>
          <w:p w14:paraId="7DCD8A19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70203783" w14:textId="08676C49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09D9F6FD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28422FF6" w14:textId="59ECFF22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SK299</w:t>
            </w:r>
          </w:p>
        </w:tc>
        <w:tc>
          <w:tcPr>
            <w:tcW w:w="2277" w:type="dxa"/>
            <w:noWrap/>
          </w:tcPr>
          <w:p w14:paraId="0E36B89A" w14:textId="7404A539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42</w:t>
            </w:r>
          </w:p>
        </w:tc>
        <w:tc>
          <w:tcPr>
            <w:tcW w:w="2280" w:type="dxa"/>
            <w:noWrap/>
          </w:tcPr>
          <w:p w14:paraId="6454A351" w14:textId="71436ECB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33</w:t>
            </w:r>
          </w:p>
        </w:tc>
        <w:tc>
          <w:tcPr>
            <w:tcW w:w="509" w:type="dxa"/>
          </w:tcPr>
          <w:p w14:paraId="6526FD95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1E0A3D2F" w14:textId="02B1EAA4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11</w:t>
            </w:r>
          </w:p>
        </w:tc>
      </w:tr>
      <w:tr w:rsidR="00D82583" w:rsidRPr="00C629C6" w14:paraId="7342B544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09E50342" w14:textId="42FE61F3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B329</w:t>
            </w:r>
          </w:p>
        </w:tc>
        <w:tc>
          <w:tcPr>
            <w:tcW w:w="2277" w:type="dxa"/>
            <w:noWrap/>
          </w:tcPr>
          <w:p w14:paraId="31BAA90F" w14:textId="34007906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21</w:t>
            </w:r>
          </w:p>
        </w:tc>
        <w:tc>
          <w:tcPr>
            <w:tcW w:w="2280" w:type="dxa"/>
            <w:noWrap/>
          </w:tcPr>
          <w:p w14:paraId="60F4731F" w14:textId="112FBB8A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14</w:t>
            </w:r>
          </w:p>
        </w:tc>
        <w:tc>
          <w:tcPr>
            <w:tcW w:w="509" w:type="dxa"/>
          </w:tcPr>
          <w:p w14:paraId="28630A61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1CF161D4" w14:textId="7E8338F1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</w:t>
            </w:r>
          </w:p>
        </w:tc>
      </w:tr>
      <w:tr w:rsidR="00D82583" w:rsidRPr="00C629C6" w14:paraId="13240A24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6130D4D5" w14:textId="6F3A673C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DD310</w:t>
            </w:r>
          </w:p>
        </w:tc>
        <w:tc>
          <w:tcPr>
            <w:tcW w:w="2277" w:type="dxa"/>
            <w:noWrap/>
          </w:tcPr>
          <w:p w14:paraId="2961D535" w14:textId="2E975B4A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74</w:t>
            </w:r>
          </w:p>
        </w:tc>
        <w:tc>
          <w:tcPr>
            <w:tcW w:w="2280" w:type="dxa"/>
            <w:noWrap/>
          </w:tcPr>
          <w:p w14:paraId="293D2653" w14:textId="7F95EE56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52</w:t>
            </w:r>
          </w:p>
        </w:tc>
        <w:tc>
          <w:tcPr>
            <w:tcW w:w="509" w:type="dxa"/>
          </w:tcPr>
          <w:p w14:paraId="4A47B693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29F4105A" w14:textId="0B2C6B92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20</w:t>
            </w:r>
          </w:p>
        </w:tc>
      </w:tr>
      <w:tr w:rsidR="00D82583" w:rsidRPr="00C629C6" w14:paraId="6CD9304B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68A5B874" w14:textId="35E54BE2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K314</w:t>
            </w:r>
          </w:p>
        </w:tc>
        <w:tc>
          <w:tcPr>
            <w:tcW w:w="2277" w:type="dxa"/>
            <w:noWrap/>
          </w:tcPr>
          <w:p w14:paraId="38A22EE1" w14:textId="389CF3A5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102</w:t>
            </w:r>
          </w:p>
        </w:tc>
        <w:tc>
          <w:tcPr>
            <w:tcW w:w="2280" w:type="dxa"/>
            <w:noWrap/>
          </w:tcPr>
          <w:p w14:paraId="40ED476D" w14:textId="783BD2E9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53</w:t>
            </w:r>
          </w:p>
        </w:tc>
        <w:tc>
          <w:tcPr>
            <w:tcW w:w="509" w:type="dxa"/>
          </w:tcPr>
          <w:p w14:paraId="302A5256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69DA0AB2" w14:textId="42276760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6</w:t>
            </w:r>
          </w:p>
        </w:tc>
      </w:tr>
      <w:tr w:rsidR="00D82583" w:rsidRPr="00C629C6" w14:paraId="54F6FF1B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631EA115" w14:textId="2A1729E9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SD329</w:t>
            </w:r>
          </w:p>
        </w:tc>
        <w:tc>
          <w:tcPr>
            <w:tcW w:w="2277" w:type="dxa"/>
            <w:noWrap/>
          </w:tcPr>
          <w:p w14:paraId="29169BF1" w14:textId="55AF8D76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80</w:t>
            </w:r>
          </w:p>
        </w:tc>
        <w:tc>
          <w:tcPr>
            <w:tcW w:w="2280" w:type="dxa"/>
            <w:noWrap/>
          </w:tcPr>
          <w:p w14:paraId="636922F2" w14:textId="4AD2BC16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40</w:t>
            </w:r>
          </w:p>
        </w:tc>
        <w:tc>
          <w:tcPr>
            <w:tcW w:w="509" w:type="dxa"/>
          </w:tcPr>
          <w:p w14:paraId="029549CE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536E992C" w14:textId="7CB5B593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22</w:t>
            </w:r>
          </w:p>
        </w:tc>
      </w:tr>
      <w:tr w:rsidR="00D82583" w:rsidRPr="00C629C6" w14:paraId="04554EFC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22A58BA6" w14:textId="11867821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T313</w:t>
            </w:r>
          </w:p>
        </w:tc>
        <w:tc>
          <w:tcPr>
            <w:tcW w:w="2277" w:type="dxa"/>
            <w:noWrap/>
          </w:tcPr>
          <w:p w14:paraId="43EB14CE" w14:textId="6EBB3F2F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10</w:t>
            </w:r>
          </w:p>
        </w:tc>
        <w:tc>
          <w:tcPr>
            <w:tcW w:w="2280" w:type="dxa"/>
            <w:noWrap/>
          </w:tcPr>
          <w:p w14:paraId="2C89F0D6" w14:textId="2073ECEE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65</w:t>
            </w:r>
          </w:p>
        </w:tc>
        <w:tc>
          <w:tcPr>
            <w:tcW w:w="509" w:type="dxa"/>
          </w:tcPr>
          <w:p w14:paraId="27F61B41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42E91EF4" w14:textId="6203B13A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</w:t>
            </w:r>
          </w:p>
        </w:tc>
      </w:tr>
      <w:tr w:rsidR="00D82583" w:rsidRPr="00C629C6" w14:paraId="4C02B064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55F78BC8" w14:textId="1A552DDF" w:rsidR="00D82583" w:rsidRPr="00C629C6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A802</w:t>
            </w:r>
          </w:p>
        </w:tc>
        <w:tc>
          <w:tcPr>
            <w:tcW w:w="2277" w:type="dxa"/>
            <w:noWrap/>
          </w:tcPr>
          <w:p w14:paraId="14BA5F49" w14:textId="50CD7B75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61</w:t>
            </w:r>
          </w:p>
        </w:tc>
        <w:tc>
          <w:tcPr>
            <w:tcW w:w="2280" w:type="dxa"/>
            <w:noWrap/>
          </w:tcPr>
          <w:p w14:paraId="4CE62F03" w14:textId="7606213A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33</w:t>
            </w:r>
          </w:p>
        </w:tc>
        <w:tc>
          <w:tcPr>
            <w:tcW w:w="509" w:type="dxa"/>
          </w:tcPr>
          <w:p w14:paraId="015ABF2C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35A66879" w14:textId="42B2DC68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0</w:t>
            </w:r>
          </w:p>
        </w:tc>
      </w:tr>
      <w:tr w:rsidR="00D82583" w:rsidRPr="00C629C6" w14:paraId="73591104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1A37DD1B" w14:textId="3AEEB7BF" w:rsidR="00D82583" w:rsidRPr="000F733E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A853</w:t>
            </w:r>
          </w:p>
        </w:tc>
        <w:tc>
          <w:tcPr>
            <w:tcW w:w="2277" w:type="dxa"/>
            <w:noWrap/>
          </w:tcPr>
          <w:p w14:paraId="6C2A1B8A" w14:textId="730BE670" w:rsidR="00D82583" w:rsidRPr="000F733E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150</w:t>
            </w:r>
          </w:p>
        </w:tc>
        <w:tc>
          <w:tcPr>
            <w:tcW w:w="2280" w:type="dxa"/>
            <w:noWrap/>
          </w:tcPr>
          <w:p w14:paraId="266F68F5" w14:textId="2A943E8A" w:rsidR="00D82583" w:rsidRPr="000F733E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201</w:t>
            </w:r>
          </w:p>
        </w:tc>
        <w:tc>
          <w:tcPr>
            <w:tcW w:w="509" w:type="dxa"/>
          </w:tcPr>
          <w:p w14:paraId="1B1A412B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5942D102" w14:textId="62BE4F8E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39</w:t>
            </w:r>
          </w:p>
        </w:tc>
      </w:tr>
      <w:tr w:rsidR="00D82583" w:rsidRPr="00C629C6" w14:paraId="12E19469" w14:textId="77777777" w:rsidTr="00D82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7ED1581F" w14:textId="7307375D" w:rsidR="00D82583" w:rsidRPr="000F733E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E808</w:t>
            </w:r>
          </w:p>
        </w:tc>
        <w:tc>
          <w:tcPr>
            <w:tcW w:w="2277" w:type="dxa"/>
            <w:noWrap/>
          </w:tcPr>
          <w:p w14:paraId="402EA269" w14:textId="76E3E5F7" w:rsidR="00D82583" w:rsidRPr="000F733E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266</w:t>
            </w:r>
          </w:p>
        </w:tc>
        <w:tc>
          <w:tcPr>
            <w:tcW w:w="2280" w:type="dxa"/>
            <w:noWrap/>
          </w:tcPr>
          <w:p w14:paraId="58196771" w14:textId="1FFA2640" w:rsidR="00D82583" w:rsidRPr="000F733E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177</w:t>
            </w:r>
          </w:p>
        </w:tc>
        <w:tc>
          <w:tcPr>
            <w:tcW w:w="509" w:type="dxa"/>
          </w:tcPr>
          <w:p w14:paraId="61A236F6" w14:textId="77777777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27235E33" w14:textId="39FEE941" w:rsidR="00D82583" w:rsidRPr="00C629C6" w:rsidRDefault="00D82583" w:rsidP="00D82583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33E">
              <w:t>30</w:t>
            </w:r>
          </w:p>
        </w:tc>
      </w:tr>
      <w:tr w:rsidR="00D82583" w:rsidRPr="00C629C6" w14:paraId="0CCFE03D" w14:textId="77777777" w:rsidTr="00D82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noWrap/>
          </w:tcPr>
          <w:p w14:paraId="16F28839" w14:textId="1DDA38E9" w:rsidR="00D82583" w:rsidRPr="000F733E" w:rsidRDefault="00D82583" w:rsidP="00D82583">
            <w:pPr>
              <w:spacing w:line="240" w:lineRule="auto"/>
              <w:rPr>
                <w:b w:val="0"/>
                <w:bCs w:val="0"/>
              </w:rPr>
            </w:pPr>
            <w:r w:rsidRPr="000F733E">
              <w:rPr>
                <w:b w:val="0"/>
                <w:bCs w:val="0"/>
              </w:rPr>
              <w:t>YXM830</w:t>
            </w:r>
          </w:p>
        </w:tc>
        <w:tc>
          <w:tcPr>
            <w:tcW w:w="2277" w:type="dxa"/>
            <w:noWrap/>
          </w:tcPr>
          <w:p w14:paraId="7160A162" w14:textId="57C617B0" w:rsidR="00D82583" w:rsidRPr="000F733E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73</w:t>
            </w:r>
          </w:p>
        </w:tc>
        <w:tc>
          <w:tcPr>
            <w:tcW w:w="2280" w:type="dxa"/>
            <w:noWrap/>
          </w:tcPr>
          <w:p w14:paraId="231C3306" w14:textId="65879AFE" w:rsidR="00D82583" w:rsidRPr="000F733E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71</w:t>
            </w:r>
          </w:p>
        </w:tc>
        <w:tc>
          <w:tcPr>
            <w:tcW w:w="509" w:type="dxa"/>
          </w:tcPr>
          <w:p w14:paraId="0BDE41ED" w14:textId="77777777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noWrap/>
          </w:tcPr>
          <w:p w14:paraId="6893E548" w14:textId="03474752" w:rsidR="00D82583" w:rsidRPr="00C629C6" w:rsidRDefault="00D82583" w:rsidP="00D8258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733E">
              <w:t>0</w:t>
            </w:r>
          </w:p>
        </w:tc>
      </w:tr>
    </w:tbl>
    <w:p w14:paraId="51F1C633" w14:textId="1CD0C16C" w:rsidR="005B01F9" w:rsidRDefault="005B01F9">
      <w:pPr>
        <w:spacing w:after="0" w:line="240" w:lineRule="auto"/>
        <w:rPr>
          <w:rFonts w:cs="Poppins"/>
          <w:b/>
          <w:bCs/>
          <w:sz w:val="30"/>
          <w:szCs w:val="30"/>
        </w:rPr>
      </w:pPr>
    </w:p>
    <w:p w14:paraId="5B3E0D59" w14:textId="09287F5D" w:rsidR="00AA050F" w:rsidRPr="00D75F02" w:rsidRDefault="00AA050F" w:rsidP="000A4888">
      <w:pPr>
        <w:rPr>
          <w:rFonts w:cs="Poppins"/>
          <w:szCs w:val="20"/>
        </w:rPr>
      </w:pPr>
    </w:p>
    <w:p w14:paraId="7692E9FE" w14:textId="77777777" w:rsidR="005B0A1C" w:rsidRDefault="005B0A1C" w:rsidP="00D75F02">
      <w:pPr>
        <w:rPr>
          <w:rFonts w:cs="Poppins"/>
          <w:szCs w:val="20"/>
        </w:rPr>
        <w:sectPr w:rsidR="005B0A1C" w:rsidSect="00D00A84">
          <w:footerReference w:type="default" r:id="rId38"/>
          <w:pgSz w:w="11900" w:h="16840"/>
          <w:pgMar w:top="1134" w:right="1134" w:bottom="1985" w:left="1134" w:header="709" w:footer="470" w:gutter="0"/>
          <w:cols w:space="708"/>
          <w:docGrid w:linePitch="360"/>
        </w:sectPr>
      </w:pPr>
    </w:p>
    <w:p w14:paraId="7D27AD3B" w14:textId="77777777" w:rsidR="00D75F02" w:rsidRPr="00D75F02" w:rsidRDefault="00D00A84" w:rsidP="00D75F02">
      <w:pPr>
        <w:rPr>
          <w:rFonts w:cs="Poppins"/>
          <w:szCs w:val="20"/>
        </w:rPr>
      </w:pPr>
      <w:r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w:lastRenderedPageBreak/>
        <w:drawing>
          <wp:anchor distT="0" distB="0" distL="114300" distR="114300" simplePos="0" relativeHeight="251658241" behindDoc="0" locked="0" layoutInCell="1" allowOverlap="1" wp14:anchorId="7BCF519B" wp14:editId="4F677FFF">
            <wp:simplePos x="0" y="0"/>
            <wp:positionH relativeFrom="page">
              <wp:posOffset>720090</wp:posOffset>
            </wp:positionH>
            <wp:positionV relativeFrom="page">
              <wp:posOffset>9678035</wp:posOffset>
            </wp:positionV>
            <wp:extent cx="1411200" cy="460800"/>
            <wp:effectExtent l="0" t="0" r="0" b="0"/>
            <wp:wrapNone/>
            <wp:docPr id="31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4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1C" w:rsidRPr="0071494D">
        <w:rPr>
          <w:rFonts w:ascii="Poppins Medium" w:hAnsi="Poppins Medium" w:cs="Poppins Medium"/>
          <w:noProof/>
          <w:color w:val="FFFFFF" w:themeColor="background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C99AB8" wp14:editId="50413E8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37231" cy="10747717"/>
                <wp:effectExtent l="0" t="0" r="16510" b="158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31" cy="10747717"/>
                        </a:xfrm>
                        <a:prstGeom prst="rect">
                          <a:avLst/>
                        </a:prstGeom>
                        <a:solidFill>
                          <a:srgbClr val="06064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5E8C" id="Rectangle 6" o:spid="_x0000_s1026" alt="&quot;&quot;" style="position:absolute;margin-left:0;margin-top:0;width:609.25pt;height:846.3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" fillcolor="#060645" strokecolor="#0e225f [1604]" strokeweight="1pt">
                <w10:wrap anchorx="page" anchory="page"/>
              </v:rect>
            </w:pict>
          </mc:Fallback>
        </mc:AlternateContent>
      </w:r>
    </w:p>
    <w:sectPr w:rsidR="00D75F02" w:rsidRPr="00D75F02" w:rsidSect="00A26E97">
      <w:footerReference w:type="default" r:id="rId4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B790" w14:textId="77777777" w:rsidR="005D7920" w:rsidRDefault="005D7920" w:rsidP="00E56F2A">
      <w:r>
        <w:separator/>
      </w:r>
    </w:p>
    <w:p w14:paraId="06C1DDEB" w14:textId="77777777" w:rsidR="005D7920" w:rsidRDefault="005D7920"/>
    <w:p w14:paraId="566B223D" w14:textId="77777777" w:rsidR="005D7920" w:rsidRDefault="005D7920"/>
  </w:endnote>
  <w:endnote w:type="continuationSeparator" w:id="0">
    <w:p w14:paraId="068B42F3" w14:textId="77777777" w:rsidR="005D7920" w:rsidRDefault="005D7920" w:rsidP="00E56F2A">
      <w:r>
        <w:continuationSeparator/>
      </w:r>
    </w:p>
    <w:p w14:paraId="27942731" w14:textId="77777777" w:rsidR="005D7920" w:rsidRDefault="005D7920"/>
    <w:p w14:paraId="79B03E24" w14:textId="77777777" w:rsidR="005D7920" w:rsidRDefault="005D7920"/>
  </w:endnote>
  <w:endnote w:type="continuationNotice" w:id="1">
    <w:p w14:paraId="161C0438" w14:textId="77777777" w:rsidR="005D7920" w:rsidRDefault="005D7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Helvetica Neue"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97DE" w14:textId="77777777" w:rsidR="004E3C30" w:rsidRPr="00DA3057" w:rsidRDefault="0000332F" w:rsidP="00C71BF8">
    <w:pPr>
      <w:jc w:val="right"/>
      <w:rPr>
        <w:rStyle w:val="PageNumber"/>
      </w:rPr>
    </w:pPr>
    <w:r>
      <w:rPr>
        <w:rFonts w:ascii="Poppins Medium" w:hAnsi="Poppins Medium" w:cs="Poppins Medium"/>
        <w:noProof/>
        <w:color w:val="FFFFFF" w:themeColor="background1"/>
        <w:sz w:val="60"/>
        <w:szCs w:val="60"/>
      </w:rPr>
      <w:drawing>
        <wp:anchor distT="0" distB="0" distL="114300" distR="114300" simplePos="0" relativeHeight="251658240" behindDoc="0" locked="0" layoutInCell="1" allowOverlap="1" wp14:anchorId="18462DC1" wp14:editId="7AE8C8AD">
          <wp:simplePos x="0" y="0"/>
          <wp:positionH relativeFrom="page">
            <wp:posOffset>720090</wp:posOffset>
          </wp:positionH>
          <wp:positionV relativeFrom="page">
            <wp:posOffset>9678390</wp:posOffset>
          </wp:positionV>
          <wp:extent cx="1407600" cy="460800"/>
          <wp:effectExtent l="0" t="0" r="254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C30" w:rsidRPr="00DA3057">
      <w:rPr>
        <w:rStyle w:val="PageNumber"/>
      </w:rPr>
      <w:t xml:space="preserve">pg. </w:t>
    </w:r>
    <w:r w:rsidR="00D10F78" w:rsidRPr="00DA3057">
      <w:rPr>
        <w:rStyle w:val="PageNumber"/>
      </w:rPr>
      <w:fldChar w:fldCharType="begin"/>
    </w:r>
    <w:r w:rsidR="00D10F78" w:rsidRPr="00DA3057">
      <w:rPr>
        <w:rStyle w:val="PageNumber"/>
      </w:rPr>
      <w:instrText xml:space="preserve"> PAGE  \* Arabic </w:instrText>
    </w:r>
    <w:r w:rsidR="00D10F78" w:rsidRPr="00DA3057">
      <w:rPr>
        <w:rStyle w:val="PageNumber"/>
      </w:rPr>
      <w:fldChar w:fldCharType="separate"/>
    </w:r>
    <w:r w:rsidR="00D10F78" w:rsidRPr="00DA3057">
      <w:rPr>
        <w:rStyle w:val="PageNumber"/>
      </w:rPr>
      <w:t>2</w:t>
    </w:r>
    <w:r w:rsidR="00D10F78" w:rsidRPr="00DA305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F188" w14:textId="77777777" w:rsidR="005B0A1C" w:rsidRDefault="005B0A1C" w:rsidP="002454A7">
    <w:pPr>
      <w:jc w:val="right"/>
      <w:rPr>
        <w:rFonts w:cs="Poppins"/>
        <w:color w:val="1C46C0" w:themeColor="accent1"/>
        <w:sz w:val="12"/>
        <w:szCs w:val="12"/>
      </w:rPr>
    </w:pPr>
  </w:p>
  <w:p w14:paraId="5A65AB06" w14:textId="77777777" w:rsidR="005B0A1C" w:rsidRDefault="005B0A1C" w:rsidP="005B0A1C">
    <w:pPr>
      <w:rPr>
        <w:rFonts w:cs="Poppins"/>
        <w:color w:val="1C46C0" w:themeColor="accent1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A902" w14:textId="77777777" w:rsidR="005D7920" w:rsidRDefault="005D7920" w:rsidP="00E56F2A">
      <w:r>
        <w:separator/>
      </w:r>
    </w:p>
    <w:p w14:paraId="0823691A" w14:textId="77777777" w:rsidR="005D7920" w:rsidRDefault="005D7920"/>
    <w:p w14:paraId="5183C6D7" w14:textId="77777777" w:rsidR="005D7920" w:rsidRDefault="005D7920"/>
  </w:footnote>
  <w:footnote w:type="continuationSeparator" w:id="0">
    <w:p w14:paraId="2D045C59" w14:textId="77777777" w:rsidR="005D7920" w:rsidRDefault="005D7920" w:rsidP="00E56F2A">
      <w:r>
        <w:continuationSeparator/>
      </w:r>
    </w:p>
    <w:p w14:paraId="1B57877E" w14:textId="77777777" w:rsidR="005D7920" w:rsidRDefault="005D7920"/>
    <w:p w14:paraId="07F5B95B" w14:textId="77777777" w:rsidR="005D7920" w:rsidRDefault="005D7920"/>
  </w:footnote>
  <w:footnote w:type="continuationNotice" w:id="1">
    <w:p w14:paraId="0AE33080" w14:textId="77777777" w:rsidR="005D7920" w:rsidRDefault="005D79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21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3CF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90C2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C91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F80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0A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0CE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CB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6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5A9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B6E04"/>
    <w:multiLevelType w:val="hybridMultilevel"/>
    <w:tmpl w:val="C958D952"/>
    <w:lvl w:ilvl="0" w:tplc="C50A8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C13C4"/>
    <w:multiLevelType w:val="hybridMultilevel"/>
    <w:tmpl w:val="F3941A6E"/>
    <w:lvl w:ilvl="0" w:tplc="DA6E53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7AB3"/>
    <w:multiLevelType w:val="multilevel"/>
    <w:tmpl w:val="CC904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263B66ED"/>
    <w:multiLevelType w:val="hybridMultilevel"/>
    <w:tmpl w:val="4DCE3150"/>
    <w:lvl w:ilvl="0" w:tplc="C50A8FCA">
      <w:start w:val="1"/>
      <w:numFmt w:val="bullet"/>
      <w:lvlText w:val=""/>
      <w:lvlJc w:val="left"/>
      <w:pPr>
        <w:ind w:left="624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35E2C"/>
    <w:multiLevelType w:val="hybridMultilevel"/>
    <w:tmpl w:val="149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B6341"/>
    <w:multiLevelType w:val="hybridMultilevel"/>
    <w:tmpl w:val="E49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70CFA"/>
    <w:multiLevelType w:val="hybridMultilevel"/>
    <w:tmpl w:val="0CDE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B1D"/>
    <w:multiLevelType w:val="hybridMultilevel"/>
    <w:tmpl w:val="74A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D026E"/>
    <w:multiLevelType w:val="hybridMultilevel"/>
    <w:tmpl w:val="7AD49FC2"/>
    <w:lvl w:ilvl="0" w:tplc="3EA0CA4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954AC"/>
    <w:multiLevelType w:val="hybridMultilevel"/>
    <w:tmpl w:val="E786B9A4"/>
    <w:lvl w:ilvl="0" w:tplc="6742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D04EB"/>
    <w:multiLevelType w:val="hybridMultilevel"/>
    <w:tmpl w:val="229A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17689"/>
    <w:multiLevelType w:val="hybridMultilevel"/>
    <w:tmpl w:val="FC46BD84"/>
    <w:lvl w:ilvl="0" w:tplc="1A8855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0254">
    <w:abstractNumId w:val="14"/>
  </w:num>
  <w:num w:numId="2" w16cid:durableId="506479939">
    <w:abstractNumId w:val="19"/>
  </w:num>
  <w:num w:numId="3" w16cid:durableId="656302263">
    <w:abstractNumId w:val="13"/>
  </w:num>
  <w:num w:numId="4" w16cid:durableId="2032536009">
    <w:abstractNumId w:val="21"/>
  </w:num>
  <w:num w:numId="5" w16cid:durableId="1649820289">
    <w:abstractNumId w:val="11"/>
  </w:num>
  <w:num w:numId="6" w16cid:durableId="93676811">
    <w:abstractNumId w:val="10"/>
  </w:num>
  <w:num w:numId="7" w16cid:durableId="243999073">
    <w:abstractNumId w:val="20"/>
  </w:num>
  <w:num w:numId="8" w16cid:durableId="2127576257">
    <w:abstractNumId w:val="16"/>
  </w:num>
  <w:num w:numId="9" w16cid:durableId="506020450">
    <w:abstractNumId w:val="22"/>
  </w:num>
  <w:num w:numId="10" w16cid:durableId="1620259026">
    <w:abstractNumId w:val="18"/>
  </w:num>
  <w:num w:numId="11" w16cid:durableId="1581284110">
    <w:abstractNumId w:val="9"/>
  </w:num>
  <w:num w:numId="12" w16cid:durableId="26567077">
    <w:abstractNumId w:val="7"/>
  </w:num>
  <w:num w:numId="13" w16cid:durableId="1861581637">
    <w:abstractNumId w:val="6"/>
  </w:num>
  <w:num w:numId="14" w16cid:durableId="427121759">
    <w:abstractNumId w:val="5"/>
  </w:num>
  <w:num w:numId="15" w16cid:durableId="265768927">
    <w:abstractNumId w:val="4"/>
  </w:num>
  <w:num w:numId="16" w16cid:durableId="1358694572">
    <w:abstractNumId w:val="8"/>
  </w:num>
  <w:num w:numId="17" w16cid:durableId="1530873754">
    <w:abstractNumId w:val="3"/>
  </w:num>
  <w:num w:numId="18" w16cid:durableId="1188905295">
    <w:abstractNumId w:val="2"/>
  </w:num>
  <w:num w:numId="19" w16cid:durableId="84957236">
    <w:abstractNumId w:val="1"/>
  </w:num>
  <w:num w:numId="20" w16cid:durableId="1537231762">
    <w:abstractNumId w:val="0"/>
  </w:num>
  <w:num w:numId="21" w16cid:durableId="523445340">
    <w:abstractNumId w:val="17"/>
  </w:num>
  <w:num w:numId="22" w16cid:durableId="1968966118">
    <w:abstractNumId w:val="15"/>
  </w:num>
  <w:num w:numId="23" w16cid:durableId="2023391191">
    <w:abstractNumId w:val="12"/>
  </w:num>
  <w:num w:numId="24" w16cid:durableId="12318912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DC"/>
    <w:rsid w:val="0000332F"/>
    <w:rsid w:val="00004841"/>
    <w:rsid w:val="000053BB"/>
    <w:rsid w:val="00020CC6"/>
    <w:rsid w:val="00035389"/>
    <w:rsid w:val="000362A2"/>
    <w:rsid w:val="00045208"/>
    <w:rsid w:val="000462DA"/>
    <w:rsid w:val="000532F2"/>
    <w:rsid w:val="0005523E"/>
    <w:rsid w:val="000560FD"/>
    <w:rsid w:val="0005708F"/>
    <w:rsid w:val="0006004A"/>
    <w:rsid w:val="000607E5"/>
    <w:rsid w:val="00061015"/>
    <w:rsid w:val="00062696"/>
    <w:rsid w:val="00072E41"/>
    <w:rsid w:val="00083379"/>
    <w:rsid w:val="00087BA6"/>
    <w:rsid w:val="00092861"/>
    <w:rsid w:val="00093FA4"/>
    <w:rsid w:val="00097B3C"/>
    <w:rsid w:val="00097FD0"/>
    <w:rsid w:val="000A39EE"/>
    <w:rsid w:val="000A45BC"/>
    <w:rsid w:val="000A4888"/>
    <w:rsid w:val="000A584F"/>
    <w:rsid w:val="000B0F4D"/>
    <w:rsid w:val="000B3A2A"/>
    <w:rsid w:val="000B690F"/>
    <w:rsid w:val="000C0027"/>
    <w:rsid w:val="000C27AA"/>
    <w:rsid w:val="000C56C0"/>
    <w:rsid w:val="000D0223"/>
    <w:rsid w:val="000D2546"/>
    <w:rsid w:val="000E2A13"/>
    <w:rsid w:val="000E4166"/>
    <w:rsid w:val="000E5A70"/>
    <w:rsid w:val="000F074E"/>
    <w:rsid w:val="000F29D0"/>
    <w:rsid w:val="000F733E"/>
    <w:rsid w:val="00102021"/>
    <w:rsid w:val="00114678"/>
    <w:rsid w:val="001159F2"/>
    <w:rsid w:val="00120106"/>
    <w:rsid w:val="001237C3"/>
    <w:rsid w:val="0013290F"/>
    <w:rsid w:val="001342DA"/>
    <w:rsid w:val="00140B0A"/>
    <w:rsid w:val="00141F8C"/>
    <w:rsid w:val="00152263"/>
    <w:rsid w:val="00152B07"/>
    <w:rsid w:val="001571BB"/>
    <w:rsid w:val="00160E08"/>
    <w:rsid w:val="00164D61"/>
    <w:rsid w:val="001667E2"/>
    <w:rsid w:val="001711D2"/>
    <w:rsid w:val="001716B7"/>
    <w:rsid w:val="001717A3"/>
    <w:rsid w:val="001779B7"/>
    <w:rsid w:val="00177D14"/>
    <w:rsid w:val="0018375C"/>
    <w:rsid w:val="00184504"/>
    <w:rsid w:val="00184D5B"/>
    <w:rsid w:val="001A4922"/>
    <w:rsid w:val="001A52A1"/>
    <w:rsid w:val="001A6CB4"/>
    <w:rsid w:val="001B26B2"/>
    <w:rsid w:val="001C1A0F"/>
    <w:rsid w:val="001C4BEC"/>
    <w:rsid w:val="001D5551"/>
    <w:rsid w:val="001D5F1F"/>
    <w:rsid w:val="001E08DE"/>
    <w:rsid w:val="001E42ED"/>
    <w:rsid w:val="001E47F1"/>
    <w:rsid w:val="001F1198"/>
    <w:rsid w:val="001F45C8"/>
    <w:rsid w:val="001F4867"/>
    <w:rsid w:val="001F5DB1"/>
    <w:rsid w:val="001F5FF3"/>
    <w:rsid w:val="00201692"/>
    <w:rsid w:val="00212C32"/>
    <w:rsid w:val="00213649"/>
    <w:rsid w:val="0021528B"/>
    <w:rsid w:val="00224F89"/>
    <w:rsid w:val="0022594A"/>
    <w:rsid w:val="00235E2B"/>
    <w:rsid w:val="002454A7"/>
    <w:rsid w:val="00252B33"/>
    <w:rsid w:val="00252CB1"/>
    <w:rsid w:val="00255163"/>
    <w:rsid w:val="002636A3"/>
    <w:rsid w:val="002644C5"/>
    <w:rsid w:val="00266B16"/>
    <w:rsid w:val="00266C2D"/>
    <w:rsid w:val="00267090"/>
    <w:rsid w:val="00267E52"/>
    <w:rsid w:val="0027316E"/>
    <w:rsid w:val="00280245"/>
    <w:rsid w:val="002821FA"/>
    <w:rsid w:val="00285874"/>
    <w:rsid w:val="00291D94"/>
    <w:rsid w:val="002943C0"/>
    <w:rsid w:val="00294F0C"/>
    <w:rsid w:val="0029688D"/>
    <w:rsid w:val="002A3AAB"/>
    <w:rsid w:val="002A73F7"/>
    <w:rsid w:val="002B2A2C"/>
    <w:rsid w:val="002B6B58"/>
    <w:rsid w:val="002C6CDA"/>
    <w:rsid w:val="002D1128"/>
    <w:rsid w:val="002E3326"/>
    <w:rsid w:val="002F74E8"/>
    <w:rsid w:val="002F778A"/>
    <w:rsid w:val="002F7D08"/>
    <w:rsid w:val="00304F5D"/>
    <w:rsid w:val="00305CB2"/>
    <w:rsid w:val="003116F8"/>
    <w:rsid w:val="00314E3D"/>
    <w:rsid w:val="00315405"/>
    <w:rsid w:val="003162E8"/>
    <w:rsid w:val="00327188"/>
    <w:rsid w:val="003337D0"/>
    <w:rsid w:val="003425C1"/>
    <w:rsid w:val="00346006"/>
    <w:rsid w:val="00355EC2"/>
    <w:rsid w:val="003613A4"/>
    <w:rsid w:val="00370CCC"/>
    <w:rsid w:val="00371B3B"/>
    <w:rsid w:val="0037457E"/>
    <w:rsid w:val="00375D79"/>
    <w:rsid w:val="00375EBB"/>
    <w:rsid w:val="00375FE9"/>
    <w:rsid w:val="0037718B"/>
    <w:rsid w:val="00377EF2"/>
    <w:rsid w:val="00382B07"/>
    <w:rsid w:val="00387DBA"/>
    <w:rsid w:val="003945A9"/>
    <w:rsid w:val="003A4BEB"/>
    <w:rsid w:val="003A50F2"/>
    <w:rsid w:val="003A7FC8"/>
    <w:rsid w:val="003B5D3F"/>
    <w:rsid w:val="003C2591"/>
    <w:rsid w:val="003C5F48"/>
    <w:rsid w:val="003C6FE5"/>
    <w:rsid w:val="003D566B"/>
    <w:rsid w:val="003E028A"/>
    <w:rsid w:val="003E03B5"/>
    <w:rsid w:val="003E5C11"/>
    <w:rsid w:val="003E60FB"/>
    <w:rsid w:val="003E71F1"/>
    <w:rsid w:val="003F66BF"/>
    <w:rsid w:val="003F7B50"/>
    <w:rsid w:val="0041030D"/>
    <w:rsid w:val="004108E3"/>
    <w:rsid w:val="00416E5D"/>
    <w:rsid w:val="00425006"/>
    <w:rsid w:val="00425FB3"/>
    <w:rsid w:val="00431D7D"/>
    <w:rsid w:val="00434114"/>
    <w:rsid w:val="00434CC6"/>
    <w:rsid w:val="004360BA"/>
    <w:rsid w:val="00441BB5"/>
    <w:rsid w:val="004421DA"/>
    <w:rsid w:val="00446908"/>
    <w:rsid w:val="00450049"/>
    <w:rsid w:val="0045185E"/>
    <w:rsid w:val="00452AFA"/>
    <w:rsid w:val="00462B3A"/>
    <w:rsid w:val="00462E1A"/>
    <w:rsid w:val="00462EA1"/>
    <w:rsid w:val="0046423A"/>
    <w:rsid w:val="004676E8"/>
    <w:rsid w:val="0046778C"/>
    <w:rsid w:val="004712D5"/>
    <w:rsid w:val="00473E4C"/>
    <w:rsid w:val="00484C7B"/>
    <w:rsid w:val="00485946"/>
    <w:rsid w:val="00490259"/>
    <w:rsid w:val="00492873"/>
    <w:rsid w:val="00494B1E"/>
    <w:rsid w:val="0049699C"/>
    <w:rsid w:val="0049713C"/>
    <w:rsid w:val="004A0234"/>
    <w:rsid w:val="004A3421"/>
    <w:rsid w:val="004B1364"/>
    <w:rsid w:val="004B3ADC"/>
    <w:rsid w:val="004B5AB9"/>
    <w:rsid w:val="004C3923"/>
    <w:rsid w:val="004C44F8"/>
    <w:rsid w:val="004C58A9"/>
    <w:rsid w:val="004C5968"/>
    <w:rsid w:val="004C698B"/>
    <w:rsid w:val="004D2060"/>
    <w:rsid w:val="004D3C23"/>
    <w:rsid w:val="004E3C30"/>
    <w:rsid w:val="004E5E3E"/>
    <w:rsid w:val="004E6077"/>
    <w:rsid w:val="004E6A0A"/>
    <w:rsid w:val="004F200E"/>
    <w:rsid w:val="004F4BC3"/>
    <w:rsid w:val="004F5ED8"/>
    <w:rsid w:val="004F6241"/>
    <w:rsid w:val="005032BD"/>
    <w:rsid w:val="00506BEF"/>
    <w:rsid w:val="005221D5"/>
    <w:rsid w:val="005230EB"/>
    <w:rsid w:val="00524BE8"/>
    <w:rsid w:val="00527AB1"/>
    <w:rsid w:val="0053782B"/>
    <w:rsid w:val="0054303F"/>
    <w:rsid w:val="005463F8"/>
    <w:rsid w:val="005465A6"/>
    <w:rsid w:val="00547724"/>
    <w:rsid w:val="00566AB1"/>
    <w:rsid w:val="00567018"/>
    <w:rsid w:val="00567827"/>
    <w:rsid w:val="00570C5B"/>
    <w:rsid w:val="00570EB2"/>
    <w:rsid w:val="005741C1"/>
    <w:rsid w:val="00591981"/>
    <w:rsid w:val="00592465"/>
    <w:rsid w:val="00596191"/>
    <w:rsid w:val="005A17B8"/>
    <w:rsid w:val="005A2C27"/>
    <w:rsid w:val="005A47B7"/>
    <w:rsid w:val="005A4F4C"/>
    <w:rsid w:val="005A7F06"/>
    <w:rsid w:val="005B01F9"/>
    <w:rsid w:val="005B0A1C"/>
    <w:rsid w:val="005B296F"/>
    <w:rsid w:val="005B4EF9"/>
    <w:rsid w:val="005B71C0"/>
    <w:rsid w:val="005C5EDE"/>
    <w:rsid w:val="005C5FB6"/>
    <w:rsid w:val="005D0010"/>
    <w:rsid w:val="005D1C0B"/>
    <w:rsid w:val="005D3C9C"/>
    <w:rsid w:val="005D5EB8"/>
    <w:rsid w:val="005D7920"/>
    <w:rsid w:val="005E1541"/>
    <w:rsid w:val="005E2EB2"/>
    <w:rsid w:val="005F7157"/>
    <w:rsid w:val="00600207"/>
    <w:rsid w:val="00600CF4"/>
    <w:rsid w:val="00607E41"/>
    <w:rsid w:val="006148F4"/>
    <w:rsid w:val="006156B5"/>
    <w:rsid w:val="0062028E"/>
    <w:rsid w:val="00623426"/>
    <w:rsid w:val="006241DD"/>
    <w:rsid w:val="00632DFB"/>
    <w:rsid w:val="006367D3"/>
    <w:rsid w:val="006372A5"/>
    <w:rsid w:val="0063758B"/>
    <w:rsid w:val="00645C29"/>
    <w:rsid w:val="00647876"/>
    <w:rsid w:val="00647A03"/>
    <w:rsid w:val="00650B77"/>
    <w:rsid w:val="00652BA2"/>
    <w:rsid w:val="006615CD"/>
    <w:rsid w:val="00672D83"/>
    <w:rsid w:val="006768A3"/>
    <w:rsid w:val="00680261"/>
    <w:rsid w:val="00683065"/>
    <w:rsid w:val="00686697"/>
    <w:rsid w:val="006868C3"/>
    <w:rsid w:val="00695064"/>
    <w:rsid w:val="00697980"/>
    <w:rsid w:val="006A00E6"/>
    <w:rsid w:val="006A056C"/>
    <w:rsid w:val="006A29E4"/>
    <w:rsid w:val="006C0089"/>
    <w:rsid w:val="006C2695"/>
    <w:rsid w:val="006C5B48"/>
    <w:rsid w:val="006E4744"/>
    <w:rsid w:val="006E4D57"/>
    <w:rsid w:val="006E6ABC"/>
    <w:rsid w:val="006E71E3"/>
    <w:rsid w:val="006E72BD"/>
    <w:rsid w:val="00710D2E"/>
    <w:rsid w:val="0071494D"/>
    <w:rsid w:val="00715F05"/>
    <w:rsid w:val="007160FA"/>
    <w:rsid w:val="00717E5F"/>
    <w:rsid w:val="007214FF"/>
    <w:rsid w:val="00722004"/>
    <w:rsid w:val="00722516"/>
    <w:rsid w:val="00725708"/>
    <w:rsid w:val="00725907"/>
    <w:rsid w:val="007268F0"/>
    <w:rsid w:val="00730401"/>
    <w:rsid w:val="007309E3"/>
    <w:rsid w:val="0073635C"/>
    <w:rsid w:val="007409A0"/>
    <w:rsid w:val="0074751D"/>
    <w:rsid w:val="00750DCF"/>
    <w:rsid w:val="00752DDC"/>
    <w:rsid w:val="00756CB6"/>
    <w:rsid w:val="007572D9"/>
    <w:rsid w:val="00760B31"/>
    <w:rsid w:val="0076174D"/>
    <w:rsid w:val="00764CBF"/>
    <w:rsid w:val="007673CA"/>
    <w:rsid w:val="00773482"/>
    <w:rsid w:val="00783A18"/>
    <w:rsid w:val="00783BB2"/>
    <w:rsid w:val="00785E76"/>
    <w:rsid w:val="00786C88"/>
    <w:rsid w:val="007905DA"/>
    <w:rsid w:val="007924E6"/>
    <w:rsid w:val="00793183"/>
    <w:rsid w:val="007954B5"/>
    <w:rsid w:val="007959EE"/>
    <w:rsid w:val="007A3932"/>
    <w:rsid w:val="007B00C3"/>
    <w:rsid w:val="007B360F"/>
    <w:rsid w:val="007C48D5"/>
    <w:rsid w:val="007C5E61"/>
    <w:rsid w:val="007C75BE"/>
    <w:rsid w:val="007D6E73"/>
    <w:rsid w:val="007E040D"/>
    <w:rsid w:val="007E346B"/>
    <w:rsid w:val="007E3D4B"/>
    <w:rsid w:val="007F4076"/>
    <w:rsid w:val="007F4641"/>
    <w:rsid w:val="007F595E"/>
    <w:rsid w:val="00800B2B"/>
    <w:rsid w:val="008109B7"/>
    <w:rsid w:val="00810DA3"/>
    <w:rsid w:val="008122B1"/>
    <w:rsid w:val="00817F3D"/>
    <w:rsid w:val="008203F7"/>
    <w:rsid w:val="0082646C"/>
    <w:rsid w:val="00832843"/>
    <w:rsid w:val="00836A2D"/>
    <w:rsid w:val="00841C35"/>
    <w:rsid w:val="00846D8B"/>
    <w:rsid w:val="00853523"/>
    <w:rsid w:val="00853917"/>
    <w:rsid w:val="00861A5A"/>
    <w:rsid w:val="00865EE4"/>
    <w:rsid w:val="0086614E"/>
    <w:rsid w:val="00871560"/>
    <w:rsid w:val="008856B6"/>
    <w:rsid w:val="00891DC3"/>
    <w:rsid w:val="008B1057"/>
    <w:rsid w:val="008B16A5"/>
    <w:rsid w:val="008C1656"/>
    <w:rsid w:val="008C3887"/>
    <w:rsid w:val="008C4242"/>
    <w:rsid w:val="008C4C2F"/>
    <w:rsid w:val="008C57D3"/>
    <w:rsid w:val="008C7A64"/>
    <w:rsid w:val="008D49AA"/>
    <w:rsid w:val="008E0CE0"/>
    <w:rsid w:val="008E7BD5"/>
    <w:rsid w:val="008F4619"/>
    <w:rsid w:val="00900E1E"/>
    <w:rsid w:val="00902709"/>
    <w:rsid w:val="0090492E"/>
    <w:rsid w:val="00906DDD"/>
    <w:rsid w:val="00906E26"/>
    <w:rsid w:val="00907C2E"/>
    <w:rsid w:val="00910D18"/>
    <w:rsid w:val="00911320"/>
    <w:rsid w:val="009119CD"/>
    <w:rsid w:val="00912489"/>
    <w:rsid w:val="00914C9D"/>
    <w:rsid w:val="00920228"/>
    <w:rsid w:val="00922A30"/>
    <w:rsid w:val="00925573"/>
    <w:rsid w:val="0092605D"/>
    <w:rsid w:val="00926CFD"/>
    <w:rsid w:val="00926E33"/>
    <w:rsid w:val="009314AA"/>
    <w:rsid w:val="009418B3"/>
    <w:rsid w:val="0094712E"/>
    <w:rsid w:val="00950DF2"/>
    <w:rsid w:val="00951A3B"/>
    <w:rsid w:val="00954033"/>
    <w:rsid w:val="00965526"/>
    <w:rsid w:val="00967951"/>
    <w:rsid w:val="009724DE"/>
    <w:rsid w:val="009761D2"/>
    <w:rsid w:val="009838FC"/>
    <w:rsid w:val="00984CEA"/>
    <w:rsid w:val="0098763A"/>
    <w:rsid w:val="0099363C"/>
    <w:rsid w:val="0099445F"/>
    <w:rsid w:val="00994C83"/>
    <w:rsid w:val="00997BCC"/>
    <w:rsid w:val="009A010B"/>
    <w:rsid w:val="009A39E7"/>
    <w:rsid w:val="009A4F93"/>
    <w:rsid w:val="009A6F00"/>
    <w:rsid w:val="009A6F5C"/>
    <w:rsid w:val="009B43BB"/>
    <w:rsid w:val="009B6D40"/>
    <w:rsid w:val="009B761F"/>
    <w:rsid w:val="009C126E"/>
    <w:rsid w:val="009C34CB"/>
    <w:rsid w:val="009C4F3F"/>
    <w:rsid w:val="009C65B3"/>
    <w:rsid w:val="009C77AF"/>
    <w:rsid w:val="009D4E90"/>
    <w:rsid w:val="009E21ED"/>
    <w:rsid w:val="009E2581"/>
    <w:rsid w:val="009E3C8F"/>
    <w:rsid w:val="009E5359"/>
    <w:rsid w:val="009E5B69"/>
    <w:rsid w:val="009F3F5E"/>
    <w:rsid w:val="009F4B08"/>
    <w:rsid w:val="009F4D18"/>
    <w:rsid w:val="009F549D"/>
    <w:rsid w:val="009F5C1A"/>
    <w:rsid w:val="009F6228"/>
    <w:rsid w:val="009F718B"/>
    <w:rsid w:val="00A0382C"/>
    <w:rsid w:val="00A068C7"/>
    <w:rsid w:val="00A202CC"/>
    <w:rsid w:val="00A221DC"/>
    <w:rsid w:val="00A26E97"/>
    <w:rsid w:val="00A320F4"/>
    <w:rsid w:val="00A3681E"/>
    <w:rsid w:val="00A37DE6"/>
    <w:rsid w:val="00A404EF"/>
    <w:rsid w:val="00A412F9"/>
    <w:rsid w:val="00A45BCB"/>
    <w:rsid w:val="00A4684B"/>
    <w:rsid w:val="00A55A22"/>
    <w:rsid w:val="00A56424"/>
    <w:rsid w:val="00A603A9"/>
    <w:rsid w:val="00A60743"/>
    <w:rsid w:val="00A70340"/>
    <w:rsid w:val="00A74F58"/>
    <w:rsid w:val="00A77167"/>
    <w:rsid w:val="00A832EE"/>
    <w:rsid w:val="00A905FE"/>
    <w:rsid w:val="00A9477F"/>
    <w:rsid w:val="00A94F2C"/>
    <w:rsid w:val="00A96D09"/>
    <w:rsid w:val="00AA050F"/>
    <w:rsid w:val="00AA6F6B"/>
    <w:rsid w:val="00AB39AE"/>
    <w:rsid w:val="00AB56E2"/>
    <w:rsid w:val="00AC5139"/>
    <w:rsid w:val="00AD39EC"/>
    <w:rsid w:val="00AD48BD"/>
    <w:rsid w:val="00AE0FBA"/>
    <w:rsid w:val="00AE1747"/>
    <w:rsid w:val="00AE20E2"/>
    <w:rsid w:val="00AE21CE"/>
    <w:rsid w:val="00AE2E83"/>
    <w:rsid w:val="00AE2FB5"/>
    <w:rsid w:val="00AE6487"/>
    <w:rsid w:val="00AE7280"/>
    <w:rsid w:val="00AE7503"/>
    <w:rsid w:val="00AE7F6C"/>
    <w:rsid w:val="00AF0874"/>
    <w:rsid w:val="00AF1D95"/>
    <w:rsid w:val="00AF24E7"/>
    <w:rsid w:val="00AF684D"/>
    <w:rsid w:val="00B001D1"/>
    <w:rsid w:val="00B00598"/>
    <w:rsid w:val="00B01518"/>
    <w:rsid w:val="00B02BEA"/>
    <w:rsid w:val="00B048B9"/>
    <w:rsid w:val="00B05E9F"/>
    <w:rsid w:val="00B100B3"/>
    <w:rsid w:val="00B163CD"/>
    <w:rsid w:val="00B17B89"/>
    <w:rsid w:val="00B2667E"/>
    <w:rsid w:val="00B27AE4"/>
    <w:rsid w:val="00B31FBC"/>
    <w:rsid w:val="00B324B3"/>
    <w:rsid w:val="00B41649"/>
    <w:rsid w:val="00B41C54"/>
    <w:rsid w:val="00B43D23"/>
    <w:rsid w:val="00B4489B"/>
    <w:rsid w:val="00B44B1A"/>
    <w:rsid w:val="00B45DC2"/>
    <w:rsid w:val="00B54730"/>
    <w:rsid w:val="00B54974"/>
    <w:rsid w:val="00B61328"/>
    <w:rsid w:val="00B6132D"/>
    <w:rsid w:val="00B73493"/>
    <w:rsid w:val="00B76881"/>
    <w:rsid w:val="00B82252"/>
    <w:rsid w:val="00B82E7F"/>
    <w:rsid w:val="00B9053B"/>
    <w:rsid w:val="00B90B45"/>
    <w:rsid w:val="00B95F47"/>
    <w:rsid w:val="00B96ACE"/>
    <w:rsid w:val="00B974D0"/>
    <w:rsid w:val="00BA1A83"/>
    <w:rsid w:val="00BA51FD"/>
    <w:rsid w:val="00BA63F2"/>
    <w:rsid w:val="00BB1786"/>
    <w:rsid w:val="00BB2686"/>
    <w:rsid w:val="00BB32FC"/>
    <w:rsid w:val="00BB4426"/>
    <w:rsid w:val="00BB4AD3"/>
    <w:rsid w:val="00BC08AA"/>
    <w:rsid w:val="00BC1CD2"/>
    <w:rsid w:val="00BC251D"/>
    <w:rsid w:val="00BD1A61"/>
    <w:rsid w:val="00BD4F3A"/>
    <w:rsid w:val="00BE2C98"/>
    <w:rsid w:val="00BE6BD9"/>
    <w:rsid w:val="00BE7904"/>
    <w:rsid w:val="00BF27FA"/>
    <w:rsid w:val="00BF6871"/>
    <w:rsid w:val="00C01008"/>
    <w:rsid w:val="00C059F7"/>
    <w:rsid w:val="00C078C4"/>
    <w:rsid w:val="00C17DC4"/>
    <w:rsid w:val="00C20F0A"/>
    <w:rsid w:val="00C24487"/>
    <w:rsid w:val="00C273AE"/>
    <w:rsid w:val="00C311EF"/>
    <w:rsid w:val="00C31BC3"/>
    <w:rsid w:val="00C4400E"/>
    <w:rsid w:val="00C44FC2"/>
    <w:rsid w:val="00C52BDF"/>
    <w:rsid w:val="00C54653"/>
    <w:rsid w:val="00C55B6E"/>
    <w:rsid w:val="00C6036F"/>
    <w:rsid w:val="00C62297"/>
    <w:rsid w:val="00C629C6"/>
    <w:rsid w:val="00C64616"/>
    <w:rsid w:val="00C709D0"/>
    <w:rsid w:val="00C70B8E"/>
    <w:rsid w:val="00C71BF8"/>
    <w:rsid w:val="00C723E2"/>
    <w:rsid w:val="00C7359A"/>
    <w:rsid w:val="00C74B66"/>
    <w:rsid w:val="00C7679A"/>
    <w:rsid w:val="00C8086C"/>
    <w:rsid w:val="00C809C7"/>
    <w:rsid w:val="00C82DAF"/>
    <w:rsid w:val="00C86FBF"/>
    <w:rsid w:val="00C936C2"/>
    <w:rsid w:val="00C949A8"/>
    <w:rsid w:val="00CA2DD1"/>
    <w:rsid w:val="00CA5F81"/>
    <w:rsid w:val="00CA79E5"/>
    <w:rsid w:val="00CB3CFD"/>
    <w:rsid w:val="00CB4B0E"/>
    <w:rsid w:val="00CB5D92"/>
    <w:rsid w:val="00CB5E58"/>
    <w:rsid w:val="00CC2DD4"/>
    <w:rsid w:val="00CC6CA9"/>
    <w:rsid w:val="00CD0C77"/>
    <w:rsid w:val="00D00A84"/>
    <w:rsid w:val="00D03ECE"/>
    <w:rsid w:val="00D10281"/>
    <w:rsid w:val="00D10F78"/>
    <w:rsid w:val="00D11DF6"/>
    <w:rsid w:val="00D12DC1"/>
    <w:rsid w:val="00D14691"/>
    <w:rsid w:val="00D1507A"/>
    <w:rsid w:val="00D17209"/>
    <w:rsid w:val="00D27BD8"/>
    <w:rsid w:val="00D37A00"/>
    <w:rsid w:val="00D41583"/>
    <w:rsid w:val="00D50AE6"/>
    <w:rsid w:val="00D544E5"/>
    <w:rsid w:val="00D6605E"/>
    <w:rsid w:val="00D70F72"/>
    <w:rsid w:val="00D72378"/>
    <w:rsid w:val="00D75F02"/>
    <w:rsid w:val="00D81C7A"/>
    <w:rsid w:val="00D82583"/>
    <w:rsid w:val="00D83CA6"/>
    <w:rsid w:val="00D92E73"/>
    <w:rsid w:val="00D95DC5"/>
    <w:rsid w:val="00DA29CE"/>
    <w:rsid w:val="00DA3057"/>
    <w:rsid w:val="00DA319D"/>
    <w:rsid w:val="00DA3E40"/>
    <w:rsid w:val="00DA6736"/>
    <w:rsid w:val="00DB6D4C"/>
    <w:rsid w:val="00DB6ED4"/>
    <w:rsid w:val="00DC015D"/>
    <w:rsid w:val="00DC0A67"/>
    <w:rsid w:val="00DC1981"/>
    <w:rsid w:val="00DD0E23"/>
    <w:rsid w:val="00DD54D0"/>
    <w:rsid w:val="00DE0C5F"/>
    <w:rsid w:val="00DE5A04"/>
    <w:rsid w:val="00DE7DBA"/>
    <w:rsid w:val="00DF0812"/>
    <w:rsid w:val="00DF3BD3"/>
    <w:rsid w:val="00DF466C"/>
    <w:rsid w:val="00DF7CE8"/>
    <w:rsid w:val="00E05624"/>
    <w:rsid w:val="00E0704A"/>
    <w:rsid w:val="00E07F18"/>
    <w:rsid w:val="00E304A7"/>
    <w:rsid w:val="00E31B1F"/>
    <w:rsid w:val="00E37D89"/>
    <w:rsid w:val="00E42A20"/>
    <w:rsid w:val="00E42ACF"/>
    <w:rsid w:val="00E4358B"/>
    <w:rsid w:val="00E5026A"/>
    <w:rsid w:val="00E5689C"/>
    <w:rsid w:val="00E56F2A"/>
    <w:rsid w:val="00E62AB9"/>
    <w:rsid w:val="00E6434D"/>
    <w:rsid w:val="00E67EE3"/>
    <w:rsid w:val="00E736D2"/>
    <w:rsid w:val="00E75D66"/>
    <w:rsid w:val="00E75EBC"/>
    <w:rsid w:val="00E8010C"/>
    <w:rsid w:val="00E82897"/>
    <w:rsid w:val="00E828C7"/>
    <w:rsid w:val="00E8397F"/>
    <w:rsid w:val="00E872E4"/>
    <w:rsid w:val="00E90310"/>
    <w:rsid w:val="00E906A6"/>
    <w:rsid w:val="00E94D1C"/>
    <w:rsid w:val="00E95167"/>
    <w:rsid w:val="00E961FB"/>
    <w:rsid w:val="00EA3886"/>
    <w:rsid w:val="00EA413F"/>
    <w:rsid w:val="00EB30E1"/>
    <w:rsid w:val="00EB3F95"/>
    <w:rsid w:val="00EB5740"/>
    <w:rsid w:val="00EC4870"/>
    <w:rsid w:val="00EC597A"/>
    <w:rsid w:val="00ED2439"/>
    <w:rsid w:val="00ED2D97"/>
    <w:rsid w:val="00ED2F94"/>
    <w:rsid w:val="00EE207F"/>
    <w:rsid w:val="00EE6890"/>
    <w:rsid w:val="00EE6D57"/>
    <w:rsid w:val="00EE7D39"/>
    <w:rsid w:val="00EF4236"/>
    <w:rsid w:val="00F06956"/>
    <w:rsid w:val="00F10175"/>
    <w:rsid w:val="00F12236"/>
    <w:rsid w:val="00F14FD2"/>
    <w:rsid w:val="00F21EB9"/>
    <w:rsid w:val="00F3790F"/>
    <w:rsid w:val="00F37FA1"/>
    <w:rsid w:val="00F40504"/>
    <w:rsid w:val="00F431F0"/>
    <w:rsid w:val="00F43747"/>
    <w:rsid w:val="00F44563"/>
    <w:rsid w:val="00F44D38"/>
    <w:rsid w:val="00F528DF"/>
    <w:rsid w:val="00F56CBF"/>
    <w:rsid w:val="00F62661"/>
    <w:rsid w:val="00F70C85"/>
    <w:rsid w:val="00F77556"/>
    <w:rsid w:val="00F85D52"/>
    <w:rsid w:val="00F85FF3"/>
    <w:rsid w:val="00F91D38"/>
    <w:rsid w:val="00F91E43"/>
    <w:rsid w:val="00FA16F6"/>
    <w:rsid w:val="00FA26C7"/>
    <w:rsid w:val="00FB055E"/>
    <w:rsid w:val="00FB370B"/>
    <w:rsid w:val="00FC1149"/>
    <w:rsid w:val="00FC588D"/>
    <w:rsid w:val="00FC7DA2"/>
    <w:rsid w:val="00FD02DD"/>
    <w:rsid w:val="00FD22D0"/>
    <w:rsid w:val="00FD25A0"/>
    <w:rsid w:val="00FD25BD"/>
    <w:rsid w:val="00FD7383"/>
    <w:rsid w:val="00FD7882"/>
    <w:rsid w:val="00FE1A84"/>
    <w:rsid w:val="00FE5A50"/>
    <w:rsid w:val="0A1C7631"/>
    <w:rsid w:val="399EE0B6"/>
    <w:rsid w:val="4A38789D"/>
    <w:rsid w:val="6ACD6491"/>
    <w:rsid w:val="704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50A28"/>
  <w15:chartTrackingRefBased/>
  <w15:docId w15:val="{FB0D25A9-E704-4E17-A6B5-B76A4421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C2"/>
    <w:pPr>
      <w:spacing w:after="240" w:line="300" w:lineRule="auto"/>
    </w:pPr>
    <w:rPr>
      <w:rFonts w:ascii="Poppins" w:eastAsia="Times New Roman" w:hAnsi="Poppins" w:cs="Times New Roman"/>
      <w:color w:val="060645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547724"/>
    <w:pPr>
      <w:spacing w:before="360"/>
      <w:outlineLvl w:val="0"/>
    </w:pPr>
    <w:rPr>
      <w:rFonts w:ascii="Poppins" w:eastAsia="Times New Roman" w:hAnsi="Poppins" w:cs="Poppins"/>
      <w:b/>
      <w:bCs/>
      <w:color w:val="060645"/>
      <w:sz w:val="40"/>
      <w:szCs w:val="6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925573"/>
    <w:pPr>
      <w:spacing w:before="360" w:after="120"/>
      <w:outlineLvl w:val="1"/>
    </w:pPr>
    <w:rPr>
      <w:rFonts w:ascii="Poppins" w:eastAsia="Times New Roman" w:hAnsi="Poppins" w:cs="Poppins"/>
      <w:b/>
      <w:bCs/>
      <w:color w:val="060645"/>
      <w:sz w:val="28"/>
      <w:szCs w:val="4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925573"/>
    <w:pPr>
      <w:spacing w:before="360" w:after="120"/>
      <w:outlineLvl w:val="2"/>
    </w:pPr>
    <w:rPr>
      <w:rFonts w:ascii="Poppins" w:eastAsia="Times New Roman" w:hAnsi="Poppins" w:cs="Poppins"/>
      <w:b/>
      <w:bCs/>
      <w:color w:val="060645"/>
      <w:sz w:val="25"/>
      <w:szCs w:val="30"/>
      <w:lang w:eastAsia="en-GB"/>
    </w:rPr>
  </w:style>
  <w:style w:type="paragraph" w:styleId="Heading4">
    <w:name w:val="heading 4"/>
    <w:next w:val="Normal"/>
    <w:link w:val="Heading4Char"/>
    <w:uiPriority w:val="9"/>
    <w:unhideWhenUsed/>
    <w:rsid w:val="0022594A"/>
    <w:pPr>
      <w:outlineLvl w:val="3"/>
    </w:pPr>
    <w:rPr>
      <w:rFonts w:ascii="Poppins" w:eastAsia="Times New Roman" w:hAnsi="Poppins" w:cs="Poppins"/>
      <w:b/>
      <w:bCs/>
      <w:color w:val="060645"/>
      <w:szCs w:val="30"/>
      <w:lang w:eastAsia="en-GB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2259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606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FD"/>
    <w:rPr>
      <w:rFonts w:ascii="Poppins" w:eastAsia="Times New Roman" w:hAnsi="Poppins" w:cs="Times New Roman"/>
      <w:color w:val="060645"/>
      <w:lang w:eastAsia="en-GB"/>
    </w:rPr>
  </w:style>
  <w:style w:type="character" w:styleId="PageNumber">
    <w:name w:val="page number"/>
    <w:uiPriority w:val="99"/>
    <w:unhideWhenUsed/>
    <w:rsid w:val="00C059F7"/>
    <w:rPr>
      <w:b/>
      <w:bCs/>
      <w:color w:val="060645"/>
    </w:rPr>
  </w:style>
  <w:style w:type="character" w:customStyle="1" w:styleId="Heading4Char">
    <w:name w:val="Heading 4 Char"/>
    <w:basedOn w:val="DefaultParagraphFont"/>
    <w:link w:val="Heading4"/>
    <w:uiPriority w:val="9"/>
    <w:rsid w:val="0022594A"/>
    <w:rPr>
      <w:rFonts w:ascii="Poppins" w:eastAsia="Times New Roman" w:hAnsi="Poppins" w:cs="Poppins"/>
      <w:b/>
      <w:bCs/>
      <w:color w:val="060645"/>
      <w:szCs w:val="30"/>
      <w:lang w:eastAsia="en-GB"/>
    </w:rPr>
  </w:style>
  <w:style w:type="table" w:styleId="TableGrid">
    <w:name w:val="Table Grid"/>
    <w:basedOn w:val="TableNormal"/>
    <w:uiPriority w:val="39"/>
    <w:rsid w:val="0049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16F6"/>
    <w:pPr>
      <w:numPr>
        <w:numId w:val="4"/>
      </w:numPr>
      <w:spacing w:before="120" w:after="120"/>
      <w:contextualSpacing/>
    </w:pPr>
    <w:rPr>
      <w:rFonts w:cs="Poppins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7724"/>
    <w:rPr>
      <w:rFonts w:ascii="Poppins" w:eastAsia="Times New Roman" w:hAnsi="Poppins" w:cs="Poppins"/>
      <w:b/>
      <w:bCs/>
      <w:color w:val="060645"/>
      <w:sz w:val="40"/>
      <w:szCs w:val="6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25573"/>
    <w:rPr>
      <w:rFonts w:ascii="Poppins" w:eastAsia="Times New Roman" w:hAnsi="Poppins" w:cs="Poppins"/>
      <w:b/>
      <w:bCs/>
      <w:color w:val="060645"/>
      <w:sz w:val="28"/>
      <w:szCs w:val="4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25573"/>
    <w:rPr>
      <w:rFonts w:ascii="Poppins" w:eastAsia="Times New Roman" w:hAnsi="Poppins" w:cs="Poppins"/>
      <w:b/>
      <w:bCs/>
      <w:color w:val="060645"/>
      <w:sz w:val="25"/>
      <w:szCs w:val="30"/>
      <w:lang w:eastAsia="en-GB"/>
    </w:rPr>
  </w:style>
  <w:style w:type="paragraph" w:customStyle="1" w:styleId="CoverHeading">
    <w:name w:val="Cover Heading"/>
    <w:next w:val="Normal"/>
    <w:link w:val="CoverHeadingChar"/>
    <w:qFormat/>
    <w:rsid w:val="00DF0812"/>
    <w:pPr>
      <w:spacing w:after="360" w:line="173" w:lineRule="auto"/>
    </w:pPr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customStyle="1" w:styleId="CoverSubheading">
    <w:name w:val="Cover Subheading"/>
    <w:next w:val="Normal"/>
    <w:link w:val="CoverSubheadingChar"/>
    <w:qFormat/>
    <w:rsid w:val="00A70340"/>
    <w:pPr>
      <w:spacing w:after="240" w:line="192" w:lineRule="auto"/>
    </w:pPr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CoverHeadingChar">
    <w:name w:val="Cover Heading Char"/>
    <w:basedOn w:val="DefaultParagraphFont"/>
    <w:link w:val="CoverHeading"/>
    <w:rsid w:val="00DF0812"/>
    <w:rPr>
      <w:rFonts w:ascii="Poppins" w:eastAsia="Times New Roman" w:hAnsi="Poppins" w:cs="Poppins"/>
      <w:b/>
      <w:bCs/>
      <w:color w:val="FFFFFF" w:themeColor="background1"/>
      <w:sz w:val="120"/>
      <w:szCs w:val="1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overSubheadingChar">
    <w:name w:val="Cover Subheading Char"/>
    <w:basedOn w:val="DefaultParagraphFont"/>
    <w:link w:val="CoverSubheading"/>
    <w:rsid w:val="00A70340"/>
    <w:rPr>
      <w:rFonts w:ascii="Poppins Medium" w:eastAsia="Times New Roman" w:hAnsi="Poppins Medium" w:cs="Poppins Medium"/>
      <w:color w:val="FFFFFF" w:themeColor="background1"/>
      <w:sz w:val="60"/>
      <w:szCs w:val="6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4A"/>
    <w:rPr>
      <w:rFonts w:asciiTheme="majorHAnsi" w:eastAsiaTheme="majorEastAsia" w:hAnsiTheme="majorHAnsi" w:cstheme="majorBidi"/>
      <w:color w:val="06064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0332F"/>
    <w:rPr>
      <w:rFonts w:ascii="Poppins" w:eastAsia="Times New Roman" w:hAnsi="Poppins" w:cs="Times New Roman"/>
      <w:color w:val="060645"/>
      <w:lang w:eastAsia="en-GB"/>
    </w:rPr>
  </w:style>
  <w:style w:type="paragraph" w:customStyle="1" w:styleId="BulletpointList">
    <w:name w:val="Bulletpoint List"/>
    <w:basedOn w:val="ListParagraph"/>
    <w:link w:val="BulletpointListChar"/>
    <w:qFormat/>
    <w:rsid w:val="001D5F1F"/>
    <w:pPr>
      <w:spacing w:after="16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character" w:customStyle="1" w:styleId="BulletpointListChar">
    <w:name w:val="Bulletpoint List Char"/>
    <w:basedOn w:val="ListParagraphChar"/>
    <w:link w:val="BulletpointList"/>
    <w:rsid w:val="001D5F1F"/>
    <w:rPr>
      <w:rFonts w:ascii="Poppins" w:eastAsia="Times New Roman" w:hAnsi="Poppins" w:cs="Poppins"/>
      <w:color w:val="060645"/>
      <w:sz w:val="20"/>
      <w:szCs w:val="20"/>
      <w:lang w:eastAsia="en-GB"/>
    </w:rPr>
  </w:style>
  <w:style w:type="paragraph" w:customStyle="1" w:styleId="Cover-Details">
    <w:name w:val="Cover - Details"/>
    <w:next w:val="Normal"/>
    <w:link w:val="Cover-DetailsChar"/>
    <w:qFormat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1">
    <w:name w:val="toc 1"/>
    <w:next w:val="Normal"/>
    <w:autoRedefine/>
    <w:uiPriority w:val="39"/>
    <w:unhideWhenUsed/>
    <w:rsid w:val="00B82E7F"/>
    <w:pPr>
      <w:tabs>
        <w:tab w:val="right" w:pos="9622"/>
      </w:tabs>
      <w:spacing w:after="240"/>
    </w:pPr>
    <w:rPr>
      <w:rFonts w:ascii="Poppins" w:eastAsia="Times New Roman" w:hAnsi="Poppins" w:cs="Poppins"/>
      <w:b/>
      <w:color w:val="060645"/>
      <w:sz w:val="32"/>
      <w:szCs w:val="20"/>
      <w:lang w:eastAsia="en-GB"/>
    </w:rPr>
  </w:style>
  <w:style w:type="character" w:customStyle="1" w:styleId="Cover-DetailsChar">
    <w:name w:val="Cover - Details Char"/>
    <w:basedOn w:val="CoverSubheadingChar"/>
    <w:link w:val="Cover-Details"/>
    <w:rsid w:val="0022594A"/>
    <w:rPr>
      <w:rFonts w:ascii="Poppins Medium" w:eastAsia="Times New Roman" w:hAnsi="Poppins Medium" w:cs="Poppins Medium"/>
      <w:color w:val="FFFFFF" w:themeColor="background1"/>
      <w:sz w:val="32"/>
      <w:szCs w:val="32"/>
      <w:lang w:eastAsia="en-GB"/>
    </w:rPr>
  </w:style>
  <w:style w:type="paragraph" w:styleId="TOC2">
    <w:name w:val="toc 2"/>
    <w:next w:val="Normal"/>
    <w:autoRedefine/>
    <w:uiPriority w:val="39"/>
    <w:unhideWhenUsed/>
    <w:rsid w:val="00B82E7F"/>
    <w:pPr>
      <w:spacing w:after="240"/>
      <w:ind w:left="198"/>
    </w:pPr>
    <w:rPr>
      <w:rFonts w:ascii="Poppins" w:eastAsia="Times New Roman" w:hAnsi="Poppins" w:cs="Times New Roman"/>
      <w:b/>
      <w:color w:val="060645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FD22D0"/>
    <w:rPr>
      <w:color w:val="2963C1"/>
      <w:u w:val="single"/>
    </w:rPr>
  </w:style>
  <w:style w:type="paragraph" w:customStyle="1" w:styleId="ContentsHeading">
    <w:name w:val="Contents Heading"/>
    <w:next w:val="Normal"/>
    <w:qFormat/>
    <w:rsid w:val="00A96D09"/>
    <w:pPr>
      <w:spacing w:after="840"/>
    </w:pPr>
    <w:rPr>
      <w:rFonts w:ascii="Poppins" w:eastAsia="Times New Roman" w:hAnsi="Poppins" w:cs="Poppins"/>
      <w:b/>
      <w:bCs/>
      <w:color w:val="060645"/>
      <w:sz w:val="60"/>
      <w:szCs w:val="60"/>
      <w:lang w:eastAsia="en-GB"/>
    </w:rPr>
  </w:style>
  <w:style w:type="paragraph" w:styleId="TOC3">
    <w:name w:val="toc 3"/>
    <w:next w:val="Normal"/>
    <w:autoRedefine/>
    <w:uiPriority w:val="39"/>
    <w:unhideWhenUsed/>
    <w:rsid w:val="00B82E7F"/>
    <w:pPr>
      <w:spacing w:after="240"/>
      <w:ind w:left="482"/>
    </w:pPr>
    <w:rPr>
      <w:rFonts w:ascii="Poppins" w:eastAsia="Times New Roman" w:hAnsi="Poppins" w:cs="Times New Roman"/>
      <w:color w:val="060645"/>
      <w:sz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0E5A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Revision">
    <w:name w:val="Revision"/>
    <w:hidden/>
    <w:uiPriority w:val="99"/>
    <w:semiHidden/>
    <w:rsid w:val="00382B07"/>
    <w:rPr>
      <w:rFonts w:ascii="Poppins" w:eastAsia="Times New Roman" w:hAnsi="Poppins" w:cs="Times New Roman"/>
      <w:color w:val="060645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7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2D0"/>
    <w:rPr>
      <w:color w:val="944E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922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22"/>
    <w:rPr>
      <w:rFonts w:ascii="Poppins" w:eastAsia="Times New Roman" w:hAnsi="Poppins" w:cs="Times New Roman"/>
      <w:b/>
      <w:bCs/>
      <w:color w:val="060645"/>
      <w:sz w:val="20"/>
      <w:szCs w:val="20"/>
      <w:lang w:eastAsia="en-GB"/>
    </w:rPr>
  </w:style>
  <w:style w:type="paragraph" w:customStyle="1" w:styleId="li1">
    <w:name w:val="li1"/>
    <w:basedOn w:val="Normal"/>
    <w:rsid w:val="00F3790F"/>
    <w:pPr>
      <w:spacing w:after="0" w:line="240" w:lineRule="auto"/>
    </w:pPr>
    <w:rPr>
      <w:rFonts w:ascii="Helvetica Neue" w:eastAsiaTheme="minorHAnsi" w:hAnsi="Helvetica Neue" w:cs="Calibri"/>
      <w:color w:val="auto"/>
      <w:sz w:val="20"/>
      <w:szCs w:val="20"/>
    </w:rPr>
  </w:style>
  <w:style w:type="paragraph" w:customStyle="1" w:styleId="AccessibilityGuidanceNotes">
    <w:name w:val="Accessibility Guidance Notes"/>
    <w:link w:val="AccessibilityGuidanceNotesChar"/>
    <w:qFormat/>
    <w:rsid w:val="00672D83"/>
    <w:pPr>
      <w:spacing w:before="120" w:after="840"/>
    </w:pPr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character" w:customStyle="1" w:styleId="AccessibilityGuidanceNotesChar">
    <w:name w:val="Accessibility Guidance Notes Char"/>
    <w:basedOn w:val="Heading2Char"/>
    <w:link w:val="AccessibilityGuidanceNotes"/>
    <w:rsid w:val="00672D83"/>
    <w:rPr>
      <w:rFonts w:ascii="Poppins" w:eastAsia="Times New Roman" w:hAnsi="Poppins" w:cs="Poppins"/>
      <w:b/>
      <w:bCs/>
      <w:color w:val="060645"/>
      <w:sz w:val="40"/>
      <w:szCs w:val="4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4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F2C"/>
    <w:rPr>
      <w:rFonts w:ascii="Poppins" w:eastAsia="Times New Roman" w:hAnsi="Poppins" w:cs="Times New Roman"/>
      <w:color w:val="060645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94F2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94F2C"/>
    <w:pPr>
      <w:spacing w:after="200" w:line="240" w:lineRule="auto"/>
    </w:pPr>
    <w:rPr>
      <w:i/>
      <w:iCs/>
      <w:color w:val="060645" w:themeColor="text2"/>
      <w:sz w:val="18"/>
      <w:szCs w:val="18"/>
    </w:rPr>
  </w:style>
  <w:style w:type="table" w:styleId="GridTable4">
    <w:name w:val="Grid Table 4"/>
    <w:basedOn w:val="TableNormal"/>
    <w:uiPriority w:val="49"/>
    <w:rsid w:val="00C86FBF"/>
    <w:tblPr>
      <w:tblStyleRowBandSize w:val="1"/>
      <w:tblStyleColBandSize w:val="1"/>
      <w:tblBorders>
        <w:top w:val="single" w:sz="4" w:space="0" w:color="1414E5" w:themeColor="text1" w:themeTint="99"/>
        <w:left w:val="single" w:sz="4" w:space="0" w:color="1414E5" w:themeColor="text1" w:themeTint="99"/>
        <w:bottom w:val="single" w:sz="4" w:space="0" w:color="1414E5" w:themeColor="text1" w:themeTint="99"/>
        <w:right w:val="single" w:sz="4" w:space="0" w:color="1414E5" w:themeColor="text1" w:themeTint="99"/>
        <w:insideH w:val="single" w:sz="4" w:space="0" w:color="1414E5" w:themeColor="text1" w:themeTint="99"/>
        <w:insideV w:val="single" w:sz="4" w:space="0" w:color="1414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0645" w:themeColor="text1"/>
          <w:left w:val="single" w:sz="4" w:space="0" w:color="060645" w:themeColor="text1"/>
          <w:bottom w:val="single" w:sz="4" w:space="0" w:color="060645" w:themeColor="text1"/>
          <w:right w:val="single" w:sz="4" w:space="0" w:color="060645" w:themeColor="text1"/>
          <w:insideH w:val="nil"/>
          <w:insideV w:val="nil"/>
        </w:tcBorders>
        <w:shd w:val="clear" w:color="auto" w:fill="060645" w:themeFill="text1"/>
      </w:tcPr>
    </w:tblStylePr>
    <w:tblStylePr w:type="lastRow">
      <w:rPr>
        <w:b/>
        <w:bCs/>
      </w:rPr>
      <w:tblPr/>
      <w:tcPr>
        <w:tcBorders>
          <w:top w:val="double" w:sz="4" w:space="0" w:color="06064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F8" w:themeFill="text1" w:themeFillTint="33"/>
      </w:tcPr>
    </w:tblStylePr>
    <w:tblStylePr w:type="band1Horz">
      <w:tblPr/>
      <w:tcPr>
        <w:shd w:val="clear" w:color="auto" w:fill="AEAEF8" w:themeFill="text1" w:themeFillTint="33"/>
      </w:tcPr>
    </w:tblStylePr>
  </w:style>
  <w:style w:type="table" w:styleId="GridTable5Dark">
    <w:name w:val="Grid Table 5 Dark"/>
    <w:basedOn w:val="TableNormal"/>
    <w:uiPriority w:val="50"/>
    <w:rsid w:val="00C86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AEF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064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064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064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0645" w:themeFill="text1"/>
      </w:tcPr>
    </w:tblStylePr>
    <w:tblStylePr w:type="band1Vert">
      <w:tblPr/>
      <w:tcPr>
        <w:shd w:val="clear" w:color="auto" w:fill="5E5EF1" w:themeFill="text1" w:themeFillTint="66"/>
      </w:tcPr>
    </w:tblStylePr>
    <w:tblStylePr w:type="band1Horz">
      <w:tblPr/>
      <w:tcPr>
        <w:shd w:val="clear" w:color="auto" w:fill="5E5EF1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6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7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6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6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46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46C0" w:themeFill="accent1"/>
      </w:tcPr>
    </w:tblStylePr>
    <w:tblStylePr w:type="band1Vert">
      <w:tblPr/>
      <w:tcPr>
        <w:shd w:val="clear" w:color="auto" w:fill="99AFF0" w:themeFill="accent1" w:themeFillTint="66"/>
      </w:tcPr>
    </w:tblStylePr>
    <w:tblStylePr w:type="band1Horz">
      <w:tblPr/>
      <w:tcPr>
        <w:shd w:val="clear" w:color="auto" w:fill="99AFF0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C86FBF"/>
    <w:tblPr>
      <w:tblStyleRowBandSize w:val="1"/>
      <w:tblStyleColBandSize w:val="1"/>
      <w:tblBorders>
        <w:top w:val="single" w:sz="4" w:space="0" w:color="6788E8" w:themeColor="accent1" w:themeTint="99"/>
        <w:left w:val="single" w:sz="4" w:space="0" w:color="6788E8" w:themeColor="accent1" w:themeTint="99"/>
        <w:bottom w:val="single" w:sz="4" w:space="0" w:color="6788E8" w:themeColor="accent1" w:themeTint="99"/>
        <w:right w:val="single" w:sz="4" w:space="0" w:color="6788E8" w:themeColor="accent1" w:themeTint="99"/>
        <w:insideH w:val="single" w:sz="4" w:space="0" w:color="6788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46C0" w:themeColor="accent1"/>
          <w:left w:val="single" w:sz="4" w:space="0" w:color="1C46C0" w:themeColor="accent1"/>
          <w:bottom w:val="single" w:sz="4" w:space="0" w:color="1C46C0" w:themeColor="accent1"/>
          <w:right w:val="single" w:sz="4" w:space="0" w:color="1C46C0" w:themeColor="accent1"/>
          <w:insideH w:val="nil"/>
        </w:tcBorders>
        <w:shd w:val="clear" w:color="auto" w:fill="1C46C0" w:themeFill="accent1"/>
      </w:tcPr>
    </w:tblStylePr>
    <w:tblStylePr w:type="lastRow">
      <w:rPr>
        <w:b/>
        <w:bCs/>
      </w:rPr>
      <w:tblPr/>
      <w:tcPr>
        <w:tcBorders>
          <w:top w:val="double" w:sz="4" w:space="0" w:color="6788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7F7" w:themeFill="accent1" w:themeFillTint="33"/>
      </w:tcPr>
    </w:tblStylePr>
    <w:tblStylePr w:type="band1Horz">
      <w:tblPr/>
      <w:tcPr>
        <w:shd w:val="clear" w:color="auto" w:fill="CCD7F7" w:themeFill="accent1" w:themeFillTint="33"/>
      </w:tcPr>
    </w:tblStylePr>
  </w:style>
  <w:style w:type="table" w:styleId="ListTable4">
    <w:name w:val="List Table 4"/>
    <w:basedOn w:val="TableNormal"/>
    <w:uiPriority w:val="49"/>
    <w:rsid w:val="00C86FBF"/>
    <w:tblPr>
      <w:tblStyleRowBandSize w:val="1"/>
      <w:tblStyleColBandSize w:val="1"/>
      <w:tblBorders>
        <w:top w:val="single" w:sz="4" w:space="0" w:color="1414E5" w:themeColor="text1" w:themeTint="99"/>
        <w:left w:val="single" w:sz="4" w:space="0" w:color="1414E5" w:themeColor="text1" w:themeTint="99"/>
        <w:bottom w:val="single" w:sz="4" w:space="0" w:color="1414E5" w:themeColor="text1" w:themeTint="99"/>
        <w:right w:val="single" w:sz="4" w:space="0" w:color="1414E5" w:themeColor="text1" w:themeTint="99"/>
        <w:insideH w:val="single" w:sz="4" w:space="0" w:color="1414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0645" w:themeColor="text1"/>
          <w:left w:val="single" w:sz="4" w:space="0" w:color="060645" w:themeColor="text1"/>
          <w:bottom w:val="single" w:sz="4" w:space="0" w:color="060645" w:themeColor="text1"/>
          <w:right w:val="single" w:sz="4" w:space="0" w:color="060645" w:themeColor="text1"/>
          <w:insideH w:val="nil"/>
        </w:tcBorders>
        <w:shd w:val="clear" w:color="auto" w:fill="060645" w:themeFill="text1"/>
      </w:tcPr>
    </w:tblStylePr>
    <w:tblStylePr w:type="lastRow">
      <w:rPr>
        <w:b/>
        <w:bCs/>
      </w:rPr>
      <w:tblPr/>
      <w:tcPr>
        <w:tcBorders>
          <w:top w:val="double" w:sz="4" w:space="0" w:color="1414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F8" w:themeFill="text1" w:themeFillTint="33"/>
      </w:tcPr>
    </w:tblStylePr>
    <w:tblStylePr w:type="band1Horz">
      <w:tblPr/>
      <w:tcPr>
        <w:shd w:val="clear" w:color="auto" w:fill="AEAEF8" w:themeFill="text1" w:themeFillTint="33"/>
      </w:tcPr>
    </w:tblStylePr>
  </w:style>
  <w:style w:type="table" w:styleId="ListTable3">
    <w:name w:val="List Table 3"/>
    <w:basedOn w:val="TableNormal"/>
    <w:uiPriority w:val="48"/>
    <w:rsid w:val="00C86FBF"/>
    <w:tblPr>
      <w:tblStyleRowBandSize w:val="1"/>
      <w:tblStyleColBandSize w:val="1"/>
      <w:tblBorders>
        <w:top w:val="single" w:sz="4" w:space="0" w:color="060645" w:themeColor="text1"/>
        <w:left w:val="single" w:sz="4" w:space="0" w:color="060645" w:themeColor="text1"/>
        <w:bottom w:val="single" w:sz="4" w:space="0" w:color="060645" w:themeColor="text1"/>
        <w:right w:val="single" w:sz="4" w:space="0" w:color="06064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0645" w:themeFill="text1"/>
      </w:tcPr>
    </w:tblStylePr>
    <w:tblStylePr w:type="lastRow">
      <w:rPr>
        <w:b/>
        <w:bCs/>
      </w:rPr>
      <w:tblPr/>
      <w:tcPr>
        <w:tcBorders>
          <w:top w:val="double" w:sz="4" w:space="0" w:color="06064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0645" w:themeColor="text1"/>
          <w:right w:val="single" w:sz="4" w:space="0" w:color="060645" w:themeColor="text1"/>
        </w:tcBorders>
      </w:tcPr>
    </w:tblStylePr>
    <w:tblStylePr w:type="band1Horz">
      <w:tblPr/>
      <w:tcPr>
        <w:tcBorders>
          <w:top w:val="single" w:sz="4" w:space="0" w:color="060645" w:themeColor="text1"/>
          <w:bottom w:val="single" w:sz="4" w:space="0" w:color="06064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0645" w:themeColor="text1"/>
          <w:left w:val="nil"/>
        </w:tcBorders>
      </w:tcPr>
    </w:tblStylePr>
    <w:tblStylePr w:type="swCell">
      <w:tblPr/>
      <w:tcPr>
        <w:tcBorders>
          <w:top w:val="double" w:sz="4" w:space="0" w:color="060645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open.ac.uk/library/training-and-events" TargetMode="Externa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10" Type="http://schemas.openxmlformats.org/officeDocument/2006/relationships/webSettings" Target="webSettings.xml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7977\AppData\Roaming\Open%20University\OUClient\Stationery\OU%20WD%20Templates\OU-Word-Template-England-Front-Cover-%20No%20Imag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penuniv.sharepoint.com/sites/units/lib-services/marketing/Library%20insight/Restricted%20Data/School%20Reports%202025/Resources%20and%20Attainment%20Dashboard%20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/>
              <a:t>Percentage of 2024J students (all schools, all levels) attending or not attending live sessions split by their module result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135623295183368"/>
          <c:y val="0.20959910011248595"/>
          <c:w val="0.78830909691805451"/>
          <c:h val="0.6670974128233970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Fail 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6.7063355508832209E-3"/>
                  <c:y val="-4.26583195226029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1E-4893-869A-9DEC9BFEB033}"/>
                </c:ext>
              </c:extLst>
            </c:dLbl>
            <c:dLbl>
              <c:idx val="1"/>
              <c:layout>
                <c:manualLayout>
                  <c:x val="-4.4708903672555219E-3"/>
                  <c:y val="-2.132915976130146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E-4893-869A-9DEC9BFEB0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rgbClr val="060645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Did not attend (n=118118)</c:v>
                </c:pt>
                <c:pt idx="1">
                  <c:v>Attended live (n=1205)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0.15</c:v>
                </c:pt>
                <c:pt idx="1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E-4893-869A-9DEC9BFEB03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 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6.7063355508832209E-3"/>
                  <c:y val="-4.26583195226029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E-4893-869A-9DEC9BFEB033}"/>
                </c:ext>
              </c:extLst>
            </c:dLbl>
            <c:dLbl>
              <c:idx val="1"/>
              <c:layout>
                <c:manualLayout>
                  <c:x val="-6.70633555088322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1E-4893-869A-9DEC9BFEB0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rgbClr val="060645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Did not attend (n=118118)</c:v>
                </c:pt>
                <c:pt idx="1">
                  <c:v>Attended live (n=1205)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0.64</c:v>
                </c:pt>
                <c:pt idx="1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1E-4893-869A-9DEC9BFEB03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Distinction 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4.4708903672555627E-3"/>
                  <c:y val="-4.65368861619820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1E-4893-869A-9DEC9BFEB033}"/>
                </c:ext>
              </c:extLst>
            </c:dLbl>
            <c:dLbl>
              <c:idx val="1"/>
              <c:layout>
                <c:manualLayout>
                  <c:x val="-6.7062475412303221E-3"/>
                  <c:y val="1.8321608724123336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64359698971782E-2"/>
                      <c:h val="7.43194072006853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61E-4893-869A-9DEC9BFEB0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rgbClr val="060645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Did not attend (n=118118)</c:v>
                </c:pt>
                <c:pt idx="1">
                  <c:v>Attended live (n=1205)</c:v>
                </c:pt>
              </c:strCache>
            </c:strRef>
          </c:cat>
          <c:val>
            <c:numRef>
              <c:f>Sheet1!$D$2:$D$3</c:f>
              <c:numCache>
                <c:formatCode>0%</c:formatCode>
                <c:ptCount val="2"/>
                <c:pt idx="0">
                  <c:v>0.2</c:v>
                </c:pt>
                <c:pt idx="1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1E-4893-869A-9DEC9BFEB0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020340704"/>
        <c:axId val="1020340288"/>
      </c:barChart>
      <c:catAx>
        <c:axId val="102034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20340288"/>
        <c:crosses val="autoZero"/>
        <c:auto val="1"/>
        <c:lblAlgn val="ctr"/>
        <c:lblOffset val="100"/>
        <c:noMultiLvlLbl val="0"/>
      </c:catAx>
      <c:valAx>
        <c:axId val="102034028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2034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2024E and K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3817189417949408"/>
          <c:w val="0.89919454656384201"/>
          <c:h val="0.654527187702977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B810</c:v>
                </c:pt>
                <c:pt idx="1">
                  <c:v>B811</c:v>
                </c:pt>
                <c:pt idx="2">
                  <c:v>B812</c:v>
                </c:pt>
                <c:pt idx="3">
                  <c:v>B813</c:v>
                </c:pt>
                <c:pt idx="4">
                  <c:v>B814</c:v>
                </c:pt>
                <c:pt idx="5">
                  <c:v>B815</c:v>
                </c:pt>
                <c:pt idx="6">
                  <c:v>B816</c:v>
                </c:pt>
                <c:pt idx="7">
                  <c:v>B817</c:v>
                </c:pt>
                <c:pt idx="8">
                  <c:v>B818</c:v>
                </c:pt>
                <c:pt idx="9">
                  <c:v>B819</c:v>
                </c:pt>
                <c:pt idx="10">
                  <c:v>B870</c:v>
                </c:pt>
                <c:pt idx="11">
                  <c:v>B872</c:v>
                </c:pt>
                <c:pt idx="12">
                  <c:v>B873</c:v>
                </c:pt>
                <c:pt idx="13">
                  <c:v>B874</c:v>
                </c:pt>
                <c:pt idx="14">
                  <c:v>B875</c:v>
                </c:pt>
                <c:pt idx="15">
                  <c:v>BB842</c:v>
                </c:pt>
                <c:pt idx="16">
                  <c:v>BB849</c:v>
                </c:pt>
                <c:pt idx="17">
                  <c:v>BB851</c:v>
                </c:pt>
                <c:pt idx="18">
                  <c:v>BB852</c:v>
                </c:pt>
                <c:pt idx="19">
                  <c:v>BB853</c:v>
                </c:pt>
                <c:pt idx="20">
                  <c:v>BXR873</c:v>
                </c:pt>
                <c:pt idx="21">
                  <c:v>BXT872</c:v>
                </c:pt>
                <c:pt idx="22">
                  <c:v>BXT875</c:v>
                </c:pt>
                <c:pt idx="23">
                  <c:v>BXY870</c:v>
                </c:pt>
                <c:pt idx="24">
                  <c:v>BXY873</c:v>
                </c:pt>
                <c:pt idx="25">
                  <c:v>BXY874</c:v>
                </c:pt>
                <c:pt idx="26">
                  <c:v>BXY875</c:v>
                </c:pt>
              </c:strCache>
            </c:strRef>
          </c:cat>
          <c:val>
            <c:numRef>
              <c:f>Sheet1!$B$2:$B$28</c:f>
              <c:numCache>
                <c:formatCode>0</c:formatCode>
                <c:ptCount val="27"/>
                <c:pt idx="0">
                  <c:v>115.2777778</c:v>
                </c:pt>
                <c:pt idx="1">
                  <c:v>58.166666669999998</c:v>
                </c:pt>
                <c:pt idx="2">
                  <c:v>63.4</c:v>
                </c:pt>
                <c:pt idx="3">
                  <c:v>44</c:v>
                </c:pt>
                <c:pt idx="4">
                  <c:v>50.333333330000002</c:v>
                </c:pt>
                <c:pt idx="5">
                  <c:v>18.555555559999998</c:v>
                </c:pt>
                <c:pt idx="6">
                  <c:v>41.75</c:v>
                </c:pt>
                <c:pt idx="7">
                  <c:v>16.690476189999998</c:v>
                </c:pt>
                <c:pt idx="8">
                  <c:v>122.5</c:v>
                </c:pt>
                <c:pt idx="9">
                  <c:v>288.91666670000001</c:v>
                </c:pt>
                <c:pt idx="10">
                  <c:v>63.309523810000002</c:v>
                </c:pt>
                <c:pt idx="11">
                  <c:v>36.127604169999998</c:v>
                </c:pt>
                <c:pt idx="12">
                  <c:v>16.0952381</c:v>
                </c:pt>
                <c:pt idx="13">
                  <c:v>28.333333329999999</c:v>
                </c:pt>
                <c:pt idx="14">
                  <c:v>62.177927930000003</c:v>
                </c:pt>
                <c:pt idx="15">
                  <c:v>28.246078430000001</c:v>
                </c:pt>
                <c:pt idx="16">
                  <c:v>71</c:v>
                </c:pt>
                <c:pt idx="17">
                  <c:v>69.5</c:v>
                </c:pt>
                <c:pt idx="18">
                  <c:v>10.40714286</c:v>
                </c:pt>
                <c:pt idx="19">
                  <c:v>17.847222219999999</c:v>
                </c:pt>
                <c:pt idx="21">
                  <c:v>54.5</c:v>
                </c:pt>
                <c:pt idx="22">
                  <c:v>0</c:v>
                </c:pt>
                <c:pt idx="23">
                  <c:v>18.06666667</c:v>
                </c:pt>
                <c:pt idx="24">
                  <c:v>2.75</c:v>
                </c:pt>
                <c:pt idx="25">
                  <c:v>6</c:v>
                </c:pt>
                <c:pt idx="26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23-4E1D-A577-E196B37A351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B810</c:v>
                </c:pt>
                <c:pt idx="1">
                  <c:v>B811</c:v>
                </c:pt>
                <c:pt idx="2">
                  <c:v>B812</c:v>
                </c:pt>
                <c:pt idx="3">
                  <c:v>B813</c:v>
                </c:pt>
                <c:pt idx="4">
                  <c:v>B814</c:v>
                </c:pt>
                <c:pt idx="5">
                  <c:v>B815</c:v>
                </c:pt>
                <c:pt idx="6">
                  <c:v>B816</c:v>
                </c:pt>
                <c:pt idx="7">
                  <c:v>B817</c:v>
                </c:pt>
                <c:pt idx="8">
                  <c:v>B818</c:v>
                </c:pt>
                <c:pt idx="9">
                  <c:v>B819</c:v>
                </c:pt>
                <c:pt idx="10">
                  <c:v>B870</c:v>
                </c:pt>
                <c:pt idx="11">
                  <c:v>B872</c:v>
                </c:pt>
                <c:pt idx="12">
                  <c:v>B873</c:v>
                </c:pt>
                <c:pt idx="13">
                  <c:v>B874</c:v>
                </c:pt>
                <c:pt idx="14">
                  <c:v>B875</c:v>
                </c:pt>
                <c:pt idx="15">
                  <c:v>BB842</c:v>
                </c:pt>
                <c:pt idx="16">
                  <c:v>BB849</c:v>
                </c:pt>
                <c:pt idx="17">
                  <c:v>BB851</c:v>
                </c:pt>
                <c:pt idx="18">
                  <c:v>BB852</c:v>
                </c:pt>
                <c:pt idx="19">
                  <c:v>BB853</c:v>
                </c:pt>
                <c:pt idx="20">
                  <c:v>BXR873</c:v>
                </c:pt>
                <c:pt idx="21">
                  <c:v>BXT872</c:v>
                </c:pt>
                <c:pt idx="22">
                  <c:v>BXT875</c:v>
                </c:pt>
                <c:pt idx="23">
                  <c:v>BXY870</c:v>
                </c:pt>
                <c:pt idx="24">
                  <c:v>BXY873</c:v>
                </c:pt>
                <c:pt idx="25">
                  <c:v>BXY874</c:v>
                </c:pt>
                <c:pt idx="26">
                  <c:v>BXY875</c:v>
                </c:pt>
              </c:strCache>
            </c:strRef>
          </c:cat>
          <c:val>
            <c:numRef>
              <c:f>Sheet1!$C$2:$C$28</c:f>
              <c:numCache>
                <c:formatCode>0</c:formatCode>
                <c:ptCount val="27"/>
                <c:pt idx="0">
                  <c:v>88.012820509999997</c:v>
                </c:pt>
                <c:pt idx="1">
                  <c:v>34.015151520000003</c:v>
                </c:pt>
                <c:pt idx="2">
                  <c:v>42.466666670000002</c:v>
                </c:pt>
                <c:pt idx="3">
                  <c:v>32.116071429999998</c:v>
                </c:pt>
                <c:pt idx="4">
                  <c:v>18.3030303</c:v>
                </c:pt>
                <c:pt idx="5">
                  <c:v>10.03703704</c:v>
                </c:pt>
                <c:pt idx="6">
                  <c:v>23.741935479999999</c:v>
                </c:pt>
                <c:pt idx="7">
                  <c:v>7.7847222220000001</c:v>
                </c:pt>
                <c:pt idx="8">
                  <c:v>36.632352939999997</c:v>
                </c:pt>
                <c:pt idx="9">
                  <c:v>24.34615385</c:v>
                </c:pt>
                <c:pt idx="10">
                  <c:v>29.954961829999998</c:v>
                </c:pt>
                <c:pt idx="11">
                  <c:v>25.913178290000001</c:v>
                </c:pt>
                <c:pt idx="12">
                  <c:v>26.385625000000001</c:v>
                </c:pt>
                <c:pt idx="13">
                  <c:v>11.69092262</c:v>
                </c:pt>
                <c:pt idx="14">
                  <c:v>40.029232800000003</c:v>
                </c:pt>
                <c:pt idx="15">
                  <c:v>19.238439469999999</c:v>
                </c:pt>
                <c:pt idx="16">
                  <c:v>26.071904759999999</c:v>
                </c:pt>
                <c:pt idx="17">
                  <c:v>12.97380952</c:v>
                </c:pt>
                <c:pt idx="18">
                  <c:v>19.736231879999998</c:v>
                </c:pt>
                <c:pt idx="19">
                  <c:v>14.527777779999999</c:v>
                </c:pt>
                <c:pt idx="20">
                  <c:v>18.893888889999999</c:v>
                </c:pt>
                <c:pt idx="21">
                  <c:v>36.5</c:v>
                </c:pt>
                <c:pt idx="22">
                  <c:v>20.666666670000001</c:v>
                </c:pt>
                <c:pt idx="23">
                  <c:v>11.92829457</c:v>
                </c:pt>
                <c:pt idx="24">
                  <c:v>7.663461538</c:v>
                </c:pt>
                <c:pt idx="25">
                  <c:v>8.5555555559999998</c:v>
                </c:pt>
                <c:pt idx="2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23-4E1D-A577-E196B37A351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B810</c:v>
                </c:pt>
                <c:pt idx="1">
                  <c:v>B811</c:v>
                </c:pt>
                <c:pt idx="2">
                  <c:v>B812</c:v>
                </c:pt>
                <c:pt idx="3">
                  <c:v>B813</c:v>
                </c:pt>
                <c:pt idx="4">
                  <c:v>B814</c:v>
                </c:pt>
                <c:pt idx="5">
                  <c:v>B815</c:v>
                </c:pt>
                <c:pt idx="6">
                  <c:v>B816</c:v>
                </c:pt>
                <c:pt idx="7">
                  <c:v>B817</c:v>
                </c:pt>
                <c:pt idx="8">
                  <c:v>B818</c:v>
                </c:pt>
                <c:pt idx="9">
                  <c:v>B819</c:v>
                </c:pt>
                <c:pt idx="10">
                  <c:v>B870</c:v>
                </c:pt>
                <c:pt idx="11">
                  <c:v>B872</c:v>
                </c:pt>
                <c:pt idx="12">
                  <c:v>B873</c:v>
                </c:pt>
                <c:pt idx="13">
                  <c:v>B874</c:v>
                </c:pt>
                <c:pt idx="14">
                  <c:v>B875</c:v>
                </c:pt>
                <c:pt idx="15">
                  <c:v>BB842</c:v>
                </c:pt>
                <c:pt idx="16">
                  <c:v>BB849</c:v>
                </c:pt>
                <c:pt idx="17">
                  <c:v>BB851</c:v>
                </c:pt>
                <c:pt idx="18">
                  <c:v>BB852</c:v>
                </c:pt>
                <c:pt idx="19">
                  <c:v>BB853</c:v>
                </c:pt>
                <c:pt idx="20">
                  <c:v>BXR873</c:v>
                </c:pt>
                <c:pt idx="21">
                  <c:v>BXT872</c:v>
                </c:pt>
                <c:pt idx="22">
                  <c:v>BXT875</c:v>
                </c:pt>
                <c:pt idx="23">
                  <c:v>BXY870</c:v>
                </c:pt>
                <c:pt idx="24">
                  <c:v>BXY873</c:v>
                </c:pt>
                <c:pt idx="25">
                  <c:v>BXY874</c:v>
                </c:pt>
                <c:pt idx="26">
                  <c:v>BXY875</c:v>
                </c:pt>
              </c:strCache>
            </c:strRef>
          </c:cat>
          <c:val>
            <c:numRef>
              <c:f>Sheet1!$D$2:$D$28</c:f>
              <c:numCache>
                <c:formatCode>0</c:formatCode>
                <c:ptCount val="27"/>
                <c:pt idx="0">
                  <c:v>27.4</c:v>
                </c:pt>
                <c:pt idx="1">
                  <c:v>1</c:v>
                </c:pt>
                <c:pt idx="2">
                  <c:v>1.5</c:v>
                </c:pt>
                <c:pt idx="3">
                  <c:v>1</c:v>
                </c:pt>
                <c:pt idx="4">
                  <c:v>0</c:v>
                </c:pt>
                <c:pt idx="5">
                  <c:v>10.199999999999999</c:v>
                </c:pt>
                <c:pt idx="6">
                  <c:v>14.625</c:v>
                </c:pt>
                <c:pt idx="7">
                  <c:v>4.5999999999999996</c:v>
                </c:pt>
                <c:pt idx="8">
                  <c:v>5.5</c:v>
                </c:pt>
                <c:pt idx="9">
                  <c:v>1.5</c:v>
                </c:pt>
                <c:pt idx="10">
                  <c:v>8.7954545450000001</c:v>
                </c:pt>
                <c:pt idx="11">
                  <c:v>9.1428571430000005</c:v>
                </c:pt>
                <c:pt idx="12">
                  <c:v>2.4133333330000002</c:v>
                </c:pt>
                <c:pt idx="13">
                  <c:v>1.0740740740000001</c:v>
                </c:pt>
                <c:pt idx="14">
                  <c:v>11.25</c:v>
                </c:pt>
                <c:pt idx="15">
                  <c:v>2.2000000000000002</c:v>
                </c:pt>
                <c:pt idx="16">
                  <c:v>14.41666667</c:v>
                </c:pt>
                <c:pt idx="17">
                  <c:v>0</c:v>
                </c:pt>
                <c:pt idx="18">
                  <c:v>14.16666667</c:v>
                </c:pt>
                <c:pt idx="19">
                  <c:v>0</c:v>
                </c:pt>
                <c:pt idx="23">
                  <c:v>4.5555555559999998</c:v>
                </c:pt>
                <c:pt idx="24">
                  <c:v>7.25</c:v>
                </c:pt>
                <c:pt idx="2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23-4E1D-A577-E196B37A35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3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/>
              <a:t>Average number of Library resources accessed per student against result obtained for 2024J modules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5249231301069363"/>
          <c:w val="0.89919454656384201"/>
          <c:h val="0.623657697049573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BXY132</c:v>
                </c:pt>
                <c:pt idx="1">
                  <c:v>W111</c:v>
                </c:pt>
                <c:pt idx="2">
                  <c:v>W112</c:v>
                </c:pt>
                <c:pt idx="3">
                  <c:v>BXY232</c:v>
                </c:pt>
                <c:pt idx="4">
                  <c:v>W211</c:v>
                </c:pt>
                <c:pt idx="5">
                  <c:v>W212</c:v>
                </c:pt>
                <c:pt idx="6">
                  <c:v>BXY332</c:v>
                </c:pt>
                <c:pt idx="7">
                  <c:v>BXY334</c:v>
                </c:pt>
                <c:pt idx="8">
                  <c:v>W302</c:v>
                </c:pt>
                <c:pt idx="9">
                  <c:v>W311</c:v>
                </c:pt>
                <c:pt idx="10">
                  <c:v>W321</c:v>
                </c:pt>
                <c:pt idx="11">
                  <c:v>W330</c:v>
                </c:pt>
                <c:pt idx="12">
                  <c:v>W340</c:v>
                </c:pt>
                <c:pt idx="13">
                  <c:v>W350</c:v>
                </c:pt>
                <c:pt idx="14">
                  <c:v>W360</c:v>
                </c:pt>
              </c:strCache>
            </c:strRef>
          </c:cat>
          <c:val>
            <c:numRef>
              <c:f>Sheet1!$B$2:$B$16</c:f>
              <c:numCache>
                <c:formatCode>0</c:formatCode>
                <c:ptCount val="15"/>
                <c:pt idx="1">
                  <c:v>13</c:v>
                </c:pt>
                <c:pt idx="2">
                  <c:v>15</c:v>
                </c:pt>
                <c:pt idx="3">
                  <c:v>8</c:v>
                </c:pt>
                <c:pt idx="4">
                  <c:v>27</c:v>
                </c:pt>
                <c:pt idx="5">
                  <c:v>20</c:v>
                </c:pt>
                <c:pt idx="6">
                  <c:v>7.4166670000000003</c:v>
                </c:pt>
                <c:pt idx="7">
                  <c:v>5</c:v>
                </c:pt>
                <c:pt idx="8">
                  <c:v>44</c:v>
                </c:pt>
                <c:pt idx="9">
                  <c:v>47</c:v>
                </c:pt>
                <c:pt idx="10">
                  <c:v>9</c:v>
                </c:pt>
                <c:pt idx="11">
                  <c:v>68</c:v>
                </c:pt>
                <c:pt idx="12" formatCode="General">
                  <c:v>58</c:v>
                </c:pt>
                <c:pt idx="13" formatCode="General">
                  <c:v>27</c:v>
                </c:pt>
                <c:pt idx="14" formatCode="General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1-4D66-98D8-BC321AE8E4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BXY132</c:v>
                </c:pt>
                <c:pt idx="1">
                  <c:v>W111</c:v>
                </c:pt>
                <c:pt idx="2">
                  <c:v>W112</c:v>
                </c:pt>
                <c:pt idx="3">
                  <c:v>BXY232</c:v>
                </c:pt>
                <c:pt idx="4">
                  <c:v>W211</c:v>
                </c:pt>
                <c:pt idx="5">
                  <c:v>W212</c:v>
                </c:pt>
                <c:pt idx="6">
                  <c:v>BXY332</c:v>
                </c:pt>
                <c:pt idx="7">
                  <c:v>BXY334</c:v>
                </c:pt>
                <c:pt idx="8">
                  <c:v>W302</c:v>
                </c:pt>
                <c:pt idx="9">
                  <c:v>W311</c:v>
                </c:pt>
                <c:pt idx="10">
                  <c:v>W321</c:v>
                </c:pt>
                <c:pt idx="11">
                  <c:v>W330</c:v>
                </c:pt>
                <c:pt idx="12">
                  <c:v>W340</c:v>
                </c:pt>
                <c:pt idx="13">
                  <c:v>W350</c:v>
                </c:pt>
                <c:pt idx="14">
                  <c:v>W360</c:v>
                </c:pt>
              </c:strCache>
            </c:strRef>
          </c:cat>
          <c:val>
            <c:numRef>
              <c:f>Sheet1!$C$2:$C$16</c:f>
              <c:numCache>
                <c:formatCode>0</c:formatCode>
                <c:ptCount val="15"/>
                <c:pt idx="0">
                  <c:v>40.416670000000003</c:v>
                </c:pt>
                <c:pt idx="1">
                  <c:v>3</c:v>
                </c:pt>
                <c:pt idx="2">
                  <c:v>4</c:v>
                </c:pt>
                <c:pt idx="3">
                  <c:v>40.785710000000002</c:v>
                </c:pt>
                <c:pt idx="4">
                  <c:v>14</c:v>
                </c:pt>
                <c:pt idx="5">
                  <c:v>9</c:v>
                </c:pt>
                <c:pt idx="6">
                  <c:v>22.52083</c:v>
                </c:pt>
                <c:pt idx="7">
                  <c:v>18.546880000000002</c:v>
                </c:pt>
                <c:pt idx="8">
                  <c:v>23</c:v>
                </c:pt>
                <c:pt idx="9">
                  <c:v>13</c:v>
                </c:pt>
                <c:pt idx="10">
                  <c:v>5</c:v>
                </c:pt>
                <c:pt idx="11">
                  <c:v>18</c:v>
                </c:pt>
                <c:pt idx="12" formatCode="General">
                  <c:v>23</c:v>
                </c:pt>
                <c:pt idx="13" formatCode="General">
                  <c:v>11</c:v>
                </c:pt>
                <c:pt idx="14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D1-4D66-98D8-BC321AE8E46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BXY132</c:v>
                </c:pt>
                <c:pt idx="1">
                  <c:v>W111</c:v>
                </c:pt>
                <c:pt idx="2">
                  <c:v>W112</c:v>
                </c:pt>
                <c:pt idx="3">
                  <c:v>BXY232</c:v>
                </c:pt>
                <c:pt idx="4">
                  <c:v>W211</c:v>
                </c:pt>
                <c:pt idx="5">
                  <c:v>W212</c:v>
                </c:pt>
                <c:pt idx="6">
                  <c:v>BXY332</c:v>
                </c:pt>
                <c:pt idx="7">
                  <c:v>BXY334</c:v>
                </c:pt>
                <c:pt idx="8">
                  <c:v>W302</c:v>
                </c:pt>
                <c:pt idx="9">
                  <c:v>W311</c:v>
                </c:pt>
                <c:pt idx="10">
                  <c:v>W321</c:v>
                </c:pt>
                <c:pt idx="11">
                  <c:v>W330</c:v>
                </c:pt>
                <c:pt idx="12">
                  <c:v>W340</c:v>
                </c:pt>
                <c:pt idx="13">
                  <c:v>W350</c:v>
                </c:pt>
                <c:pt idx="14">
                  <c:v>W360</c:v>
                </c:pt>
              </c:strCache>
            </c:strRef>
          </c:cat>
          <c:val>
            <c:numRef>
              <c:f>Sheet1!$D$2:$D$16</c:f>
              <c:numCache>
                <c:formatCode>0</c:formatCode>
                <c:ptCount val="15"/>
                <c:pt idx="1">
                  <c:v>1</c:v>
                </c:pt>
                <c:pt idx="2">
                  <c:v>1</c:v>
                </c:pt>
                <c:pt idx="4">
                  <c:v>3</c:v>
                </c:pt>
                <c:pt idx="5">
                  <c:v>3</c:v>
                </c:pt>
                <c:pt idx="7">
                  <c:v>11.5</c:v>
                </c:pt>
                <c:pt idx="8">
                  <c:v>7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 formatCode="General">
                  <c:v>8</c:v>
                </c:pt>
                <c:pt idx="13" formatCode="General">
                  <c:v>3</c:v>
                </c:pt>
                <c:pt idx="14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D1-4D66-98D8-BC321AE8E4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8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2024J modules</a:t>
            </a:r>
            <a:endParaRPr lang="en-GB" sz="1100" b="1" dirty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14438586285723E-2"/>
          <c:y val="0.10461430206686721"/>
          <c:w val="0.89919454656384201"/>
          <c:h val="0.669142282324841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Sheet1!$A$2:$A$37</c:f>
              <c:strCache>
                <c:ptCount val="36"/>
                <c:pt idx="0">
                  <c:v>T122</c:v>
                </c:pt>
                <c:pt idx="1">
                  <c:v>TM111</c:v>
                </c:pt>
                <c:pt idx="2">
                  <c:v>TM112</c:v>
                </c:pt>
                <c:pt idx="3">
                  <c:v>TM129</c:v>
                </c:pt>
                <c:pt idx="4">
                  <c:v>TMXY130</c:v>
                </c:pt>
                <c:pt idx="5">
                  <c:v>TXY122</c:v>
                </c:pt>
                <c:pt idx="6">
                  <c:v>TZFM163</c:v>
                </c:pt>
                <c:pt idx="7">
                  <c:v>TZVM163</c:v>
                </c:pt>
                <c:pt idx="8">
                  <c:v>M250</c:v>
                </c:pt>
                <c:pt idx="9">
                  <c:v>M269</c:v>
                </c:pt>
                <c:pt idx="10">
                  <c:v>MXY250</c:v>
                </c:pt>
                <c:pt idx="11">
                  <c:v>MXY269</c:v>
                </c:pt>
                <c:pt idx="12">
                  <c:v>T227</c:v>
                </c:pt>
                <c:pt idx="13">
                  <c:v>TM254</c:v>
                </c:pt>
                <c:pt idx="14">
                  <c:v>TM255</c:v>
                </c:pt>
                <c:pt idx="15">
                  <c:v>TM257</c:v>
                </c:pt>
                <c:pt idx="16">
                  <c:v>TMXY254</c:v>
                </c:pt>
                <c:pt idx="17">
                  <c:v>TMXY257</c:v>
                </c:pt>
                <c:pt idx="18">
                  <c:v>TT284</c:v>
                </c:pt>
                <c:pt idx="19">
                  <c:v>TTXY284</c:v>
                </c:pt>
                <c:pt idx="20">
                  <c:v>TM311</c:v>
                </c:pt>
                <c:pt idx="21">
                  <c:v>TM351</c:v>
                </c:pt>
                <c:pt idx="22">
                  <c:v>TM352</c:v>
                </c:pt>
                <c:pt idx="23">
                  <c:v>TM353</c:v>
                </c:pt>
                <c:pt idx="24">
                  <c:v>TM354</c:v>
                </c:pt>
                <c:pt idx="25">
                  <c:v>TM355</c:v>
                </c:pt>
                <c:pt idx="26">
                  <c:v>TM356</c:v>
                </c:pt>
                <c:pt idx="27">
                  <c:v>TM357</c:v>
                </c:pt>
                <c:pt idx="28">
                  <c:v>TM358</c:v>
                </c:pt>
                <c:pt idx="29">
                  <c:v>TMXY311</c:v>
                </c:pt>
                <c:pt idx="30">
                  <c:v>TMXY351</c:v>
                </c:pt>
                <c:pt idx="31">
                  <c:v>TMXY352</c:v>
                </c:pt>
                <c:pt idx="32">
                  <c:v>TMXY353</c:v>
                </c:pt>
                <c:pt idx="33">
                  <c:v>TMXY354</c:v>
                </c:pt>
                <c:pt idx="34">
                  <c:v>TMXY356</c:v>
                </c:pt>
                <c:pt idx="35">
                  <c:v>TMXY357</c:v>
                </c:pt>
              </c:strCache>
              <c:extLst/>
            </c:strRef>
          </c:cat>
          <c:val>
            <c:numRef>
              <c:f>Sheet1!$B$2:$B$37</c:f>
              <c:numCache>
                <c:formatCode>0.0</c:formatCode>
                <c:ptCount val="36"/>
                <c:pt idx="1">
                  <c:v>5.0164516129032268</c:v>
                </c:pt>
                <c:pt idx="2">
                  <c:v>6.8434496124031039</c:v>
                </c:pt>
                <c:pt idx="3">
                  <c:v>6.2885527876631091</c:v>
                </c:pt>
                <c:pt idx="4">
                  <c:v>2.9342105263157894</c:v>
                </c:pt>
                <c:pt idx="5">
                  <c:v>5.583333333333333</c:v>
                </c:pt>
                <c:pt idx="7">
                  <c:v>0</c:v>
                </c:pt>
                <c:pt idx="8">
                  <c:v>4.0323809523809508</c:v>
                </c:pt>
                <c:pt idx="9">
                  <c:v>6.4367079889807153</c:v>
                </c:pt>
                <c:pt idx="10">
                  <c:v>4.25</c:v>
                </c:pt>
                <c:pt idx="11">
                  <c:v>6</c:v>
                </c:pt>
                <c:pt idx="12">
                  <c:v>2.625</c:v>
                </c:pt>
                <c:pt idx="13">
                  <c:v>3.3777777777777778</c:v>
                </c:pt>
                <c:pt idx="14">
                  <c:v>11.117826086956521</c:v>
                </c:pt>
                <c:pt idx="15">
                  <c:v>9.1897553516819563</c:v>
                </c:pt>
                <c:pt idx="16">
                  <c:v>4.333333333333333</c:v>
                </c:pt>
                <c:pt idx="17">
                  <c:v>2.6666666666666665</c:v>
                </c:pt>
                <c:pt idx="18">
                  <c:v>8.6169191919191928</c:v>
                </c:pt>
                <c:pt idx="19">
                  <c:v>5.1805555555555554</c:v>
                </c:pt>
                <c:pt idx="20">
                  <c:v>30.671212121212125</c:v>
                </c:pt>
                <c:pt idx="21">
                  <c:v>14.376811594202897</c:v>
                </c:pt>
                <c:pt idx="22">
                  <c:v>16.293378995433788</c:v>
                </c:pt>
                <c:pt idx="23">
                  <c:v>28.141304347826082</c:v>
                </c:pt>
                <c:pt idx="24">
                  <c:v>15.681055155875303</c:v>
                </c:pt>
                <c:pt idx="25">
                  <c:v>25.784677419354839</c:v>
                </c:pt>
                <c:pt idx="26">
                  <c:v>9.610294117647058</c:v>
                </c:pt>
                <c:pt idx="27">
                  <c:v>29.537878787878789</c:v>
                </c:pt>
                <c:pt idx="28">
                  <c:v>21.85670731707317</c:v>
                </c:pt>
                <c:pt idx="29">
                  <c:v>9.1825396825396837</c:v>
                </c:pt>
                <c:pt idx="31">
                  <c:v>8.2222222222222214</c:v>
                </c:pt>
                <c:pt idx="32">
                  <c:v>8.3333333333333339</c:v>
                </c:pt>
                <c:pt idx="33">
                  <c:v>4.5555555555555554</c:v>
                </c:pt>
                <c:pt idx="35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46D-48F7-8E95-E8FAB05DCF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Sheet1!$A$2:$A$37</c:f>
              <c:strCache>
                <c:ptCount val="36"/>
                <c:pt idx="0">
                  <c:v>T122</c:v>
                </c:pt>
                <c:pt idx="1">
                  <c:v>TM111</c:v>
                </c:pt>
                <c:pt idx="2">
                  <c:v>TM112</c:v>
                </c:pt>
                <c:pt idx="3">
                  <c:v>TM129</c:v>
                </c:pt>
                <c:pt idx="4">
                  <c:v>TMXY130</c:v>
                </c:pt>
                <c:pt idx="5">
                  <c:v>TXY122</c:v>
                </c:pt>
                <c:pt idx="6">
                  <c:v>TZFM163</c:v>
                </c:pt>
                <c:pt idx="7">
                  <c:v>TZVM163</c:v>
                </c:pt>
                <c:pt idx="8">
                  <c:v>M250</c:v>
                </c:pt>
                <c:pt idx="9">
                  <c:v>M269</c:v>
                </c:pt>
                <c:pt idx="10">
                  <c:v>MXY250</c:v>
                </c:pt>
                <c:pt idx="11">
                  <c:v>MXY269</c:v>
                </c:pt>
                <c:pt idx="12">
                  <c:v>T227</c:v>
                </c:pt>
                <c:pt idx="13">
                  <c:v>TM254</c:v>
                </c:pt>
                <c:pt idx="14">
                  <c:v>TM255</c:v>
                </c:pt>
                <c:pt idx="15">
                  <c:v>TM257</c:v>
                </c:pt>
                <c:pt idx="16">
                  <c:v>TMXY254</c:v>
                </c:pt>
                <c:pt idx="17">
                  <c:v>TMXY257</c:v>
                </c:pt>
                <c:pt idx="18">
                  <c:v>TT284</c:v>
                </c:pt>
                <c:pt idx="19">
                  <c:v>TTXY284</c:v>
                </c:pt>
                <c:pt idx="20">
                  <c:v>TM311</c:v>
                </c:pt>
                <c:pt idx="21">
                  <c:v>TM351</c:v>
                </c:pt>
                <c:pt idx="22">
                  <c:v>TM352</c:v>
                </c:pt>
                <c:pt idx="23">
                  <c:v>TM353</c:v>
                </c:pt>
                <c:pt idx="24">
                  <c:v>TM354</c:v>
                </c:pt>
                <c:pt idx="25">
                  <c:v>TM355</c:v>
                </c:pt>
                <c:pt idx="26">
                  <c:v>TM356</c:v>
                </c:pt>
                <c:pt idx="27">
                  <c:v>TM357</c:v>
                </c:pt>
                <c:pt idx="28">
                  <c:v>TM358</c:v>
                </c:pt>
                <c:pt idx="29">
                  <c:v>TMXY311</c:v>
                </c:pt>
                <c:pt idx="30">
                  <c:v>TMXY351</c:v>
                </c:pt>
                <c:pt idx="31">
                  <c:v>TMXY352</c:v>
                </c:pt>
                <c:pt idx="32">
                  <c:v>TMXY353</c:v>
                </c:pt>
                <c:pt idx="33">
                  <c:v>TMXY354</c:v>
                </c:pt>
                <c:pt idx="34">
                  <c:v>TMXY356</c:v>
                </c:pt>
                <c:pt idx="35">
                  <c:v>TMXY357</c:v>
                </c:pt>
              </c:strCache>
              <c:extLst/>
            </c:strRef>
          </c:cat>
          <c:val>
            <c:numRef>
              <c:f>Sheet1!$C$2:$C$37</c:f>
              <c:numCache>
                <c:formatCode>0.0</c:formatCode>
                <c:ptCount val="36"/>
                <c:pt idx="0">
                  <c:v>1.4891304347826086</c:v>
                </c:pt>
                <c:pt idx="1">
                  <c:v>3.1879629629629638</c:v>
                </c:pt>
                <c:pt idx="2">
                  <c:v>4.0063603322949124</c:v>
                </c:pt>
                <c:pt idx="3">
                  <c:v>3.4145874587458738</c:v>
                </c:pt>
                <c:pt idx="4">
                  <c:v>1.4666666666666663</c:v>
                </c:pt>
                <c:pt idx="5">
                  <c:v>2.7456140350877192</c:v>
                </c:pt>
                <c:pt idx="6">
                  <c:v>0</c:v>
                </c:pt>
                <c:pt idx="7">
                  <c:v>0</c:v>
                </c:pt>
                <c:pt idx="8">
                  <c:v>2.8876267143709007</c:v>
                </c:pt>
                <c:pt idx="9">
                  <c:v>4.301653439153438</c:v>
                </c:pt>
                <c:pt idx="10">
                  <c:v>1.7916666666666667</c:v>
                </c:pt>
                <c:pt idx="11">
                  <c:v>29.06666666666667</c:v>
                </c:pt>
                <c:pt idx="12">
                  <c:v>2.1895833333333332</c:v>
                </c:pt>
                <c:pt idx="13">
                  <c:v>3.181718464351007</c:v>
                </c:pt>
                <c:pt idx="14">
                  <c:v>7.116346153846151</c:v>
                </c:pt>
                <c:pt idx="15">
                  <c:v>5.326839411388355</c:v>
                </c:pt>
                <c:pt idx="16">
                  <c:v>4.7013888888888884</c:v>
                </c:pt>
                <c:pt idx="17">
                  <c:v>1.7333333333333332</c:v>
                </c:pt>
                <c:pt idx="18">
                  <c:v>4.2562499999999988</c:v>
                </c:pt>
                <c:pt idx="19">
                  <c:v>9.3645833333333339</c:v>
                </c:pt>
                <c:pt idx="20">
                  <c:v>12.453191489361704</c:v>
                </c:pt>
                <c:pt idx="21">
                  <c:v>15.514044943820227</c:v>
                </c:pt>
                <c:pt idx="22">
                  <c:v>12.029376498800955</c:v>
                </c:pt>
                <c:pt idx="23">
                  <c:v>17.137483130904187</c:v>
                </c:pt>
                <c:pt idx="24">
                  <c:v>11.186566484517302</c:v>
                </c:pt>
                <c:pt idx="25">
                  <c:v>13.076862745098044</c:v>
                </c:pt>
                <c:pt idx="26">
                  <c:v>9.1350318471337566</c:v>
                </c:pt>
                <c:pt idx="27">
                  <c:v>10.832175925925927</c:v>
                </c:pt>
                <c:pt idx="28">
                  <c:v>13.393625192012292</c:v>
                </c:pt>
                <c:pt idx="29">
                  <c:v>3.5773809523809521</c:v>
                </c:pt>
                <c:pt idx="30">
                  <c:v>3</c:v>
                </c:pt>
                <c:pt idx="31">
                  <c:v>4.0314407814407804</c:v>
                </c:pt>
                <c:pt idx="32">
                  <c:v>5.901041666666667</c:v>
                </c:pt>
                <c:pt idx="33">
                  <c:v>5.3095238095238093</c:v>
                </c:pt>
                <c:pt idx="34">
                  <c:v>1.1333333333333333</c:v>
                </c:pt>
                <c:pt idx="35">
                  <c:v>21.1875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46D-48F7-8E95-E8FAB05DCF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Sheet1!$A$2:$A$37</c:f>
              <c:strCache>
                <c:ptCount val="36"/>
                <c:pt idx="0">
                  <c:v>T122</c:v>
                </c:pt>
                <c:pt idx="1">
                  <c:v>TM111</c:v>
                </c:pt>
                <c:pt idx="2">
                  <c:v>TM112</c:v>
                </c:pt>
                <c:pt idx="3">
                  <c:v>TM129</c:v>
                </c:pt>
                <c:pt idx="4">
                  <c:v>TMXY130</c:v>
                </c:pt>
                <c:pt idx="5">
                  <c:v>TXY122</c:v>
                </c:pt>
                <c:pt idx="6">
                  <c:v>TZFM163</c:v>
                </c:pt>
                <c:pt idx="7">
                  <c:v>TZVM163</c:v>
                </c:pt>
                <c:pt idx="8">
                  <c:v>M250</c:v>
                </c:pt>
                <c:pt idx="9">
                  <c:v>M269</c:v>
                </c:pt>
                <c:pt idx="10">
                  <c:v>MXY250</c:v>
                </c:pt>
                <c:pt idx="11">
                  <c:v>MXY269</c:v>
                </c:pt>
                <c:pt idx="12">
                  <c:v>T227</c:v>
                </c:pt>
                <c:pt idx="13">
                  <c:v>TM254</c:v>
                </c:pt>
                <c:pt idx="14">
                  <c:v>TM255</c:v>
                </c:pt>
                <c:pt idx="15">
                  <c:v>TM257</c:v>
                </c:pt>
                <c:pt idx="16">
                  <c:v>TMXY254</c:v>
                </c:pt>
                <c:pt idx="17">
                  <c:v>TMXY257</c:v>
                </c:pt>
                <c:pt idx="18">
                  <c:v>TT284</c:v>
                </c:pt>
                <c:pt idx="19">
                  <c:v>TTXY284</c:v>
                </c:pt>
                <c:pt idx="20">
                  <c:v>TM311</c:v>
                </c:pt>
                <c:pt idx="21">
                  <c:v>TM351</c:v>
                </c:pt>
                <c:pt idx="22">
                  <c:v>TM352</c:v>
                </c:pt>
                <c:pt idx="23">
                  <c:v>TM353</c:v>
                </c:pt>
                <c:pt idx="24">
                  <c:v>TM354</c:v>
                </c:pt>
                <c:pt idx="25">
                  <c:v>TM355</c:v>
                </c:pt>
                <c:pt idx="26">
                  <c:v>TM356</c:v>
                </c:pt>
                <c:pt idx="27">
                  <c:v>TM357</c:v>
                </c:pt>
                <c:pt idx="28">
                  <c:v>TM358</c:v>
                </c:pt>
                <c:pt idx="29">
                  <c:v>TMXY311</c:v>
                </c:pt>
                <c:pt idx="30">
                  <c:v>TMXY351</c:v>
                </c:pt>
                <c:pt idx="31">
                  <c:v>TMXY352</c:v>
                </c:pt>
                <c:pt idx="32">
                  <c:v>TMXY353</c:v>
                </c:pt>
                <c:pt idx="33">
                  <c:v>TMXY354</c:v>
                </c:pt>
                <c:pt idx="34">
                  <c:v>TMXY356</c:v>
                </c:pt>
                <c:pt idx="35">
                  <c:v>TMXY357</c:v>
                </c:pt>
              </c:strCache>
              <c:extLst/>
            </c:strRef>
          </c:cat>
          <c:val>
            <c:numRef>
              <c:f>Sheet1!$D$2:$D$37</c:f>
              <c:numCache>
                <c:formatCode>0.0</c:formatCode>
                <c:ptCount val="36"/>
                <c:pt idx="0">
                  <c:v>2.0111111111111111</c:v>
                </c:pt>
                <c:pt idx="1">
                  <c:v>1.2160947712418302</c:v>
                </c:pt>
                <c:pt idx="2">
                  <c:v>1.1406040268456379</c:v>
                </c:pt>
                <c:pt idx="3">
                  <c:v>1.9746835443037964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1.9128205128205129</c:v>
                </c:pt>
                <c:pt idx="9">
                  <c:v>2.1769470404984426</c:v>
                </c:pt>
                <c:pt idx="10">
                  <c:v>14</c:v>
                </c:pt>
                <c:pt idx="12">
                  <c:v>0</c:v>
                </c:pt>
                <c:pt idx="13">
                  <c:v>2.4399267399267397</c:v>
                </c:pt>
                <c:pt idx="14">
                  <c:v>1.6584249084249083</c:v>
                </c:pt>
                <c:pt idx="15">
                  <c:v>0.32554112554112552</c:v>
                </c:pt>
                <c:pt idx="18">
                  <c:v>1.2885802469135801</c:v>
                </c:pt>
                <c:pt idx="19">
                  <c:v>42</c:v>
                </c:pt>
                <c:pt idx="20">
                  <c:v>4.3489583333333339</c:v>
                </c:pt>
                <c:pt idx="21">
                  <c:v>9.4570707070707059</c:v>
                </c:pt>
                <c:pt idx="22">
                  <c:v>2.7545454545454544</c:v>
                </c:pt>
                <c:pt idx="23">
                  <c:v>7.0294117647058822</c:v>
                </c:pt>
                <c:pt idx="24">
                  <c:v>2.7567567567567566</c:v>
                </c:pt>
                <c:pt idx="25">
                  <c:v>7.6929824561403519</c:v>
                </c:pt>
                <c:pt idx="26">
                  <c:v>1.4264705882352942</c:v>
                </c:pt>
                <c:pt idx="27">
                  <c:v>4.9090909090909092</c:v>
                </c:pt>
                <c:pt idx="28">
                  <c:v>7.1006944444444438</c:v>
                </c:pt>
                <c:pt idx="31">
                  <c:v>1.7142857142857142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46D-48F7-8E95-E8FAB05DC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2024B modules</a:t>
            </a:r>
            <a:endParaRPr lang="en-GB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14438586285723E-2"/>
          <c:y val="0.14522828390244663"/>
          <c:w val="0.89919454656384201"/>
          <c:h val="0.6011332744280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TM129</c:v>
                </c:pt>
                <c:pt idx="1">
                  <c:v>TXY122</c:v>
                </c:pt>
                <c:pt idx="2">
                  <c:v>TM256</c:v>
                </c:pt>
                <c:pt idx="3">
                  <c:v>TMXY256</c:v>
                </c:pt>
                <c:pt idx="4">
                  <c:v>TXY227</c:v>
                </c:pt>
                <c:pt idx="5">
                  <c:v>TM359</c:v>
                </c:pt>
                <c:pt idx="6">
                  <c:v>TMXY350</c:v>
                </c:pt>
                <c:pt idx="7">
                  <c:v>TMXY359</c:v>
                </c:pt>
                <c:pt idx="8">
                  <c:v>TM470</c:v>
                </c:pt>
                <c:pt idx="9">
                  <c:v>TMXY470</c:v>
                </c:pt>
                <c:pt idx="10">
                  <c:v>T802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 formatCode="0.0">
                  <c:v>5.9854769560000003</c:v>
                </c:pt>
                <c:pt idx="2" formatCode="0.0">
                  <c:v>17.9525641</c:v>
                </c:pt>
                <c:pt idx="4" formatCode="0.0">
                  <c:v>3.9259259260000001</c:v>
                </c:pt>
                <c:pt idx="5" formatCode="0.0">
                  <c:v>33.151515150000002</c:v>
                </c:pt>
                <c:pt idx="6" formatCode="0.0">
                  <c:v>7.3843750000000004</c:v>
                </c:pt>
                <c:pt idx="8">
                  <c:v>58.571428570000002</c:v>
                </c:pt>
                <c:pt idx="9">
                  <c:v>65.5</c:v>
                </c:pt>
                <c:pt idx="10">
                  <c:v>223.66666670000001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60-4AAE-B57E-641DFB3C12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TM129</c:v>
                </c:pt>
                <c:pt idx="1">
                  <c:v>TXY122</c:v>
                </c:pt>
                <c:pt idx="2">
                  <c:v>TM256</c:v>
                </c:pt>
                <c:pt idx="3">
                  <c:v>TMXY256</c:v>
                </c:pt>
                <c:pt idx="4">
                  <c:v>TXY227</c:v>
                </c:pt>
                <c:pt idx="5">
                  <c:v>TM359</c:v>
                </c:pt>
                <c:pt idx="6">
                  <c:v>TMXY350</c:v>
                </c:pt>
                <c:pt idx="7">
                  <c:v>TMXY359</c:v>
                </c:pt>
                <c:pt idx="8">
                  <c:v>TM470</c:v>
                </c:pt>
                <c:pt idx="9">
                  <c:v>TMXY470</c:v>
                </c:pt>
                <c:pt idx="10">
                  <c:v>T802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>
                  <c:v>3.3574003800000001</c:v>
                </c:pt>
                <c:pt idx="1">
                  <c:v>1.1851851849999999</c:v>
                </c:pt>
                <c:pt idx="2">
                  <c:v>12.4187631</c:v>
                </c:pt>
                <c:pt idx="3">
                  <c:v>5.5</c:v>
                </c:pt>
                <c:pt idx="4">
                  <c:v>3.3433583960000002</c:v>
                </c:pt>
                <c:pt idx="5">
                  <c:v>22.53601695</c:v>
                </c:pt>
                <c:pt idx="6">
                  <c:v>4.3995238099999998</c:v>
                </c:pt>
                <c:pt idx="7">
                  <c:v>2.8333333330000001</c:v>
                </c:pt>
                <c:pt idx="8" formatCode="General">
                  <c:v>35.637975150000003</c:v>
                </c:pt>
                <c:pt idx="9" formatCode="General">
                  <c:v>19.09090909</c:v>
                </c:pt>
                <c:pt idx="10" formatCode="General">
                  <c:v>79.599999999999994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60-4AAE-B57E-641DFB3C12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TM129</c:v>
                </c:pt>
                <c:pt idx="1">
                  <c:v>TXY122</c:v>
                </c:pt>
                <c:pt idx="2">
                  <c:v>TM256</c:v>
                </c:pt>
                <c:pt idx="3">
                  <c:v>TMXY256</c:v>
                </c:pt>
                <c:pt idx="4">
                  <c:v>TXY227</c:v>
                </c:pt>
                <c:pt idx="5">
                  <c:v>TM359</c:v>
                </c:pt>
                <c:pt idx="6">
                  <c:v>TMXY350</c:v>
                </c:pt>
                <c:pt idx="7">
                  <c:v>TMXY359</c:v>
                </c:pt>
                <c:pt idx="8">
                  <c:v>TM470</c:v>
                </c:pt>
                <c:pt idx="9">
                  <c:v>TMXY470</c:v>
                </c:pt>
                <c:pt idx="10">
                  <c:v>T802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 formatCode="0.0">
                  <c:v>1.346388889</c:v>
                </c:pt>
                <c:pt idx="2" formatCode="0.0">
                  <c:v>2.6618217049999999</c:v>
                </c:pt>
                <c:pt idx="4" formatCode="0.0">
                  <c:v>1</c:v>
                </c:pt>
                <c:pt idx="5" formatCode="0.0">
                  <c:v>6.8188405799999998</c:v>
                </c:pt>
                <c:pt idx="8">
                  <c:v>10.232954550000001</c:v>
                </c:pt>
                <c:pt idx="10">
                  <c:v>7.25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60-4AAE-B57E-641DFB3C1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2024E</a:t>
            </a:r>
            <a:r>
              <a:rPr lang="en-GB" sz="1100" b="1" baseline="0" dirty="0">
                <a:solidFill>
                  <a:srgbClr val="060645"/>
                </a:solidFill>
                <a:latin typeface="Poppins"/>
                <a:cs typeface="Poppins"/>
              </a:rPr>
              <a:t> and K</a:t>
            </a: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 modules</a:t>
            </a:r>
            <a:endParaRPr lang="en-GB" sz="1100" b="1" dirty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14438586285723E-2"/>
          <c:y val="0.14527214710406097"/>
          <c:w val="0.89919454656384201"/>
          <c:h val="0.601089479661380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M811</c:v>
                </c:pt>
                <c:pt idx="1">
                  <c:v>M812</c:v>
                </c:pt>
                <c:pt idx="2">
                  <c:v>M813</c:v>
                </c:pt>
                <c:pt idx="3">
                  <c:v>M814</c:v>
                </c:pt>
                <c:pt idx="4">
                  <c:v>M815</c:v>
                </c:pt>
                <c:pt idx="5">
                  <c:v>M816</c:v>
                </c:pt>
                <c:pt idx="6">
                  <c:v>M817</c:v>
                </c:pt>
                <c:pt idx="7">
                  <c:v>T828</c:v>
                </c:pt>
              </c:strCache>
              <c:extLst/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39.75</c:v>
                </c:pt>
                <c:pt idx="1">
                  <c:v>35.571428570000002</c:v>
                </c:pt>
                <c:pt idx="2">
                  <c:v>135.7666667</c:v>
                </c:pt>
                <c:pt idx="3">
                  <c:v>60.777777780000001</c:v>
                </c:pt>
                <c:pt idx="4">
                  <c:v>62.916666669999998</c:v>
                </c:pt>
                <c:pt idx="5">
                  <c:v>71.5</c:v>
                </c:pt>
                <c:pt idx="6">
                  <c:v>129.125</c:v>
                </c:pt>
                <c:pt idx="7">
                  <c:v>60.92307692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F77B-4D97-8119-BE3C91D03D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M811</c:v>
                </c:pt>
                <c:pt idx="1">
                  <c:v>M812</c:v>
                </c:pt>
                <c:pt idx="2">
                  <c:v>M813</c:v>
                </c:pt>
                <c:pt idx="3">
                  <c:v>M814</c:v>
                </c:pt>
                <c:pt idx="4">
                  <c:v>M815</c:v>
                </c:pt>
                <c:pt idx="5">
                  <c:v>M816</c:v>
                </c:pt>
                <c:pt idx="6">
                  <c:v>M817</c:v>
                </c:pt>
                <c:pt idx="7">
                  <c:v>T828</c:v>
                </c:pt>
              </c:strCache>
              <c:extLst/>
            </c:strRef>
          </c:cat>
          <c:val>
            <c:numRef>
              <c:f>Sheet1!$C$2:$C$9</c:f>
              <c:numCache>
                <c:formatCode>0.0</c:formatCode>
                <c:ptCount val="8"/>
                <c:pt idx="0">
                  <c:v>37.905172409999999</c:v>
                </c:pt>
                <c:pt idx="1">
                  <c:v>36.479741019999999</c:v>
                </c:pt>
                <c:pt idx="2">
                  <c:v>48.480459770000003</c:v>
                </c:pt>
                <c:pt idx="3">
                  <c:v>50.75</c:v>
                </c:pt>
                <c:pt idx="4">
                  <c:v>39.324842769999997</c:v>
                </c:pt>
                <c:pt idx="5">
                  <c:v>34.345486110000003</c:v>
                </c:pt>
                <c:pt idx="6">
                  <c:v>62.875454550000001</c:v>
                </c:pt>
                <c:pt idx="7">
                  <c:v>28.690740739999999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77B-4D97-8119-BE3C91D03DF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M811</c:v>
                </c:pt>
                <c:pt idx="1">
                  <c:v>M812</c:v>
                </c:pt>
                <c:pt idx="2">
                  <c:v>M813</c:v>
                </c:pt>
                <c:pt idx="3">
                  <c:v>M814</c:v>
                </c:pt>
                <c:pt idx="4">
                  <c:v>M815</c:v>
                </c:pt>
                <c:pt idx="5">
                  <c:v>M816</c:v>
                </c:pt>
                <c:pt idx="6">
                  <c:v>M817</c:v>
                </c:pt>
                <c:pt idx="7">
                  <c:v>T828</c:v>
                </c:pt>
              </c:strCache>
              <c:extLst/>
            </c:strRef>
          </c:cat>
          <c:val>
            <c:numRef>
              <c:f>Sheet1!$D$2:$D$9</c:f>
              <c:numCache>
                <c:formatCode>0.0</c:formatCode>
                <c:ptCount val="8"/>
                <c:pt idx="0">
                  <c:v>13.724637680000001</c:v>
                </c:pt>
                <c:pt idx="1">
                  <c:v>10.573529410000001</c:v>
                </c:pt>
                <c:pt idx="2">
                  <c:v>35.535714290000001</c:v>
                </c:pt>
                <c:pt idx="3">
                  <c:v>15.78571429</c:v>
                </c:pt>
                <c:pt idx="4">
                  <c:v>9.875</c:v>
                </c:pt>
                <c:pt idx="5">
                  <c:v>39.357142860000003</c:v>
                </c:pt>
                <c:pt idx="6">
                  <c:v>8.961538462</c:v>
                </c:pt>
                <c:pt idx="7">
                  <c:v>4.8125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77B-4D97-8119-BE3C91D03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229996540147595"/>
          <c:w val="0.89919454656384201"/>
          <c:h val="0.6531501766045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T190</c:v>
                </c:pt>
                <c:pt idx="1">
                  <c:v>T192</c:v>
                </c:pt>
                <c:pt idx="2">
                  <c:v>T193</c:v>
                </c:pt>
                <c:pt idx="3">
                  <c:v>T194</c:v>
                </c:pt>
                <c:pt idx="4">
                  <c:v>U101</c:v>
                </c:pt>
                <c:pt idx="5">
                  <c:v>U116</c:v>
                </c:pt>
                <c:pt idx="6">
                  <c:v>T212</c:v>
                </c:pt>
                <c:pt idx="7">
                  <c:v>T213</c:v>
                </c:pt>
                <c:pt idx="8">
                  <c:v>T217</c:v>
                </c:pt>
                <c:pt idx="9">
                  <c:v>T218</c:v>
                </c:pt>
                <c:pt idx="10">
                  <c:v>T220</c:v>
                </c:pt>
                <c:pt idx="11">
                  <c:v>T229</c:v>
                </c:pt>
                <c:pt idx="12">
                  <c:v>T271</c:v>
                </c:pt>
                <c:pt idx="13">
                  <c:v>T312</c:v>
                </c:pt>
                <c:pt idx="14">
                  <c:v>T313</c:v>
                </c:pt>
                <c:pt idx="15">
                  <c:v>T317</c:v>
                </c:pt>
                <c:pt idx="16">
                  <c:v>T319</c:v>
                </c:pt>
                <c:pt idx="17">
                  <c:v>T329</c:v>
                </c:pt>
                <c:pt idx="18">
                  <c:v>T366</c:v>
                </c:pt>
                <c:pt idx="19">
                  <c:v>T367</c:v>
                </c:pt>
                <c:pt idx="20">
                  <c:v>T460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2</c:v>
                </c:pt>
                <c:pt idx="1">
                  <c:v>6.092233009708738</c:v>
                </c:pt>
                <c:pt idx="2">
                  <c:v>15.880434782608695</c:v>
                </c:pt>
                <c:pt idx="3">
                  <c:v>7.1958333333333346</c:v>
                </c:pt>
                <c:pt idx="4">
                  <c:v>4.3233333333333341</c:v>
                </c:pt>
                <c:pt idx="5">
                  <c:v>4.9147286821705425</c:v>
                </c:pt>
                <c:pt idx="6">
                  <c:v>7.6881720430107521</c:v>
                </c:pt>
                <c:pt idx="7">
                  <c:v>8.2186274509803923</c:v>
                </c:pt>
                <c:pt idx="8">
                  <c:v>8.1884057971014492</c:v>
                </c:pt>
                <c:pt idx="9">
                  <c:v>5.7142857142857144</c:v>
                </c:pt>
                <c:pt idx="10">
                  <c:v>15.686868686868689</c:v>
                </c:pt>
                <c:pt idx="11">
                  <c:v>13.520833333333332</c:v>
                </c:pt>
                <c:pt idx="12">
                  <c:v>16.526337448559669</c:v>
                </c:pt>
                <c:pt idx="13">
                  <c:v>12.646258503401363</c:v>
                </c:pt>
                <c:pt idx="14">
                  <c:v>17.569277108433738</c:v>
                </c:pt>
                <c:pt idx="15">
                  <c:v>14.93154761904762</c:v>
                </c:pt>
                <c:pt idx="16">
                  <c:v>18.127450980392158</c:v>
                </c:pt>
                <c:pt idx="17">
                  <c:v>37.715625000000003</c:v>
                </c:pt>
                <c:pt idx="18">
                  <c:v>26.013178294573649</c:v>
                </c:pt>
                <c:pt idx="19">
                  <c:v>16.457246376811593</c:v>
                </c:pt>
                <c:pt idx="20">
                  <c:v>70.444444444444443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03-4CE0-8F53-23C41D3F52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T190</c:v>
                </c:pt>
                <c:pt idx="1">
                  <c:v>T192</c:v>
                </c:pt>
                <c:pt idx="2">
                  <c:v>T193</c:v>
                </c:pt>
                <c:pt idx="3">
                  <c:v>T194</c:v>
                </c:pt>
                <c:pt idx="4">
                  <c:v>U101</c:v>
                </c:pt>
                <c:pt idx="5">
                  <c:v>U116</c:v>
                </c:pt>
                <c:pt idx="6">
                  <c:v>T212</c:v>
                </c:pt>
                <c:pt idx="7">
                  <c:v>T213</c:v>
                </c:pt>
                <c:pt idx="8">
                  <c:v>T217</c:v>
                </c:pt>
                <c:pt idx="9">
                  <c:v>T218</c:v>
                </c:pt>
                <c:pt idx="10">
                  <c:v>T220</c:v>
                </c:pt>
                <c:pt idx="11">
                  <c:v>T229</c:v>
                </c:pt>
                <c:pt idx="12">
                  <c:v>T271</c:v>
                </c:pt>
                <c:pt idx="13">
                  <c:v>T312</c:v>
                </c:pt>
                <c:pt idx="14">
                  <c:v>T313</c:v>
                </c:pt>
                <c:pt idx="15">
                  <c:v>T317</c:v>
                </c:pt>
                <c:pt idx="16">
                  <c:v>T319</c:v>
                </c:pt>
                <c:pt idx="17">
                  <c:v>T329</c:v>
                </c:pt>
                <c:pt idx="18">
                  <c:v>T366</c:v>
                </c:pt>
                <c:pt idx="19">
                  <c:v>T367</c:v>
                </c:pt>
                <c:pt idx="20">
                  <c:v>T460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2.7241379310344827</c:v>
                </c:pt>
                <c:pt idx="1">
                  <c:v>3.9148284313725497</c:v>
                </c:pt>
                <c:pt idx="2">
                  <c:v>6.318146417445484</c:v>
                </c:pt>
                <c:pt idx="3">
                  <c:v>3.9515294117647044</c:v>
                </c:pt>
                <c:pt idx="4">
                  <c:v>2.617283950617284</c:v>
                </c:pt>
                <c:pt idx="5">
                  <c:v>2.8888888888888888</c:v>
                </c:pt>
                <c:pt idx="6">
                  <c:v>3.0451388888888888</c:v>
                </c:pt>
                <c:pt idx="7">
                  <c:v>4.8569664902998237</c:v>
                </c:pt>
                <c:pt idx="8">
                  <c:v>2.1506622516556289</c:v>
                </c:pt>
                <c:pt idx="9">
                  <c:v>5.2456140350877192</c:v>
                </c:pt>
                <c:pt idx="10">
                  <c:v>5.1770693512304247</c:v>
                </c:pt>
                <c:pt idx="11">
                  <c:v>9.9212962962962958</c:v>
                </c:pt>
                <c:pt idx="12">
                  <c:v>6.1906372549019597</c:v>
                </c:pt>
                <c:pt idx="13">
                  <c:v>3.7264619883040937</c:v>
                </c:pt>
                <c:pt idx="14">
                  <c:v>16.310374832663992</c:v>
                </c:pt>
                <c:pt idx="15">
                  <c:v>6.3244047619047601</c:v>
                </c:pt>
                <c:pt idx="16">
                  <c:v>12.205607476635514</c:v>
                </c:pt>
                <c:pt idx="17">
                  <c:v>15.540924092409238</c:v>
                </c:pt>
                <c:pt idx="18">
                  <c:v>17.187914691943128</c:v>
                </c:pt>
                <c:pt idx="19">
                  <c:v>15.38617886178862</c:v>
                </c:pt>
                <c:pt idx="20">
                  <c:v>42.72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03-4CE0-8F53-23C41D3F527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T190</c:v>
                </c:pt>
                <c:pt idx="1">
                  <c:v>T192</c:v>
                </c:pt>
                <c:pt idx="2">
                  <c:v>T193</c:v>
                </c:pt>
                <c:pt idx="3">
                  <c:v>T194</c:v>
                </c:pt>
                <c:pt idx="4">
                  <c:v>U101</c:v>
                </c:pt>
                <c:pt idx="5">
                  <c:v>U116</c:v>
                </c:pt>
                <c:pt idx="6">
                  <c:v>T212</c:v>
                </c:pt>
                <c:pt idx="7">
                  <c:v>T213</c:v>
                </c:pt>
                <c:pt idx="8">
                  <c:v>T217</c:v>
                </c:pt>
                <c:pt idx="9">
                  <c:v>T218</c:v>
                </c:pt>
                <c:pt idx="10">
                  <c:v>T220</c:v>
                </c:pt>
                <c:pt idx="11">
                  <c:v>T229</c:v>
                </c:pt>
                <c:pt idx="12">
                  <c:v>T271</c:v>
                </c:pt>
                <c:pt idx="13">
                  <c:v>T312</c:v>
                </c:pt>
                <c:pt idx="14">
                  <c:v>T313</c:v>
                </c:pt>
                <c:pt idx="15">
                  <c:v>T317</c:v>
                </c:pt>
                <c:pt idx="16">
                  <c:v>T319</c:v>
                </c:pt>
                <c:pt idx="17">
                  <c:v>T329</c:v>
                </c:pt>
                <c:pt idx="18">
                  <c:v>T366</c:v>
                </c:pt>
                <c:pt idx="19">
                  <c:v>T367</c:v>
                </c:pt>
                <c:pt idx="20">
                  <c:v>T460</c:v>
                </c:pt>
              </c:strCache>
            </c:strRef>
          </c:cat>
          <c:val>
            <c:numRef>
              <c:f>Sheet1!$D$2:$D$22</c:f>
              <c:numCache>
                <c:formatCode>General</c:formatCode>
                <c:ptCount val="21"/>
                <c:pt idx="0">
                  <c:v>0.57692307692307687</c:v>
                </c:pt>
                <c:pt idx="1">
                  <c:v>0.32738095238095238</c:v>
                </c:pt>
                <c:pt idx="2">
                  <c:v>0.95348837209302328</c:v>
                </c:pt>
                <c:pt idx="3">
                  <c:v>0.86111111111111116</c:v>
                </c:pt>
                <c:pt idx="4">
                  <c:v>0.50462962962962965</c:v>
                </c:pt>
                <c:pt idx="5">
                  <c:v>0.58536585365853655</c:v>
                </c:pt>
                <c:pt idx="6">
                  <c:v>1.6449275362318843</c:v>
                </c:pt>
                <c:pt idx="7">
                  <c:v>1.0416666666666665</c:v>
                </c:pt>
                <c:pt idx="8">
                  <c:v>0</c:v>
                </c:pt>
                <c:pt idx="9">
                  <c:v>1.25</c:v>
                </c:pt>
                <c:pt idx="10">
                  <c:v>0.60175438596491226</c:v>
                </c:pt>
                <c:pt idx="11">
                  <c:v>4.2777777777777777</c:v>
                </c:pt>
                <c:pt idx="12">
                  <c:v>1.8160919540229885</c:v>
                </c:pt>
                <c:pt idx="13">
                  <c:v>3.9545454545454546</c:v>
                </c:pt>
                <c:pt idx="14">
                  <c:v>1.0833333333333333</c:v>
                </c:pt>
                <c:pt idx="15">
                  <c:v>1</c:v>
                </c:pt>
                <c:pt idx="16">
                  <c:v>7.1875</c:v>
                </c:pt>
                <c:pt idx="17">
                  <c:v>3.671875</c:v>
                </c:pt>
                <c:pt idx="18">
                  <c:v>1.3928571428571428</c:v>
                </c:pt>
                <c:pt idx="19">
                  <c:v>1.4826388888888891</c:v>
                </c:pt>
                <c:pt idx="20">
                  <c:v>13.375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03-4CE0-8F53-23C41D3F52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6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6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4563242619882602"/>
          <c:w val="0.89919454656384201"/>
          <c:h val="0.63051758386144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S112</c:v>
                </c:pt>
                <c:pt idx="1">
                  <c:v>S206</c:v>
                </c:pt>
                <c:pt idx="2">
                  <c:v>S209</c:v>
                </c:pt>
                <c:pt idx="3">
                  <c:v>SXF206</c:v>
                </c:pt>
                <c:pt idx="4">
                  <c:v>S309</c:v>
                </c:pt>
                <c:pt idx="5">
                  <c:v>S319</c:v>
                </c:pt>
                <c:pt idx="6">
                  <c:v>S397</c:v>
                </c:pt>
                <c:pt idx="7">
                  <c:v>SDT306</c:v>
                </c:pt>
                <c:pt idx="8">
                  <c:v>S831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10.995769881556683</c:v>
                </c:pt>
                <c:pt idx="1">
                  <c:v>38.439583333333331</c:v>
                </c:pt>
                <c:pt idx="2">
                  <c:v>28.061111111111114</c:v>
                </c:pt>
                <c:pt idx="3">
                  <c:v>52.504385964912288</c:v>
                </c:pt>
                <c:pt idx="4">
                  <c:v>56.795454545454547</c:v>
                </c:pt>
                <c:pt idx="5">
                  <c:v>390.46153846153845</c:v>
                </c:pt>
                <c:pt idx="6">
                  <c:v>118.75452898550724</c:v>
                </c:pt>
                <c:pt idx="7">
                  <c:v>107.5648148148148</c:v>
                </c:pt>
                <c:pt idx="8">
                  <c:v>126.94444444444444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7-427A-98EE-E061924530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S112</c:v>
                </c:pt>
                <c:pt idx="1">
                  <c:v>S206</c:v>
                </c:pt>
                <c:pt idx="2">
                  <c:v>S209</c:v>
                </c:pt>
                <c:pt idx="3">
                  <c:v>SXF206</c:v>
                </c:pt>
                <c:pt idx="4">
                  <c:v>S309</c:v>
                </c:pt>
                <c:pt idx="5">
                  <c:v>S319</c:v>
                </c:pt>
                <c:pt idx="6">
                  <c:v>S397</c:v>
                </c:pt>
                <c:pt idx="7">
                  <c:v>SDT306</c:v>
                </c:pt>
                <c:pt idx="8">
                  <c:v>S831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5.2056087551299592</c:v>
                </c:pt>
                <c:pt idx="1">
                  <c:v>27.048192771084338</c:v>
                </c:pt>
                <c:pt idx="2">
                  <c:v>16.870870870870874</c:v>
                </c:pt>
                <c:pt idx="3">
                  <c:v>17.417085427135678</c:v>
                </c:pt>
                <c:pt idx="4">
                  <c:v>29.200450450450447</c:v>
                </c:pt>
                <c:pt idx="5">
                  <c:v>59.471590909090907</c:v>
                </c:pt>
                <c:pt idx="6">
                  <c:v>41.089662447257375</c:v>
                </c:pt>
                <c:pt idx="7">
                  <c:v>52.903323262839876</c:v>
                </c:pt>
                <c:pt idx="8">
                  <c:v>79.126984126984127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7-427A-98EE-E061924530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S112</c:v>
                </c:pt>
                <c:pt idx="1">
                  <c:v>S206</c:v>
                </c:pt>
                <c:pt idx="2">
                  <c:v>S209</c:v>
                </c:pt>
                <c:pt idx="3">
                  <c:v>SXF206</c:v>
                </c:pt>
                <c:pt idx="4">
                  <c:v>S309</c:v>
                </c:pt>
                <c:pt idx="5">
                  <c:v>S319</c:v>
                </c:pt>
                <c:pt idx="6">
                  <c:v>S397</c:v>
                </c:pt>
                <c:pt idx="7">
                  <c:v>SDT306</c:v>
                </c:pt>
                <c:pt idx="8">
                  <c:v>S831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1.957304526748971</c:v>
                </c:pt>
                <c:pt idx="1">
                  <c:v>2.7972972972972974</c:v>
                </c:pt>
                <c:pt idx="2">
                  <c:v>2.4444444444444442</c:v>
                </c:pt>
                <c:pt idx="3">
                  <c:v>3.9863945578231292</c:v>
                </c:pt>
                <c:pt idx="4">
                  <c:v>5.2727272727272725</c:v>
                </c:pt>
                <c:pt idx="5">
                  <c:v>30.023809523809522</c:v>
                </c:pt>
                <c:pt idx="6">
                  <c:v>6.6388888888888884</c:v>
                </c:pt>
                <c:pt idx="7">
                  <c:v>12.903846153846153</c:v>
                </c:pt>
                <c:pt idx="8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D7-427A-98EE-E06192453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4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2329858674338597"/>
          <c:w val="0.89919454656384201"/>
          <c:h val="0.652851314724250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Sheet1!$A$2:$A$18</c:f>
              <c:strCache>
                <c:ptCount val="17"/>
                <c:pt idx="0">
                  <c:v>SDK100</c:v>
                </c:pt>
                <c:pt idx="1">
                  <c:v>SK190</c:v>
                </c:pt>
                <c:pt idx="2">
                  <c:v>S218</c:v>
                </c:pt>
                <c:pt idx="3">
                  <c:v>S248</c:v>
                </c:pt>
                <c:pt idx="4">
                  <c:v>S285</c:v>
                </c:pt>
                <c:pt idx="5">
                  <c:v>S290</c:v>
                </c:pt>
                <c:pt idx="6">
                  <c:v>S295</c:v>
                </c:pt>
                <c:pt idx="7">
                  <c:v>S296</c:v>
                </c:pt>
                <c:pt idx="8">
                  <c:v>SK297</c:v>
                </c:pt>
                <c:pt idx="9">
                  <c:v>SK298</c:v>
                </c:pt>
                <c:pt idx="10">
                  <c:v>SK299</c:v>
                </c:pt>
                <c:pt idx="11">
                  <c:v>S315</c:v>
                </c:pt>
                <c:pt idx="12">
                  <c:v>S317</c:v>
                </c:pt>
                <c:pt idx="13">
                  <c:v>S350</c:v>
                </c:pt>
                <c:pt idx="14">
                  <c:v>SD329</c:v>
                </c:pt>
                <c:pt idx="15">
                  <c:v>SK320</c:v>
                </c:pt>
                <c:pt idx="16">
                  <c:v>SD816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9.942982456140351</c:v>
                </c:pt>
                <c:pt idx="1">
                  <c:v>6.6199115044247785</c:v>
                </c:pt>
                <c:pt idx="2">
                  <c:v>23.458490566037735</c:v>
                </c:pt>
                <c:pt idx="3">
                  <c:v>12.066666666666666</c:v>
                </c:pt>
                <c:pt idx="4">
                  <c:v>43.345698924731181</c:v>
                </c:pt>
                <c:pt idx="5">
                  <c:v>21.043650793650798</c:v>
                </c:pt>
                <c:pt idx="6">
                  <c:v>27.281609195402297</c:v>
                </c:pt>
                <c:pt idx="7">
                  <c:v>42.022587719298244</c:v>
                </c:pt>
                <c:pt idx="8">
                  <c:v>14.224011299435027</c:v>
                </c:pt>
                <c:pt idx="9">
                  <c:v>14.042890772128066</c:v>
                </c:pt>
                <c:pt idx="10">
                  <c:v>31.187596899224804</c:v>
                </c:pt>
                <c:pt idx="11">
                  <c:v>36.361111111111114</c:v>
                </c:pt>
                <c:pt idx="12">
                  <c:v>60.242424242424242</c:v>
                </c:pt>
                <c:pt idx="13">
                  <c:v>121.70779220779218</c:v>
                </c:pt>
                <c:pt idx="14">
                  <c:v>44.337398373983739</c:v>
                </c:pt>
                <c:pt idx="15">
                  <c:v>80.406118143459906</c:v>
                </c:pt>
                <c:pt idx="16">
                  <c:v>96.444444444444457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F-4EAD-8965-4D1B1754C8C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Sheet1!$A$2:$A$18</c:f>
              <c:strCache>
                <c:ptCount val="17"/>
                <c:pt idx="0">
                  <c:v>SDK100</c:v>
                </c:pt>
                <c:pt idx="1">
                  <c:v>SK190</c:v>
                </c:pt>
                <c:pt idx="2">
                  <c:v>S218</c:v>
                </c:pt>
                <c:pt idx="3">
                  <c:v>S248</c:v>
                </c:pt>
                <c:pt idx="4">
                  <c:v>S285</c:v>
                </c:pt>
                <c:pt idx="5">
                  <c:v>S290</c:v>
                </c:pt>
                <c:pt idx="6">
                  <c:v>S295</c:v>
                </c:pt>
                <c:pt idx="7">
                  <c:v>S296</c:v>
                </c:pt>
                <c:pt idx="8">
                  <c:v>SK297</c:v>
                </c:pt>
                <c:pt idx="9">
                  <c:v>SK298</c:v>
                </c:pt>
                <c:pt idx="10">
                  <c:v>SK299</c:v>
                </c:pt>
                <c:pt idx="11">
                  <c:v>S315</c:v>
                </c:pt>
                <c:pt idx="12">
                  <c:v>S317</c:v>
                </c:pt>
                <c:pt idx="13">
                  <c:v>S350</c:v>
                </c:pt>
                <c:pt idx="14">
                  <c:v>SD329</c:v>
                </c:pt>
                <c:pt idx="15">
                  <c:v>SK320</c:v>
                </c:pt>
                <c:pt idx="16">
                  <c:v>SD816</c:v>
                </c:pt>
              </c:strCache>
            </c:str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7.0396825396825378</c:v>
                </c:pt>
                <c:pt idx="1">
                  <c:v>4.0594322344322347</c:v>
                </c:pt>
                <c:pt idx="2">
                  <c:v>10.849358974358971</c:v>
                </c:pt>
                <c:pt idx="3">
                  <c:v>9.8888020833333332</c:v>
                </c:pt>
                <c:pt idx="4">
                  <c:v>14.915463917525773</c:v>
                </c:pt>
                <c:pt idx="5">
                  <c:v>12.562375249501001</c:v>
                </c:pt>
                <c:pt idx="6">
                  <c:v>23.851107419712086</c:v>
                </c:pt>
                <c:pt idx="7">
                  <c:v>23.499214659685862</c:v>
                </c:pt>
                <c:pt idx="8">
                  <c:v>9.3348670756646221</c:v>
                </c:pt>
                <c:pt idx="9">
                  <c:v>10.405345117845116</c:v>
                </c:pt>
                <c:pt idx="10">
                  <c:v>13.027117922520219</c:v>
                </c:pt>
                <c:pt idx="11">
                  <c:v>18.055555555555557</c:v>
                </c:pt>
                <c:pt idx="12">
                  <c:v>24.892156862745097</c:v>
                </c:pt>
                <c:pt idx="13">
                  <c:v>39.695578231292515</c:v>
                </c:pt>
                <c:pt idx="14">
                  <c:v>33.7234987745098</c:v>
                </c:pt>
                <c:pt idx="15">
                  <c:v>30.847493489583329</c:v>
                </c:pt>
                <c:pt idx="16">
                  <c:v>115.04411764705883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4F-4EAD-8965-4D1B1754C8C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Sheet1!$A$2:$A$18</c:f>
              <c:strCache>
                <c:ptCount val="17"/>
                <c:pt idx="0">
                  <c:v>SDK100</c:v>
                </c:pt>
                <c:pt idx="1">
                  <c:v>SK190</c:v>
                </c:pt>
                <c:pt idx="2">
                  <c:v>S218</c:v>
                </c:pt>
                <c:pt idx="3">
                  <c:v>S248</c:v>
                </c:pt>
                <c:pt idx="4">
                  <c:v>S285</c:v>
                </c:pt>
                <c:pt idx="5">
                  <c:v>S290</c:v>
                </c:pt>
                <c:pt idx="6">
                  <c:v>S295</c:v>
                </c:pt>
                <c:pt idx="7">
                  <c:v>S296</c:v>
                </c:pt>
                <c:pt idx="8">
                  <c:v>SK297</c:v>
                </c:pt>
                <c:pt idx="9">
                  <c:v>SK298</c:v>
                </c:pt>
                <c:pt idx="10">
                  <c:v>SK299</c:v>
                </c:pt>
                <c:pt idx="11">
                  <c:v>S315</c:v>
                </c:pt>
                <c:pt idx="12">
                  <c:v>S317</c:v>
                </c:pt>
                <c:pt idx="13">
                  <c:v>S350</c:v>
                </c:pt>
                <c:pt idx="14">
                  <c:v>SD329</c:v>
                </c:pt>
                <c:pt idx="15">
                  <c:v>SK320</c:v>
                </c:pt>
                <c:pt idx="16">
                  <c:v>SD816</c:v>
                </c:pt>
              </c:strCache>
            </c:str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1.7809139784946237</c:v>
                </c:pt>
                <c:pt idx="1">
                  <c:v>1.7535612535612535</c:v>
                </c:pt>
                <c:pt idx="2">
                  <c:v>5.4731182795698921</c:v>
                </c:pt>
                <c:pt idx="3">
                  <c:v>5.7407407407407414</c:v>
                </c:pt>
                <c:pt idx="4">
                  <c:v>5.1904761904761907</c:v>
                </c:pt>
                <c:pt idx="5">
                  <c:v>4.1983333333333324</c:v>
                </c:pt>
                <c:pt idx="6">
                  <c:v>6.5277227722772251</c:v>
                </c:pt>
                <c:pt idx="7">
                  <c:v>7.4289617486338813</c:v>
                </c:pt>
                <c:pt idx="8">
                  <c:v>1.6166666666666665</c:v>
                </c:pt>
                <c:pt idx="9">
                  <c:v>2.6157407407407405</c:v>
                </c:pt>
                <c:pt idx="10">
                  <c:v>5.386217948717948</c:v>
                </c:pt>
                <c:pt idx="11">
                  <c:v>4.3690476190476186</c:v>
                </c:pt>
                <c:pt idx="12">
                  <c:v>7.3655913978494629</c:v>
                </c:pt>
                <c:pt idx="13">
                  <c:v>22.873188405797102</c:v>
                </c:pt>
                <c:pt idx="14">
                  <c:v>13.079166666666666</c:v>
                </c:pt>
                <c:pt idx="15">
                  <c:v>7.1222222222222227</c:v>
                </c:pt>
                <c:pt idx="16">
                  <c:v>2.6666666666666665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4F-4EAD-8965-4D1B1754C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15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6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2024E, K and B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6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3185251077698582"/>
          <c:w val="0.89919454656384201"/>
          <c:h val="0.613500035808113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SDK100</c:v>
                </c:pt>
                <c:pt idx="1">
                  <c:v>SXB390</c:v>
                </c:pt>
                <c:pt idx="2">
                  <c:v>SXC390</c:v>
                </c:pt>
                <c:pt idx="3">
                  <c:v>SXH390</c:v>
                </c:pt>
                <c:pt idx="4">
                  <c:v>S826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10.179787234042553</c:v>
                </c:pt>
                <c:pt idx="1">
                  <c:v>90.594444444444449</c:v>
                </c:pt>
                <c:pt idx="2">
                  <c:v>233.60416666666666</c:v>
                </c:pt>
                <c:pt idx="3">
                  <c:v>87.284722222222229</c:v>
                </c:pt>
                <c:pt idx="4">
                  <c:v>171.44871794871796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65-4F4F-8F3F-F1410F6195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SDK100</c:v>
                </c:pt>
                <c:pt idx="1">
                  <c:v>SXB390</c:v>
                </c:pt>
                <c:pt idx="2">
                  <c:v>SXC390</c:v>
                </c:pt>
                <c:pt idx="3">
                  <c:v>SXH390</c:v>
                </c:pt>
                <c:pt idx="4">
                  <c:v>S826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7.8595934959349574</c:v>
                </c:pt>
                <c:pt idx="1">
                  <c:v>38.465936739659362</c:v>
                </c:pt>
                <c:pt idx="2">
                  <c:v>183.47037037037035</c:v>
                </c:pt>
                <c:pt idx="3">
                  <c:v>57.970476190476184</c:v>
                </c:pt>
                <c:pt idx="4">
                  <c:v>92.509259259259252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65-4F4F-8F3F-F1410F61956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SDK100</c:v>
                </c:pt>
                <c:pt idx="1">
                  <c:v>SXB390</c:v>
                </c:pt>
                <c:pt idx="2">
                  <c:v>SXC390</c:v>
                </c:pt>
                <c:pt idx="3">
                  <c:v>SXH390</c:v>
                </c:pt>
                <c:pt idx="4">
                  <c:v>S826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5.8921130952380958</c:v>
                </c:pt>
                <c:pt idx="1">
                  <c:v>20.864583333333332</c:v>
                </c:pt>
                <c:pt idx="2">
                  <c:v>44</c:v>
                </c:pt>
                <c:pt idx="3">
                  <c:v>8.9666666666666668</c:v>
                </c:pt>
                <c:pt idx="4">
                  <c:v>44.95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65-4F4F-8F3F-F1410F619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6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4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6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2359664719329437"/>
          <c:w val="0.89919454656384201"/>
          <c:h val="0.652553343297641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M140</c:v>
                </c:pt>
                <c:pt idx="1">
                  <c:v>MST124</c:v>
                </c:pt>
                <c:pt idx="2">
                  <c:v>MST125</c:v>
                </c:pt>
                <c:pt idx="3">
                  <c:v>MU123</c:v>
                </c:pt>
                <c:pt idx="4">
                  <c:v>M208</c:v>
                </c:pt>
                <c:pt idx="5">
                  <c:v>M248</c:v>
                </c:pt>
                <c:pt idx="6">
                  <c:v>M249</c:v>
                </c:pt>
                <c:pt idx="7">
                  <c:v>MST210</c:v>
                </c:pt>
                <c:pt idx="8">
                  <c:v>MST224</c:v>
                </c:pt>
                <c:pt idx="9">
                  <c:v>M303</c:v>
                </c:pt>
                <c:pt idx="10">
                  <c:v>M337</c:v>
                </c:pt>
                <c:pt idx="11">
                  <c:v>M343</c:v>
                </c:pt>
                <c:pt idx="12">
                  <c:v>M347</c:v>
                </c:pt>
                <c:pt idx="13">
                  <c:v>M348</c:v>
                </c:pt>
                <c:pt idx="14">
                  <c:v>ME321</c:v>
                </c:pt>
                <c:pt idx="15">
                  <c:v>ME322</c:v>
                </c:pt>
                <c:pt idx="16">
                  <c:v>MS327</c:v>
                </c:pt>
                <c:pt idx="17">
                  <c:v>MST326</c:v>
                </c:pt>
                <c:pt idx="18">
                  <c:v>MST368</c:v>
                </c:pt>
                <c:pt idx="19">
                  <c:v>MST374</c:v>
                </c:pt>
                <c:pt idx="20">
                  <c:v>ME620</c:v>
                </c:pt>
                <c:pt idx="21">
                  <c:v>M820</c:v>
                </c:pt>
                <c:pt idx="22">
                  <c:v>M821</c:v>
                </c:pt>
                <c:pt idx="23">
                  <c:v>M823</c:v>
                </c:pt>
                <c:pt idx="24">
                  <c:v>M829</c:v>
                </c:pt>
                <c:pt idx="25">
                  <c:v>M838</c:v>
                </c:pt>
                <c:pt idx="26">
                  <c:v>M840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3.3668791742562236</c:v>
                </c:pt>
                <c:pt idx="1">
                  <c:v>3.4741584158415844</c:v>
                </c:pt>
                <c:pt idx="2">
                  <c:v>3.3941780821917806</c:v>
                </c:pt>
                <c:pt idx="3">
                  <c:v>2.5799377475947929</c:v>
                </c:pt>
                <c:pt idx="4">
                  <c:v>1.0708333333333333</c:v>
                </c:pt>
                <c:pt idx="5">
                  <c:v>2.496481481481482</c:v>
                </c:pt>
                <c:pt idx="6">
                  <c:v>1.0587121212121213</c:v>
                </c:pt>
                <c:pt idx="7">
                  <c:v>2.0467171717171713</c:v>
                </c:pt>
                <c:pt idx="8">
                  <c:v>6.2277777777777779</c:v>
                </c:pt>
                <c:pt idx="9">
                  <c:v>16.11904761904762</c:v>
                </c:pt>
                <c:pt idx="10">
                  <c:v>4.0114942528735638</c:v>
                </c:pt>
                <c:pt idx="11">
                  <c:v>7.75995024875622</c:v>
                </c:pt>
                <c:pt idx="12">
                  <c:v>4.530555555555555</c:v>
                </c:pt>
                <c:pt idx="13">
                  <c:v>9.2950680272108848</c:v>
                </c:pt>
                <c:pt idx="14">
                  <c:v>5.6444444444444439</c:v>
                </c:pt>
                <c:pt idx="15">
                  <c:v>5.166666666666667</c:v>
                </c:pt>
                <c:pt idx="16">
                  <c:v>2.9</c:v>
                </c:pt>
                <c:pt idx="17">
                  <c:v>7.7057291666666679</c:v>
                </c:pt>
                <c:pt idx="18">
                  <c:v>4.9599358974358969</c:v>
                </c:pt>
                <c:pt idx="19">
                  <c:v>15.391283524904212</c:v>
                </c:pt>
                <c:pt idx="20">
                  <c:v>8.1314102564102573</c:v>
                </c:pt>
                <c:pt idx="21">
                  <c:v>14.333333333333334</c:v>
                </c:pt>
                <c:pt idx="22">
                  <c:v>23.969696969696965</c:v>
                </c:pt>
                <c:pt idx="23">
                  <c:v>16.855555555555558</c:v>
                </c:pt>
                <c:pt idx="24">
                  <c:v>5.9222222222222216</c:v>
                </c:pt>
                <c:pt idx="25">
                  <c:v>4.7666666666666666</c:v>
                </c:pt>
                <c:pt idx="26">
                  <c:v>41.92307692307692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C9-43F7-B9DD-7833C65DA6A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M140</c:v>
                </c:pt>
                <c:pt idx="1">
                  <c:v>MST124</c:v>
                </c:pt>
                <c:pt idx="2">
                  <c:v>MST125</c:v>
                </c:pt>
                <c:pt idx="3">
                  <c:v>MU123</c:v>
                </c:pt>
                <c:pt idx="4">
                  <c:v>M208</c:v>
                </c:pt>
                <c:pt idx="5">
                  <c:v>M248</c:v>
                </c:pt>
                <c:pt idx="6">
                  <c:v>M249</c:v>
                </c:pt>
                <c:pt idx="7">
                  <c:v>MST210</c:v>
                </c:pt>
                <c:pt idx="8">
                  <c:v>MST224</c:v>
                </c:pt>
                <c:pt idx="9">
                  <c:v>M303</c:v>
                </c:pt>
                <c:pt idx="10">
                  <c:v>M337</c:v>
                </c:pt>
                <c:pt idx="11">
                  <c:v>M343</c:v>
                </c:pt>
                <c:pt idx="12">
                  <c:v>M347</c:v>
                </c:pt>
                <c:pt idx="13">
                  <c:v>M348</c:v>
                </c:pt>
                <c:pt idx="14">
                  <c:v>ME321</c:v>
                </c:pt>
                <c:pt idx="15">
                  <c:v>ME322</c:v>
                </c:pt>
                <c:pt idx="16">
                  <c:v>MS327</c:v>
                </c:pt>
                <c:pt idx="17">
                  <c:v>MST326</c:v>
                </c:pt>
                <c:pt idx="18">
                  <c:v>MST368</c:v>
                </c:pt>
                <c:pt idx="19">
                  <c:v>MST374</c:v>
                </c:pt>
                <c:pt idx="20">
                  <c:v>ME620</c:v>
                </c:pt>
                <c:pt idx="21">
                  <c:v>M820</c:v>
                </c:pt>
                <c:pt idx="22">
                  <c:v>M821</c:v>
                </c:pt>
                <c:pt idx="23">
                  <c:v>M823</c:v>
                </c:pt>
                <c:pt idx="24">
                  <c:v>M829</c:v>
                </c:pt>
                <c:pt idx="25">
                  <c:v>M838</c:v>
                </c:pt>
                <c:pt idx="26">
                  <c:v>M840</c:v>
                </c:pt>
              </c:strCache>
            </c:strRef>
          </c:cat>
          <c:val>
            <c:numRef>
              <c:f>Sheet1!$C$2:$C$28</c:f>
              <c:numCache>
                <c:formatCode>General</c:formatCode>
                <c:ptCount val="27"/>
                <c:pt idx="0">
                  <c:v>2.3025875190258756</c:v>
                </c:pt>
                <c:pt idx="1">
                  <c:v>1.9749572649572649</c:v>
                </c:pt>
                <c:pt idx="2">
                  <c:v>1.1318594104308393</c:v>
                </c:pt>
                <c:pt idx="3">
                  <c:v>1.5737492973580662</c:v>
                </c:pt>
                <c:pt idx="4">
                  <c:v>1.0545685279187818</c:v>
                </c:pt>
                <c:pt idx="5">
                  <c:v>2.7633454655747651</c:v>
                </c:pt>
                <c:pt idx="6">
                  <c:v>3.5022727272727274</c:v>
                </c:pt>
                <c:pt idx="7">
                  <c:v>1.3971135940409685</c:v>
                </c:pt>
                <c:pt idx="8">
                  <c:v>4.7552275522755219</c:v>
                </c:pt>
                <c:pt idx="9">
                  <c:v>2.1959706959706962</c:v>
                </c:pt>
                <c:pt idx="10">
                  <c:v>3.1612554112554117</c:v>
                </c:pt>
                <c:pt idx="11">
                  <c:v>4.6939999999999991</c:v>
                </c:pt>
                <c:pt idx="12">
                  <c:v>5.8948863636363633</c:v>
                </c:pt>
                <c:pt idx="13">
                  <c:v>4.4309954751131215</c:v>
                </c:pt>
                <c:pt idx="14">
                  <c:v>1.1944444444444444</c:v>
                </c:pt>
                <c:pt idx="15">
                  <c:v>4.8129251700680271</c:v>
                </c:pt>
                <c:pt idx="16">
                  <c:v>3.8647540983606552</c:v>
                </c:pt>
                <c:pt idx="17">
                  <c:v>5.0491452991452999</c:v>
                </c:pt>
                <c:pt idx="18">
                  <c:v>3.0910714285714285</c:v>
                </c:pt>
                <c:pt idx="19">
                  <c:v>3.1207482993197275</c:v>
                </c:pt>
                <c:pt idx="20">
                  <c:v>4.1014957264957257</c:v>
                </c:pt>
                <c:pt idx="21">
                  <c:v>7.3611111111111116</c:v>
                </c:pt>
                <c:pt idx="22">
                  <c:v>6.5</c:v>
                </c:pt>
                <c:pt idx="23">
                  <c:v>3.7807017543859645</c:v>
                </c:pt>
                <c:pt idx="24">
                  <c:v>12.805555555555554</c:v>
                </c:pt>
                <c:pt idx="25">
                  <c:v>15.412121212121214</c:v>
                </c:pt>
                <c:pt idx="26">
                  <c:v>27.035714285714285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C9-43F7-B9DD-7833C65DA6A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M140</c:v>
                </c:pt>
                <c:pt idx="1">
                  <c:v>MST124</c:v>
                </c:pt>
                <c:pt idx="2">
                  <c:v>MST125</c:v>
                </c:pt>
                <c:pt idx="3">
                  <c:v>MU123</c:v>
                </c:pt>
                <c:pt idx="4">
                  <c:v>M208</c:v>
                </c:pt>
                <c:pt idx="5">
                  <c:v>M248</c:v>
                </c:pt>
                <c:pt idx="6">
                  <c:v>M249</c:v>
                </c:pt>
                <c:pt idx="7">
                  <c:v>MST210</c:v>
                </c:pt>
                <c:pt idx="8">
                  <c:v>MST224</c:v>
                </c:pt>
                <c:pt idx="9">
                  <c:v>M303</c:v>
                </c:pt>
                <c:pt idx="10">
                  <c:v>M337</c:v>
                </c:pt>
                <c:pt idx="11">
                  <c:v>M343</c:v>
                </c:pt>
                <c:pt idx="12">
                  <c:v>M347</c:v>
                </c:pt>
                <c:pt idx="13">
                  <c:v>M348</c:v>
                </c:pt>
                <c:pt idx="14">
                  <c:v>ME321</c:v>
                </c:pt>
                <c:pt idx="15">
                  <c:v>ME322</c:v>
                </c:pt>
                <c:pt idx="16">
                  <c:v>MS327</c:v>
                </c:pt>
                <c:pt idx="17">
                  <c:v>MST326</c:v>
                </c:pt>
                <c:pt idx="18">
                  <c:v>MST368</c:v>
                </c:pt>
                <c:pt idx="19">
                  <c:v>MST374</c:v>
                </c:pt>
                <c:pt idx="20">
                  <c:v>ME620</c:v>
                </c:pt>
                <c:pt idx="21">
                  <c:v>M820</c:v>
                </c:pt>
                <c:pt idx="22">
                  <c:v>M821</c:v>
                </c:pt>
                <c:pt idx="23">
                  <c:v>M823</c:v>
                </c:pt>
                <c:pt idx="24">
                  <c:v>M829</c:v>
                </c:pt>
                <c:pt idx="25">
                  <c:v>M838</c:v>
                </c:pt>
                <c:pt idx="26">
                  <c:v>M840</c:v>
                </c:pt>
              </c:strCache>
            </c:strRef>
          </c:cat>
          <c:val>
            <c:numRef>
              <c:f>Sheet1!$D$2:$D$28</c:f>
              <c:numCache>
                <c:formatCode>General</c:formatCode>
                <c:ptCount val="27"/>
                <c:pt idx="0">
                  <c:v>0.82835648148148122</c:v>
                </c:pt>
                <c:pt idx="1">
                  <c:v>0.23497854077253219</c:v>
                </c:pt>
                <c:pt idx="2">
                  <c:v>1.1291208791208791</c:v>
                </c:pt>
                <c:pt idx="3">
                  <c:v>1.006</c:v>
                </c:pt>
                <c:pt idx="4">
                  <c:v>1.0241545893719808</c:v>
                </c:pt>
                <c:pt idx="5">
                  <c:v>2.4205761316872429</c:v>
                </c:pt>
                <c:pt idx="6">
                  <c:v>0.12962962962962962</c:v>
                </c:pt>
                <c:pt idx="7">
                  <c:v>9.7826086956521743E-2</c:v>
                </c:pt>
                <c:pt idx="8">
                  <c:v>1.1092156862745099</c:v>
                </c:pt>
                <c:pt idx="9">
                  <c:v>0</c:v>
                </c:pt>
                <c:pt idx="10">
                  <c:v>0.58333333333333326</c:v>
                </c:pt>
                <c:pt idx="11">
                  <c:v>1.8007246376811596</c:v>
                </c:pt>
                <c:pt idx="12">
                  <c:v>0</c:v>
                </c:pt>
                <c:pt idx="13">
                  <c:v>0.37380952380952381</c:v>
                </c:pt>
                <c:pt idx="14">
                  <c:v>0</c:v>
                </c:pt>
                <c:pt idx="15">
                  <c:v>0.25</c:v>
                </c:pt>
                <c:pt idx="16">
                  <c:v>0.16666666666666669</c:v>
                </c:pt>
                <c:pt idx="17">
                  <c:v>0.8685897435897435</c:v>
                </c:pt>
                <c:pt idx="18">
                  <c:v>3.4254385964912277</c:v>
                </c:pt>
                <c:pt idx="19">
                  <c:v>2.8392857142857144</c:v>
                </c:pt>
                <c:pt idx="20">
                  <c:v>0.375</c:v>
                </c:pt>
                <c:pt idx="21">
                  <c:v>3.8645833333333335</c:v>
                </c:pt>
                <c:pt idx="22">
                  <c:v>5.9090909090909092</c:v>
                </c:pt>
                <c:pt idx="23">
                  <c:v>12.25</c:v>
                </c:pt>
                <c:pt idx="24">
                  <c:v>11.75925925925926</c:v>
                </c:pt>
                <c:pt idx="25">
                  <c:v>1.1111111111111112</c:v>
                </c:pt>
                <c:pt idx="26">
                  <c:v>11.476190476190478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C9-43F7-B9DD-7833C65DA6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/>
              <a:t>Average number of Library resource accesses per student against result obtained for 2024J presentation</a:t>
            </a:r>
            <a:br>
              <a:rPr lang="en-GB" sz="1100" b="1"/>
            </a:br>
            <a:r>
              <a:rPr lang="en-GB" sz="1100" b="1"/>
              <a:t>(all modules, all schools)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rgbClr val="060645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C46C0"/>
              </a:solidFill>
              <a:ln>
                <a:solidFill>
                  <a:srgbClr val="06064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1E-41F8-80A5-ED7BB24942C9}"/>
              </c:ext>
            </c:extLst>
          </c:dPt>
          <c:dPt>
            <c:idx val="1"/>
            <c:invertIfNegative val="0"/>
            <c:bubble3D val="0"/>
            <c:spPr>
              <a:solidFill>
                <a:srgbClr val="7DFFD3"/>
              </a:solidFill>
              <a:ln>
                <a:solidFill>
                  <a:srgbClr val="06064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1E-41F8-80A5-ED7BB24942C9}"/>
              </c:ext>
            </c:extLst>
          </c:dPt>
          <c:dPt>
            <c:idx val="2"/>
            <c:invertIfNegative val="0"/>
            <c:bubble3D val="0"/>
            <c:spPr>
              <a:solidFill>
                <a:srgbClr val="FF8A77"/>
              </a:solidFill>
              <a:ln>
                <a:solidFill>
                  <a:srgbClr val="06064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1E-41F8-80A5-ED7BB24942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60645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'Top level pivot'!$A$11:$A$13</c:f>
              <c:strCache>
                <c:ptCount val="3"/>
                <c:pt idx="0">
                  <c:v>Distinction</c:v>
                </c:pt>
                <c:pt idx="1">
                  <c:v>Pass</c:v>
                </c:pt>
                <c:pt idx="2">
                  <c:v>Fail</c:v>
                </c:pt>
              </c:strCache>
            </c:strRef>
          </c:cat>
          <c:val>
            <c:numRef>
              <c:f>'Top level pivot'!$B$11:$B$13</c:f>
              <c:numCache>
                <c:formatCode>0</c:formatCode>
                <c:ptCount val="3"/>
                <c:pt idx="0">
                  <c:v>32.258554509146165</c:v>
                </c:pt>
                <c:pt idx="1">
                  <c:v>17.690794182580735</c:v>
                </c:pt>
                <c:pt idx="2">
                  <c:v>3.4054380325126856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1E-41F8-80A5-ED7BB24942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64514384"/>
        <c:axId val="464514744"/>
      </c:barChart>
      <c:catAx>
        <c:axId val="4645143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060645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464514744"/>
        <c:crosses val="autoZero"/>
        <c:auto val="1"/>
        <c:lblAlgn val="ctr"/>
        <c:lblOffset val="100"/>
        <c:noMultiLvlLbl val="0"/>
      </c:catAx>
      <c:valAx>
        <c:axId val="464514744"/>
        <c:scaling>
          <c:orientation val="minMax"/>
        </c:scaling>
        <c:delete val="1"/>
        <c:axPos val="t"/>
        <c:numFmt formatCode="0" sourceLinked="1"/>
        <c:majorTickMark val="none"/>
        <c:minorTickMark val="none"/>
        <c:tickLblPos val="nextTo"/>
        <c:crossAx val="46451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1631011470863233"/>
          <c:w val="0.89919454656384201"/>
          <c:h val="0.659839851760405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S111</c:v>
                </c:pt>
                <c:pt idx="1">
                  <c:v>SM123</c:v>
                </c:pt>
                <c:pt idx="2">
                  <c:v>S217</c:v>
                </c:pt>
                <c:pt idx="3">
                  <c:v>S283</c:v>
                </c:pt>
                <c:pt idx="4">
                  <c:v>S284</c:v>
                </c:pt>
                <c:pt idx="5">
                  <c:v>SXPS288</c:v>
                </c:pt>
                <c:pt idx="6">
                  <c:v>S384</c:v>
                </c:pt>
                <c:pt idx="7">
                  <c:v>S385</c:v>
                </c:pt>
                <c:pt idx="8">
                  <c:v>SM380</c:v>
                </c:pt>
                <c:pt idx="9">
                  <c:v>SM381</c:v>
                </c:pt>
                <c:pt idx="10">
                  <c:v>SM880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21.269087523277463</c:v>
                </c:pt>
                <c:pt idx="1">
                  <c:v>4.7807407407407396</c:v>
                </c:pt>
                <c:pt idx="2">
                  <c:v>19.809748427672957</c:v>
                </c:pt>
                <c:pt idx="3">
                  <c:v>4.4555555555555557</c:v>
                </c:pt>
                <c:pt idx="4">
                  <c:v>3.5625000000000004</c:v>
                </c:pt>
                <c:pt idx="5">
                  <c:v>25.088235294117652</c:v>
                </c:pt>
                <c:pt idx="6">
                  <c:v>7.0493827160493829</c:v>
                </c:pt>
                <c:pt idx="7">
                  <c:v>12.169753086419755</c:v>
                </c:pt>
                <c:pt idx="8">
                  <c:v>12.331050228310504</c:v>
                </c:pt>
                <c:pt idx="9">
                  <c:v>5.7040229885057467</c:v>
                </c:pt>
                <c:pt idx="10">
                  <c:v>69.088235294117652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01-4EAD-B40E-39F1C48FBB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S111</c:v>
                </c:pt>
                <c:pt idx="1">
                  <c:v>SM123</c:v>
                </c:pt>
                <c:pt idx="2">
                  <c:v>S217</c:v>
                </c:pt>
                <c:pt idx="3">
                  <c:v>S283</c:v>
                </c:pt>
                <c:pt idx="4">
                  <c:v>S284</c:v>
                </c:pt>
                <c:pt idx="5">
                  <c:v>SXPS288</c:v>
                </c:pt>
                <c:pt idx="6">
                  <c:v>S384</c:v>
                </c:pt>
                <c:pt idx="7">
                  <c:v>S385</c:v>
                </c:pt>
                <c:pt idx="8">
                  <c:v>SM380</c:v>
                </c:pt>
                <c:pt idx="9">
                  <c:v>SM381</c:v>
                </c:pt>
                <c:pt idx="10">
                  <c:v>SM880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9.9820547945205469</c:v>
                </c:pt>
                <c:pt idx="1">
                  <c:v>1.4338523644752017</c:v>
                </c:pt>
                <c:pt idx="2">
                  <c:v>6.1735727440147334</c:v>
                </c:pt>
                <c:pt idx="3">
                  <c:v>4.7946347031963468</c:v>
                </c:pt>
                <c:pt idx="4">
                  <c:v>3.3089539007092195</c:v>
                </c:pt>
                <c:pt idx="5">
                  <c:v>14.153352490421456</c:v>
                </c:pt>
                <c:pt idx="6">
                  <c:v>5.7967032967032965</c:v>
                </c:pt>
                <c:pt idx="7">
                  <c:v>10.939393939393939</c:v>
                </c:pt>
                <c:pt idx="8">
                  <c:v>5.5360360360360357</c:v>
                </c:pt>
                <c:pt idx="9">
                  <c:v>10.309027777777777</c:v>
                </c:pt>
                <c:pt idx="10">
                  <c:v>8.3333333333333339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01-4EAD-B40E-39F1C48FBB0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S111</c:v>
                </c:pt>
                <c:pt idx="1">
                  <c:v>SM123</c:v>
                </c:pt>
                <c:pt idx="2">
                  <c:v>S217</c:v>
                </c:pt>
                <c:pt idx="3">
                  <c:v>S283</c:v>
                </c:pt>
                <c:pt idx="4">
                  <c:v>S284</c:v>
                </c:pt>
                <c:pt idx="5">
                  <c:v>SXPS288</c:v>
                </c:pt>
                <c:pt idx="6">
                  <c:v>S384</c:v>
                </c:pt>
                <c:pt idx="7">
                  <c:v>S385</c:v>
                </c:pt>
                <c:pt idx="8">
                  <c:v>SM380</c:v>
                </c:pt>
                <c:pt idx="9">
                  <c:v>SM381</c:v>
                </c:pt>
                <c:pt idx="10">
                  <c:v>SM880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1.7186868686868688</c:v>
                </c:pt>
                <c:pt idx="1">
                  <c:v>0.66941391941391937</c:v>
                </c:pt>
                <c:pt idx="2">
                  <c:v>0.86240310077519367</c:v>
                </c:pt>
                <c:pt idx="3">
                  <c:v>1.9947916666666663</c:v>
                </c:pt>
                <c:pt idx="4">
                  <c:v>0.48198198198198205</c:v>
                </c:pt>
                <c:pt idx="5">
                  <c:v>3.050925925925926</c:v>
                </c:pt>
                <c:pt idx="6">
                  <c:v>0.73684210526315785</c:v>
                </c:pt>
                <c:pt idx="7">
                  <c:v>4.0258620689655169</c:v>
                </c:pt>
                <c:pt idx="8">
                  <c:v>6.7043650793650791</c:v>
                </c:pt>
                <c:pt idx="9">
                  <c:v>1.7787356321839078</c:v>
                </c:pt>
                <c:pt idx="10">
                  <c:v>1.2916666666666667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01-4EAD-B40E-39F1C48FB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3534259598102458"/>
          <c:w val="0.89919454656384201"/>
          <c:h val="0.640807414079242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E103</c:v>
                </c:pt>
                <c:pt idx="1">
                  <c:v>E104</c:v>
                </c:pt>
                <c:pt idx="2">
                  <c:v>E109</c:v>
                </c:pt>
                <c:pt idx="3">
                  <c:v>E110</c:v>
                </c:pt>
                <c:pt idx="4">
                  <c:v>E117</c:v>
                </c:pt>
                <c:pt idx="5">
                  <c:v>E119</c:v>
                </c:pt>
                <c:pt idx="6">
                  <c:v>E209</c:v>
                </c:pt>
                <c:pt idx="7">
                  <c:v>E219</c:v>
                </c:pt>
                <c:pt idx="8">
                  <c:v>E229</c:v>
                </c:pt>
                <c:pt idx="9">
                  <c:v>E232</c:v>
                </c:pt>
                <c:pt idx="10">
                  <c:v>E235</c:v>
                </c:pt>
                <c:pt idx="11">
                  <c:v>E236</c:v>
                </c:pt>
                <c:pt idx="12">
                  <c:v>E309</c:v>
                </c:pt>
                <c:pt idx="13">
                  <c:v>E312</c:v>
                </c:pt>
                <c:pt idx="14">
                  <c:v>E315</c:v>
                </c:pt>
                <c:pt idx="15">
                  <c:v>E320</c:v>
                </c:pt>
                <c:pt idx="16">
                  <c:v>E808</c:v>
                </c:pt>
                <c:pt idx="17">
                  <c:v>EE830</c:v>
                </c:pt>
                <c:pt idx="18">
                  <c:v>EE841</c:v>
                </c:pt>
                <c:pt idx="19">
                  <c:v>EE844</c:v>
                </c:pt>
                <c:pt idx="20">
                  <c:v>H890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13.85907335907336</c:v>
                </c:pt>
                <c:pt idx="1">
                  <c:v>7.2751851851851841</c:v>
                </c:pt>
                <c:pt idx="2">
                  <c:v>3.392156862745098</c:v>
                </c:pt>
                <c:pt idx="3">
                  <c:v>2.0119047619047619</c:v>
                </c:pt>
                <c:pt idx="4">
                  <c:v>13.320754716981131</c:v>
                </c:pt>
                <c:pt idx="5">
                  <c:v>6.7711864406779663</c:v>
                </c:pt>
                <c:pt idx="6">
                  <c:v>20.914364640883978</c:v>
                </c:pt>
                <c:pt idx="7">
                  <c:v>51.078754578754584</c:v>
                </c:pt>
                <c:pt idx="8">
                  <c:v>25.771739130434781</c:v>
                </c:pt>
                <c:pt idx="9">
                  <c:v>25.537574404761905</c:v>
                </c:pt>
                <c:pt idx="10">
                  <c:v>40.701298701298697</c:v>
                </c:pt>
                <c:pt idx="11">
                  <c:v>60.765625</c:v>
                </c:pt>
                <c:pt idx="12">
                  <c:v>44.845238095238095</c:v>
                </c:pt>
                <c:pt idx="13">
                  <c:v>76.204918032786878</c:v>
                </c:pt>
                <c:pt idx="14">
                  <c:v>88.540540540540547</c:v>
                </c:pt>
                <c:pt idx="15">
                  <c:v>74.636799999999994</c:v>
                </c:pt>
                <c:pt idx="16">
                  <c:v>161.83333333333334</c:v>
                </c:pt>
                <c:pt idx="17">
                  <c:v>85.1111111111111</c:v>
                </c:pt>
                <c:pt idx="18">
                  <c:v>94.84615384615384</c:v>
                </c:pt>
                <c:pt idx="19">
                  <c:v>105.5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68-4573-B182-8A1EF228B61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E103</c:v>
                </c:pt>
                <c:pt idx="1">
                  <c:v>E104</c:v>
                </c:pt>
                <c:pt idx="2">
                  <c:v>E109</c:v>
                </c:pt>
                <c:pt idx="3">
                  <c:v>E110</c:v>
                </c:pt>
                <c:pt idx="4">
                  <c:v>E117</c:v>
                </c:pt>
                <c:pt idx="5">
                  <c:v>E119</c:v>
                </c:pt>
                <c:pt idx="6">
                  <c:v>E209</c:v>
                </c:pt>
                <c:pt idx="7">
                  <c:v>E219</c:v>
                </c:pt>
                <c:pt idx="8">
                  <c:v>E229</c:v>
                </c:pt>
                <c:pt idx="9">
                  <c:v>E232</c:v>
                </c:pt>
                <c:pt idx="10">
                  <c:v>E235</c:v>
                </c:pt>
                <c:pt idx="11">
                  <c:v>E236</c:v>
                </c:pt>
                <c:pt idx="12">
                  <c:v>E309</c:v>
                </c:pt>
                <c:pt idx="13">
                  <c:v>E312</c:v>
                </c:pt>
                <c:pt idx="14">
                  <c:v>E315</c:v>
                </c:pt>
                <c:pt idx="15">
                  <c:v>E320</c:v>
                </c:pt>
                <c:pt idx="16">
                  <c:v>E808</c:v>
                </c:pt>
                <c:pt idx="17">
                  <c:v>EE830</c:v>
                </c:pt>
                <c:pt idx="18">
                  <c:v>EE841</c:v>
                </c:pt>
                <c:pt idx="19">
                  <c:v>EE844</c:v>
                </c:pt>
                <c:pt idx="20">
                  <c:v>H890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7.4503441494591947</c:v>
                </c:pt>
                <c:pt idx="1">
                  <c:v>4.111783815711755</c:v>
                </c:pt>
                <c:pt idx="2">
                  <c:v>1.1600946372239747</c:v>
                </c:pt>
                <c:pt idx="3">
                  <c:v>0.84754224270353296</c:v>
                </c:pt>
                <c:pt idx="4">
                  <c:v>5.9673112338858205</c:v>
                </c:pt>
                <c:pt idx="5">
                  <c:v>2.7564516129032257</c:v>
                </c:pt>
                <c:pt idx="6">
                  <c:v>8.5914682539682552</c:v>
                </c:pt>
                <c:pt idx="7">
                  <c:v>25.698136645962734</c:v>
                </c:pt>
                <c:pt idx="8">
                  <c:v>13.684713375796179</c:v>
                </c:pt>
                <c:pt idx="9">
                  <c:v>14.508105939004817</c:v>
                </c:pt>
                <c:pt idx="10">
                  <c:v>17.365568290353391</c:v>
                </c:pt>
                <c:pt idx="11">
                  <c:v>29.885236447520182</c:v>
                </c:pt>
                <c:pt idx="12">
                  <c:v>24.603291316526612</c:v>
                </c:pt>
                <c:pt idx="13">
                  <c:v>42.776340996168578</c:v>
                </c:pt>
                <c:pt idx="14">
                  <c:v>47.07377049180328</c:v>
                </c:pt>
                <c:pt idx="15">
                  <c:v>34.920425531914894</c:v>
                </c:pt>
                <c:pt idx="16">
                  <c:v>161.63157894736841</c:v>
                </c:pt>
                <c:pt idx="17">
                  <c:v>63.826666666666668</c:v>
                </c:pt>
                <c:pt idx="18">
                  <c:v>75.900000000000006</c:v>
                </c:pt>
                <c:pt idx="19">
                  <c:v>110.27142857142857</c:v>
                </c:pt>
                <c:pt idx="20">
                  <c:v>202.95833333333334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68-4573-B182-8A1EF228B61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E103</c:v>
                </c:pt>
                <c:pt idx="1">
                  <c:v>E104</c:v>
                </c:pt>
                <c:pt idx="2">
                  <c:v>E109</c:v>
                </c:pt>
                <c:pt idx="3">
                  <c:v>E110</c:v>
                </c:pt>
                <c:pt idx="4">
                  <c:v>E117</c:v>
                </c:pt>
                <c:pt idx="5">
                  <c:v>E119</c:v>
                </c:pt>
                <c:pt idx="6">
                  <c:v>E209</c:v>
                </c:pt>
                <c:pt idx="7">
                  <c:v>E219</c:v>
                </c:pt>
                <c:pt idx="8">
                  <c:v>E229</c:v>
                </c:pt>
                <c:pt idx="9">
                  <c:v>E232</c:v>
                </c:pt>
                <c:pt idx="10">
                  <c:v>E235</c:v>
                </c:pt>
                <c:pt idx="11">
                  <c:v>E236</c:v>
                </c:pt>
                <c:pt idx="12">
                  <c:v>E309</c:v>
                </c:pt>
                <c:pt idx="13">
                  <c:v>E312</c:v>
                </c:pt>
                <c:pt idx="14">
                  <c:v>E315</c:v>
                </c:pt>
                <c:pt idx="15">
                  <c:v>E320</c:v>
                </c:pt>
                <c:pt idx="16">
                  <c:v>E808</c:v>
                </c:pt>
                <c:pt idx="17">
                  <c:v>EE830</c:v>
                </c:pt>
                <c:pt idx="18">
                  <c:v>EE841</c:v>
                </c:pt>
                <c:pt idx="19">
                  <c:v>EE844</c:v>
                </c:pt>
                <c:pt idx="20">
                  <c:v>H890</c:v>
                </c:pt>
              </c:strCache>
            </c:strRef>
          </c:cat>
          <c:val>
            <c:numRef>
              <c:f>Sheet1!$D$2:$D$22</c:f>
              <c:numCache>
                <c:formatCode>General</c:formatCode>
                <c:ptCount val="21"/>
                <c:pt idx="0">
                  <c:v>2.0892080069625765</c:v>
                </c:pt>
                <c:pt idx="1">
                  <c:v>1.5129802699896155</c:v>
                </c:pt>
                <c:pt idx="2">
                  <c:v>0.10465116279069768</c:v>
                </c:pt>
                <c:pt idx="3">
                  <c:v>0.1554054054054054</c:v>
                </c:pt>
                <c:pt idx="4">
                  <c:v>0.53900709219858156</c:v>
                </c:pt>
                <c:pt idx="5">
                  <c:v>0.27394636015325674</c:v>
                </c:pt>
                <c:pt idx="6">
                  <c:v>1.8878787878787879</c:v>
                </c:pt>
                <c:pt idx="7">
                  <c:v>3.4594017094017095</c:v>
                </c:pt>
                <c:pt idx="8">
                  <c:v>3.5545454545454547</c:v>
                </c:pt>
                <c:pt idx="9">
                  <c:v>2.1065573770491803</c:v>
                </c:pt>
                <c:pt idx="10">
                  <c:v>5.4807692307692308</c:v>
                </c:pt>
                <c:pt idx="11">
                  <c:v>5.5897435897435894</c:v>
                </c:pt>
                <c:pt idx="12">
                  <c:v>6.9880952380952381</c:v>
                </c:pt>
                <c:pt idx="13">
                  <c:v>6.1481481481481479</c:v>
                </c:pt>
                <c:pt idx="14">
                  <c:v>16.852941176470587</c:v>
                </c:pt>
                <c:pt idx="15">
                  <c:v>8.6199999999999992</c:v>
                </c:pt>
                <c:pt idx="16">
                  <c:v>52.75</c:v>
                </c:pt>
                <c:pt idx="17">
                  <c:v>19</c:v>
                </c:pt>
                <c:pt idx="18">
                  <c:v>12</c:v>
                </c:pt>
                <c:pt idx="19">
                  <c:v>67.166666666666671</c:v>
                </c:pt>
                <c:pt idx="2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68-4573-B182-8A1EF228B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2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1922124504305248"/>
          <c:w val="0.89919454656384201"/>
          <c:h val="0.656928539548954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K102</c:v>
                </c:pt>
                <c:pt idx="1">
                  <c:v>K119</c:v>
                </c:pt>
                <c:pt idx="2">
                  <c:v>KXY102</c:v>
                </c:pt>
                <c:pt idx="3">
                  <c:v>KYN102</c:v>
                </c:pt>
                <c:pt idx="4">
                  <c:v>KYNL102</c:v>
                </c:pt>
                <c:pt idx="5">
                  <c:v>K212</c:v>
                </c:pt>
                <c:pt idx="6">
                  <c:v>K220</c:v>
                </c:pt>
                <c:pt idx="7">
                  <c:v>K243</c:v>
                </c:pt>
                <c:pt idx="8">
                  <c:v>K271</c:v>
                </c:pt>
                <c:pt idx="9">
                  <c:v>KE206</c:v>
                </c:pt>
                <c:pt idx="10">
                  <c:v>KXY210</c:v>
                </c:pt>
                <c:pt idx="11">
                  <c:v>KXY271</c:v>
                </c:pt>
                <c:pt idx="12">
                  <c:v>KYN210</c:v>
                </c:pt>
                <c:pt idx="13">
                  <c:v>KYNL210</c:v>
                </c:pt>
                <c:pt idx="14">
                  <c:v>K310</c:v>
                </c:pt>
                <c:pt idx="15">
                  <c:v>K314</c:v>
                </c:pt>
                <c:pt idx="16">
                  <c:v>K318</c:v>
                </c:pt>
                <c:pt idx="17">
                  <c:v>K323</c:v>
                </c:pt>
                <c:pt idx="18">
                  <c:v>KE322</c:v>
                </c:pt>
                <c:pt idx="19">
                  <c:v>KEXY322</c:v>
                </c:pt>
                <c:pt idx="20">
                  <c:v>KXY314</c:v>
                </c:pt>
                <c:pt idx="21">
                  <c:v>KXY318</c:v>
                </c:pt>
                <c:pt idx="22">
                  <c:v>KXY325</c:v>
                </c:pt>
                <c:pt idx="23">
                  <c:v>KYNL325</c:v>
                </c:pt>
                <c:pt idx="24">
                  <c:v>K805</c:v>
                </c:pt>
              </c:strCache>
            </c:strRef>
          </c:cat>
          <c:val>
            <c:numRef>
              <c:f>Sheet1!$B$2:$B$26</c:f>
              <c:numCache>
                <c:formatCode>General</c:formatCode>
                <c:ptCount val="25"/>
                <c:pt idx="0">
                  <c:v>14.028901734104046</c:v>
                </c:pt>
                <c:pt idx="1">
                  <c:v>14.24074074074074</c:v>
                </c:pt>
                <c:pt idx="2">
                  <c:v>25.565727699530516</c:v>
                </c:pt>
                <c:pt idx="3">
                  <c:v>43.74666666666667</c:v>
                </c:pt>
                <c:pt idx="4">
                  <c:v>4.333333333333333</c:v>
                </c:pt>
                <c:pt idx="5">
                  <c:v>37.039845173041904</c:v>
                </c:pt>
                <c:pt idx="6">
                  <c:v>19.729166666666664</c:v>
                </c:pt>
                <c:pt idx="7">
                  <c:v>20.922222222222221</c:v>
                </c:pt>
                <c:pt idx="8">
                  <c:v>15.987431693989071</c:v>
                </c:pt>
                <c:pt idx="9">
                  <c:v>21.879642058165551</c:v>
                </c:pt>
                <c:pt idx="10">
                  <c:v>82.703703703703709</c:v>
                </c:pt>
                <c:pt idx="11">
                  <c:v>11.037254901960784</c:v>
                </c:pt>
                <c:pt idx="12">
                  <c:v>59</c:v>
                </c:pt>
                <c:pt idx="13">
                  <c:v>51</c:v>
                </c:pt>
                <c:pt idx="14">
                  <c:v>65.965517241379317</c:v>
                </c:pt>
                <c:pt idx="15">
                  <c:v>65.112689393939391</c:v>
                </c:pt>
                <c:pt idx="16">
                  <c:v>35.393034825870643</c:v>
                </c:pt>
                <c:pt idx="17">
                  <c:v>91.629629629629633</c:v>
                </c:pt>
                <c:pt idx="18">
                  <c:v>73.699745547073803</c:v>
                </c:pt>
                <c:pt idx="19">
                  <c:v>40.933333333333337</c:v>
                </c:pt>
                <c:pt idx="20">
                  <c:v>30.875</c:v>
                </c:pt>
                <c:pt idx="21">
                  <c:v>17.777777777777775</c:v>
                </c:pt>
                <c:pt idx="22">
                  <c:v>137.97348484848484</c:v>
                </c:pt>
                <c:pt idx="24">
                  <c:v>58.5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C3-4DDC-A610-6E7A05298D1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K102</c:v>
                </c:pt>
                <c:pt idx="1">
                  <c:v>K119</c:v>
                </c:pt>
                <c:pt idx="2">
                  <c:v>KXY102</c:v>
                </c:pt>
                <c:pt idx="3">
                  <c:v>KYN102</c:v>
                </c:pt>
                <c:pt idx="4">
                  <c:v>KYNL102</c:v>
                </c:pt>
                <c:pt idx="5">
                  <c:v>K212</c:v>
                </c:pt>
                <c:pt idx="6">
                  <c:v>K220</c:v>
                </c:pt>
                <c:pt idx="7">
                  <c:v>K243</c:v>
                </c:pt>
                <c:pt idx="8">
                  <c:v>K271</c:v>
                </c:pt>
                <c:pt idx="9">
                  <c:v>KE206</c:v>
                </c:pt>
                <c:pt idx="10">
                  <c:v>KXY210</c:v>
                </c:pt>
                <c:pt idx="11">
                  <c:v>KXY271</c:v>
                </c:pt>
                <c:pt idx="12">
                  <c:v>KYN210</c:v>
                </c:pt>
                <c:pt idx="13">
                  <c:v>KYNL210</c:v>
                </c:pt>
                <c:pt idx="14">
                  <c:v>K310</c:v>
                </c:pt>
                <c:pt idx="15">
                  <c:v>K314</c:v>
                </c:pt>
                <c:pt idx="16">
                  <c:v>K318</c:v>
                </c:pt>
                <c:pt idx="17">
                  <c:v>K323</c:v>
                </c:pt>
                <c:pt idx="18">
                  <c:v>KE322</c:v>
                </c:pt>
                <c:pt idx="19">
                  <c:v>KEXY322</c:v>
                </c:pt>
                <c:pt idx="20">
                  <c:v>KXY314</c:v>
                </c:pt>
                <c:pt idx="21">
                  <c:v>KXY318</c:v>
                </c:pt>
                <c:pt idx="22">
                  <c:v>KXY325</c:v>
                </c:pt>
                <c:pt idx="23">
                  <c:v>KYNL325</c:v>
                </c:pt>
                <c:pt idx="24">
                  <c:v>K805</c:v>
                </c:pt>
              </c:strCache>
            </c:strRef>
          </c:cat>
          <c:val>
            <c:numRef>
              <c:f>Sheet1!$C$2:$C$26</c:f>
              <c:numCache>
                <c:formatCode>General</c:formatCode>
                <c:ptCount val="25"/>
                <c:pt idx="0">
                  <c:v>8.7978295819935699</c:v>
                </c:pt>
                <c:pt idx="1">
                  <c:v>8.305871212121211</c:v>
                </c:pt>
                <c:pt idx="2">
                  <c:v>22.890109890109883</c:v>
                </c:pt>
                <c:pt idx="3">
                  <c:v>29.99685534591195</c:v>
                </c:pt>
                <c:pt idx="5">
                  <c:v>20.204467353951891</c:v>
                </c:pt>
                <c:pt idx="6">
                  <c:v>12.740896358543417</c:v>
                </c:pt>
                <c:pt idx="7">
                  <c:v>10.846899224806203</c:v>
                </c:pt>
                <c:pt idx="8">
                  <c:v>9.4103214890016922</c:v>
                </c:pt>
                <c:pt idx="9">
                  <c:v>12.3262657861198</c:v>
                </c:pt>
                <c:pt idx="10">
                  <c:v>59.358458961474028</c:v>
                </c:pt>
                <c:pt idx="11">
                  <c:v>7.6086497890295348</c:v>
                </c:pt>
                <c:pt idx="12">
                  <c:v>70.681818181818187</c:v>
                </c:pt>
                <c:pt idx="13">
                  <c:v>18.12280701754386</c:v>
                </c:pt>
                <c:pt idx="14">
                  <c:v>33.875</c:v>
                </c:pt>
                <c:pt idx="15">
                  <c:v>34.76571038251366</c:v>
                </c:pt>
                <c:pt idx="16">
                  <c:v>16.711395101171458</c:v>
                </c:pt>
                <c:pt idx="17">
                  <c:v>184.09375</c:v>
                </c:pt>
                <c:pt idx="18">
                  <c:v>40.644921436588113</c:v>
                </c:pt>
                <c:pt idx="19">
                  <c:v>25.396825396825392</c:v>
                </c:pt>
                <c:pt idx="20">
                  <c:v>22.395833333333336</c:v>
                </c:pt>
                <c:pt idx="21">
                  <c:v>6.8518518518518521</c:v>
                </c:pt>
                <c:pt idx="22">
                  <c:v>76.178264604810991</c:v>
                </c:pt>
                <c:pt idx="23">
                  <c:v>3.8333333333333335</c:v>
                </c:pt>
                <c:pt idx="24">
                  <c:v>133.6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C3-4DDC-A610-6E7A05298D1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K102</c:v>
                </c:pt>
                <c:pt idx="1">
                  <c:v>K119</c:v>
                </c:pt>
                <c:pt idx="2">
                  <c:v>KXY102</c:v>
                </c:pt>
                <c:pt idx="3">
                  <c:v>KYN102</c:v>
                </c:pt>
                <c:pt idx="4">
                  <c:v>KYNL102</c:v>
                </c:pt>
                <c:pt idx="5">
                  <c:v>K212</c:v>
                </c:pt>
                <c:pt idx="6">
                  <c:v>K220</c:v>
                </c:pt>
                <c:pt idx="7">
                  <c:v>K243</c:v>
                </c:pt>
                <c:pt idx="8">
                  <c:v>K271</c:v>
                </c:pt>
                <c:pt idx="9">
                  <c:v>KE206</c:v>
                </c:pt>
                <c:pt idx="10">
                  <c:v>KXY210</c:v>
                </c:pt>
                <c:pt idx="11">
                  <c:v>KXY271</c:v>
                </c:pt>
                <c:pt idx="12">
                  <c:v>KYN210</c:v>
                </c:pt>
                <c:pt idx="13">
                  <c:v>KYNL210</c:v>
                </c:pt>
                <c:pt idx="14">
                  <c:v>K310</c:v>
                </c:pt>
                <c:pt idx="15">
                  <c:v>K314</c:v>
                </c:pt>
                <c:pt idx="16">
                  <c:v>K318</c:v>
                </c:pt>
                <c:pt idx="17">
                  <c:v>K323</c:v>
                </c:pt>
                <c:pt idx="18">
                  <c:v>KE322</c:v>
                </c:pt>
                <c:pt idx="19">
                  <c:v>KEXY322</c:v>
                </c:pt>
                <c:pt idx="20">
                  <c:v>KXY314</c:v>
                </c:pt>
                <c:pt idx="21">
                  <c:v>KXY318</c:v>
                </c:pt>
                <c:pt idx="22">
                  <c:v>KXY325</c:v>
                </c:pt>
                <c:pt idx="23">
                  <c:v>KYNL325</c:v>
                </c:pt>
                <c:pt idx="24">
                  <c:v>K805</c:v>
                </c:pt>
              </c:strCache>
            </c:strRef>
          </c:cat>
          <c:val>
            <c:numRef>
              <c:f>Sheet1!$D$2:$D$26</c:f>
              <c:numCache>
                <c:formatCode>General</c:formatCode>
                <c:ptCount val="25"/>
                <c:pt idx="0">
                  <c:v>2.5041761579347006</c:v>
                </c:pt>
                <c:pt idx="1">
                  <c:v>1.8</c:v>
                </c:pt>
                <c:pt idx="2">
                  <c:v>3.625</c:v>
                </c:pt>
                <c:pt idx="3">
                  <c:v>9.9166666666666661</c:v>
                </c:pt>
                <c:pt idx="5">
                  <c:v>4.9247787610619467</c:v>
                </c:pt>
                <c:pt idx="6">
                  <c:v>2.2619047619047619</c:v>
                </c:pt>
                <c:pt idx="7">
                  <c:v>3.3529411764705883</c:v>
                </c:pt>
                <c:pt idx="8">
                  <c:v>3.4696969696969693</c:v>
                </c:pt>
                <c:pt idx="9">
                  <c:v>5.4419475655430709</c:v>
                </c:pt>
                <c:pt idx="10">
                  <c:v>59.897435897435898</c:v>
                </c:pt>
                <c:pt idx="11">
                  <c:v>0.625</c:v>
                </c:pt>
                <c:pt idx="14">
                  <c:v>49.166666666666664</c:v>
                </c:pt>
                <c:pt idx="15">
                  <c:v>6.0968992248062017</c:v>
                </c:pt>
                <c:pt idx="16">
                  <c:v>5.6280701754385971</c:v>
                </c:pt>
                <c:pt idx="17">
                  <c:v>31.166666666666664</c:v>
                </c:pt>
                <c:pt idx="18">
                  <c:v>16.840909090909086</c:v>
                </c:pt>
                <c:pt idx="22">
                  <c:v>34.725490196078432</c:v>
                </c:pt>
                <c:pt idx="2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C3-4DDC-A610-6E7A05298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2505276576322319"/>
          <c:w val="0.89919454656384201"/>
          <c:h val="0.65109724429704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Sheet1!$A$2:$A$23</c:f>
              <c:strCache>
                <c:ptCount val="22"/>
                <c:pt idx="0">
                  <c:v>L101</c:v>
                </c:pt>
                <c:pt idx="1">
                  <c:v>L102</c:v>
                </c:pt>
                <c:pt idx="2">
                  <c:v>L103</c:v>
                </c:pt>
                <c:pt idx="3">
                  <c:v>L106</c:v>
                </c:pt>
                <c:pt idx="4">
                  <c:v>L108</c:v>
                </c:pt>
                <c:pt idx="5">
                  <c:v>L112</c:v>
                </c:pt>
                <c:pt idx="6">
                  <c:v>L113</c:v>
                </c:pt>
                <c:pt idx="7">
                  <c:v>L116</c:v>
                </c:pt>
                <c:pt idx="8">
                  <c:v>L161</c:v>
                </c:pt>
                <c:pt idx="9">
                  <c:v>L185</c:v>
                </c:pt>
                <c:pt idx="10">
                  <c:v>LB170</c:v>
                </c:pt>
                <c:pt idx="11">
                  <c:v>L201</c:v>
                </c:pt>
                <c:pt idx="12">
                  <c:v>L222</c:v>
                </c:pt>
                <c:pt idx="13">
                  <c:v>L223</c:v>
                </c:pt>
                <c:pt idx="14">
                  <c:v>L226</c:v>
                </c:pt>
                <c:pt idx="15">
                  <c:v>E302</c:v>
                </c:pt>
                <c:pt idx="16">
                  <c:v>L301</c:v>
                </c:pt>
                <c:pt idx="17">
                  <c:v>L332</c:v>
                </c:pt>
                <c:pt idx="18">
                  <c:v>L333</c:v>
                </c:pt>
                <c:pt idx="19">
                  <c:v>L336</c:v>
                </c:pt>
                <c:pt idx="20">
                  <c:v>L802</c:v>
                </c:pt>
                <c:pt idx="21">
                  <c:v>L804</c:v>
                </c:pt>
              </c:strCache>
            </c:str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10.0018115942029</c:v>
                </c:pt>
                <c:pt idx="1">
                  <c:v>1.9865196078431373</c:v>
                </c:pt>
                <c:pt idx="2">
                  <c:v>2.2993827160493829</c:v>
                </c:pt>
                <c:pt idx="3">
                  <c:v>2.6337868480725626</c:v>
                </c:pt>
                <c:pt idx="4">
                  <c:v>3.3750000000000004</c:v>
                </c:pt>
                <c:pt idx="5">
                  <c:v>2.8654761904761901</c:v>
                </c:pt>
                <c:pt idx="6">
                  <c:v>4.4174242424242429</c:v>
                </c:pt>
                <c:pt idx="7">
                  <c:v>3.2075999999999998</c:v>
                </c:pt>
                <c:pt idx="8">
                  <c:v>5.7412280701754375</c:v>
                </c:pt>
                <c:pt idx="9">
                  <c:v>4.738095238095239</c:v>
                </c:pt>
                <c:pt idx="10">
                  <c:v>3.348958333333333</c:v>
                </c:pt>
                <c:pt idx="11">
                  <c:v>35.090909090909093</c:v>
                </c:pt>
                <c:pt idx="12">
                  <c:v>8.5328947368421044</c:v>
                </c:pt>
                <c:pt idx="13">
                  <c:v>8.7307692307692299</c:v>
                </c:pt>
                <c:pt idx="14">
                  <c:v>3.7105263157894739</c:v>
                </c:pt>
                <c:pt idx="15">
                  <c:v>17.486842105263158</c:v>
                </c:pt>
                <c:pt idx="16">
                  <c:v>32.543859649122808</c:v>
                </c:pt>
                <c:pt idx="17">
                  <c:v>21.205882352941178</c:v>
                </c:pt>
                <c:pt idx="18">
                  <c:v>18.431034482758619</c:v>
                </c:pt>
                <c:pt idx="19">
                  <c:v>10.975</c:v>
                </c:pt>
                <c:pt idx="20">
                  <c:v>101.625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0E-4845-9B82-F82052E1E9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Sheet1!$A$2:$A$23</c:f>
              <c:strCache>
                <c:ptCount val="22"/>
                <c:pt idx="0">
                  <c:v>L101</c:v>
                </c:pt>
                <c:pt idx="1">
                  <c:v>L102</c:v>
                </c:pt>
                <c:pt idx="2">
                  <c:v>L103</c:v>
                </c:pt>
                <c:pt idx="3">
                  <c:v>L106</c:v>
                </c:pt>
                <c:pt idx="4">
                  <c:v>L108</c:v>
                </c:pt>
                <c:pt idx="5">
                  <c:v>L112</c:v>
                </c:pt>
                <c:pt idx="6">
                  <c:v>L113</c:v>
                </c:pt>
                <c:pt idx="7">
                  <c:v>L116</c:v>
                </c:pt>
                <c:pt idx="8">
                  <c:v>L161</c:v>
                </c:pt>
                <c:pt idx="9">
                  <c:v>L185</c:v>
                </c:pt>
                <c:pt idx="10">
                  <c:v>LB170</c:v>
                </c:pt>
                <c:pt idx="11">
                  <c:v>L201</c:v>
                </c:pt>
                <c:pt idx="12">
                  <c:v>L222</c:v>
                </c:pt>
                <c:pt idx="13">
                  <c:v>L223</c:v>
                </c:pt>
                <c:pt idx="14">
                  <c:v>L226</c:v>
                </c:pt>
                <c:pt idx="15">
                  <c:v>E302</c:v>
                </c:pt>
                <c:pt idx="16">
                  <c:v>L301</c:v>
                </c:pt>
                <c:pt idx="17">
                  <c:v>L332</c:v>
                </c:pt>
                <c:pt idx="18">
                  <c:v>L333</c:v>
                </c:pt>
                <c:pt idx="19">
                  <c:v>L336</c:v>
                </c:pt>
                <c:pt idx="20">
                  <c:v>L802</c:v>
                </c:pt>
                <c:pt idx="21">
                  <c:v>L804</c:v>
                </c:pt>
              </c:strCache>
            </c:str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8.7094696969696983</c:v>
                </c:pt>
                <c:pt idx="1">
                  <c:v>1.8805841924398627</c:v>
                </c:pt>
                <c:pt idx="2">
                  <c:v>1.8797814207650272</c:v>
                </c:pt>
                <c:pt idx="3">
                  <c:v>1.7736842105263158</c:v>
                </c:pt>
                <c:pt idx="4">
                  <c:v>1.1499999999999999</c:v>
                </c:pt>
                <c:pt idx="5">
                  <c:v>1.4232954545454546</c:v>
                </c:pt>
                <c:pt idx="6">
                  <c:v>1.4414893617021276</c:v>
                </c:pt>
                <c:pt idx="7">
                  <c:v>1.6765676567656764</c:v>
                </c:pt>
                <c:pt idx="8">
                  <c:v>2.6899019607843138</c:v>
                </c:pt>
                <c:pt idx="9">
                  <c:v>2.6962585034013609</c:v>
                </c:pt>
                <c:pt idx="10">
                  <c:v>1.3986659006766247</c:v>
                </c:pt>
                <c:pt idx="11">
                  <c:v>21.410012674271229</c:v>
                </c:pt>
                <c:pt idx="12">
                  <c:v>5.1326628352490431</c:v>
                </c:pt>
                <c:pt idx="13">
                  <c:v>3.319672131147541</c:v>
                </c:pt>
                <c:pt idx="14">
                  <c:v>5.6650641025641022</c:v>
                </c:pt>
                <c:pt idx="15">
                  <c:v>9.0665064102564106</c:v>
                </c:pt>
                <c:pt idx="16">
                  <c:v>11.291812865497077</c:v>
                </c:pt>
                <c:pt idx="17">
                  <c:v>13.597222222222221</c:v>
                </c:pt>
                <c:pt idx="18">
                  <c:v>13.441287878787877</c:v>
                </c:pt>
                <c:pt idx="19">
                  <c:v>6.331818181818182</c:v>
                </c:pt>
                <c:pt idx="20">
                  <c:v>35.625</c:v>
                </c:pt>
                <c:pt idx="21">
                  <c:v>158.16279069767441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0E-4845-9B82-F82052E1E9D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Sheet1!$A$2:$A$23</c:f>
              <c:strCache>
                <c:ptCount val="22"/>
                <c:pt idx="0">
                  <c:v>L101</c:v>
                </c:pt>
                <c:pt idx="1">
                  <c:v>L102</c:v>
                </c:pt>
                <c:pt idx="2">
                  <c:v>L103</c:v>
                </c:pt>
                <c:pt idx="3">
                  <c:v>L106</c:v>
                </c:pt>
                <c:pt idx="4">
                  <c:v>L108</c:v>
                </c:pt>
                <c:pt idx="5">
                  <c:v>L112</c:v>
                </c:pt>
                <c:pt idx="6">
                  <c:v>L113</c:v>
                </c:pt>
                <c:pt idx="7">
                  <c:v>L116</c:v>
                </c:pt>
                <c:pt idx="8">
                  <c:v>L161</c:v>
                </c:pt>
                <c:pt idx="9">
                  <c:v>L185</c:v>
                </c:pt>
                <c:pt idx="10">
                  <c:v>LB170</c:v>
                </c:pt>
                <c:pt idx="11">
                  <c:v>L201</c:v>
                </c:pt>
                <c:pt idx="12">
                  <c:v>L222</c:v>
                </c:pt>
                <c:pt idx="13">
                  <c:v>L223</c:v>
                </c:pt>
                <c:pt idx="14">
                  <c:v>L226</c:v>
                </c:pt>
                <c:pt idx="15">
                  <c:v>E302</c:v>
                </c:pt>
                <c:pt idx="16">
                  <c:v>L301</c:v>
                </c:pt>
                <c:pt idx="17">
                  <c:v>L332</c:v>
                </c:pt>
                <c:pt idx="18">
                  <c:v>L333</c:v>
                </c:pt>
                <c:pt idx="19">
                  <c:v>L336</c:v>
                </c:pt>
                <c:pt idx="20">
                  <c:v>L802</c:v>
                </c:pt>
                <c:pt idx="21">
                  <c:v>L804</c:v>
                </c:pt>
              </c:strCache>
            </c:strRef>
          </c:cat>
          <c:val>
            <c:numRef>
              <c:f>Sheet1!$D$2:$D$23</c:f>
              <c:numCache>
                <c:formatCode>General</c:formatCode>
                <c:ptCount val="22"/>
                <c:pt idx="0">
                  <c:v>0.85185185185185186</c:v>
                </c:pt>
                <c:pt idx="1">
                  <c:v>6.9767441860465115E-2</c:v>
                </c:pt>
                <c:pt idx="2">
                  <c:v>0.43421052631578949</c:v>
                </c:pt>
                <c:pt idx="3">
                  <c:v>1.088888888888889</c:v>
                </c:pt>
                <c:pt idx="4">
                  <c:v>0</c:v>
                </c:pt>
                <c:pt idx="5">
                  <c:v>2.4074074074074074</c:v>
                </c:pt>
                <c:pt idx="6">
                  <c:v>0.33333333333333331</c:v>
                </c:pt>
                <c:pt idx="7">
                  <c:v>0.15957446808510639</c:v>
                </c:pt>
                <c:pt idx="8">
                  <c:v>2.1282051282051282</c:v>
                </c:pt>
                <c:pt idx="9">
                  <c:v>9.3333333333333324E-2</c:v>
                </c:pt>
                <c:pt idx="10">
                  <c:v>0.30170316301703165</c:v>
                </c:pt>
                <c:pt idx="11">
                  <c:v>5.3970588235294121</c:v>
                </c:pt>
                <c:pt idx="12">
                  <c:v>0.66666666666666663</c:v>
                </c:pt>
                <c:pt idx="13">
                  <c:v>2.7142857142857144</c:v>
                </c:pt>
                <c:pt idx="14">
                  <c:v>1</c:v>
                </c:pt>
                <c:pt idx="15">
                  <c:v>4.1111111111111107</c:v>
                </c:pt>
                <c:pt idx="16">
                  <c:v>2.2727272727272729</c:v>
                </c:pt>
                <c:pt idx="17">
                  <c:v>2.6428571428571428</c:v>
                </c:pt>
                <c:pt idx="18">
                  <c:v>0</c:v>
                </c:pt>
                <c:pt idx="19">
                  <c:v>1.8333333333333333</c:v>
                </c:pt>
                <c:pt idx="21">
                  <c:v>87.571428571428569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0E-4845-9B82-F82052E1E9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1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1276348924620035"/>
          <c:w val="0.89919454656384201"/>
          <c:h val="0.66338630878866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B124</c:v>
                </c:pt>
                <c:pt idx="1">
                  <c:v>MST124</c:v>
                </c:pt>
                <c:pt idx="2">
                  <c:v>S111</c:v>
                </c:pt>
                <c:pt idx="3">
                  <c:v>SDK100</c:v>
                </c:pt>
                <c:pt idx="4">
                  <c:v>T192</c:v>
                </c:pt>
                <c:pt idx="5">
                  <c:v>TM111</c:v>
                </c:pt>
                <c:pt idx="6">
                  <c:v>U116</c:v>
                </c:pt>
                <c:pt idx="7">
                  <c:v>YXM130</c:v>
                </c:pt>
                <c:pt idx="8">
                  <c:v>A215</c:v>
                </c:pt>
                <c:pt idx="9">
                  <c:v>E209</c:v>
                </c:pt>
                <c:pt idx="10">
                  <c:v>M250</c:v>
                </c:pt>
                <c:pt idx="11">
                  <c:v>SK299</c:v>
                </c:pt>
                <c:pt idx="12">
                  <c:v>B329</c:v>
                </c:pt>
                <c:pt idx="13">
                  <c:v>DD310</c:v>
                </c:pt>
                <c:pt idx="14">
                  <c:v>K314</c:v>
                </c:pt>
                <c:pt idx="15">
                  <c:v>SD329</c:v>
                </c:pt>
                <c:pt idx="16">
                  <c:v>T313</c:v>
                </c:pt>
                <c:pt idx="17">
                  <c:v>A802</c:v>
                </c:pt>
                <c:pt idx="18">
                  <c:v>A853</c:v>
                </c:pt>
                <c:pt idx="19">
                  <c:v>E808</c:v>
                </c:pt>
                <c:pt idx="20">
                  <c:v>YXM830</c:v>
                </c:pt>
              </c:strCache>
            </c:strRef>
          </c:cat>
          <c:val>
            <c:numRef>
              <c:f>Sheet1!$B$2:$B$22</c:f>
              <c:numCache>
                <c:formatCode>0</c:formatCode>
                <c:ptCount val="21"/>
                <c:pt idx="0">
                  <c:v>5</c:v>
                </c:pt>
                <c:pt idx="1">
                  <c:v>8</c:v>
                </c:pt>
                <c:pt idx="2">
                  <c:v>50</c:v>
                </c:pt>
                <c:pt idx="3">
                  <c:v>9</c:v>
                </c:pt>
                <c:pt idx="4">
                  <c:v>3</c:v>
                </c:pt>
                <c:pt idx="5">
                  <c:v>11</c:v>
                </c:pt>
                <c:pt idx="6">
                  <c:v>6</c:v>
                </c:pt>
                <c:pt idx="7">
                  <c:v>0</c:v>
                </c:pt>
                <c:pt idx="8">
                  <c:v>30</c:v>
                </c:pt>
                <c:pt idx="9">
                  <c:v>39</c:v>
                </c:pt>
                <c:pt idx="10">
                  <c:v>2</c:v>
                </c:pt>
                <c:pt idx="11">
                  <c:v>42</c:v>
                </c:pt>
                <c:pt idx="12">
                  <c:v>21</c:v>
                </c:pt>
                <c:pt idx="13">
                  <c:v>74</c:v>
                </c:pt>
                <c:pt idx="14">
                  <c:v>102</c:v>
                </c:pt>
                <c:pt idx="15">
                  <c:v>80</c:v>
                </c:pt>
                <c:pt idx="16">
                  <c:v>10</c:v>
                </c:pt>
                <c:pt idx="17">
                  <c:v>61</c:v>
                </c:pt>
                <c:pt idx="18">
                  <c:v>150</c:v>
                </c:pt>
                <c:pt idx="19">
                  <c:v>266</c:v>
                </c:pt>
                <c:pt idx="2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8-4190-9A99-A4B0D85DF9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B124</c:v>
                </c:pt>
                <c:pt idx="1">
                  <c:v>MST124</c:v>
                </c:pt>
                <c:pt idx="2">
                  <c:v>S111</c:v>
                </c:pt>
                <c:pt idx="3">
                  <c:v>SDK100</c:v>
                </c:pt>
                <c:pt idx="4">
                  <c:v>T192</c:v>
                </c:pt>
                <c:pt idx="5">
                  <c:v>TM111</c:v>
                </c:pt>
                <c:pt idx="6">
                  <c:v>U116</c:v>
                </c:pt>
                <c:pt idx="7">
                  <c:v>YXM130</c:v>
                </c:pt>
                <c:pt idx="8">
                  <c:v>A215</c:v>
                </c:pt>
                <c:pt idx="9">
                  <c:v>E209</c:v>
                </c:pt>
                <c:pt idx="10">
                  <c:v>M250</c:v>
                </c:pt>
                <c:pt idx="11">
                  <c:v>SK299</c:v>
                </c:pt>
                <c:pt idx="12">
                  <c:v>B329</c:v>
                </c:pt>
                <c:pt idx="13">
                  <c:v>DD310</c:v>
                </c:pt>
                <c:pt idx="14">
                  <c:v>K314</c:v>
                </c:pt>
                <c:pt idx="15">
                  <c:v>SD329</c:v>
                </c:pt>
                <c:pt idx="16">
                  <c:v>T313</c:v>
                </c:pt>
                <c:pt idx="17">
                  <c:v>A802</c:v>
                </c:pt>
                <c:pt idx="18">
                  <c:v>A853</c:v>
                </c:pt>
                <c:pt idx="19">
                  <c:v>E808</c:v>
                </c:pt>
                <c:pt idx="20">
                  <c:v>YXM830</c:v>
                </c:pt>
              </c:strCache>
            </c:strRef>
          </c:cat>
          <c:val>
            <c:numRef>
              <c:f>Sheet1!$C$2:$C$22</c:f>
              <c:numCache>
                <c:formatCode>0</c:formatCode>
                <c:ptCount val="21"/>
                <c:pt idx="0">
                  <c:v>3</c:v>
                </c:pt>
                <c:pt idx="1">
                  <c:v>4</c:v>
                </c:pt>
                <c:pt idx="2">
                  <c:v>21</c:v>
                </c:pt>
                <c:pt idx="3">
                  <c:v>14</c:v>
                </c:pt>
                <c:pt idx="4">
                  <c:v>5</c:v>
                </c:pt>
                <c:pt idx="5">
                  <c:v>9</c:v>
                </c:pt>
                <c:pt idx="6">
                  <c:v>6</c:v>
                </c:pt>
                <c:pt idx="7">
                  <c:v>3</c:v>
                </c:pt>
                <c:pt idx="8">
                  <c:v>15</c:v>
                </c:pt>
                <c:pt idx="9">
                  <c:v>17</c:v>
                </c:pt>
                <c:pt idx="10">
                  <c:v>2</c:v>
                </c:pt>
                <c:pt idx="11">
                  <c:v>33</c:v>
                </c:pt>
                <c:pt idx="12">
                  <c:v>14</c:v>
                </c:pt>
                <c:pt idx="13">
                  <c:v>52</c:v>
                </c:pt>
                <c:pt idx="14">
                  <c:v>53</c:v>
                </c:pt>
                <c:pt idx="15">
                  <c:v>40</c:v>
                </c:pt>
                <c:pt idx="16">
                  <c:v>65</c:v>
                </c:pt>
                <c:pt idx="17">
                  <c:v>33</c:v>
                </c:pt>
                <c:pt idx="18">
                  <c:v>201</c:v>
                </c:pt>
                <c:pt idx="19">
                  <c:v>177</c:v>
                </c:pt>
                <c:pt idx="2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C8-4190-9A99-A4B0D85DF9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B124</c:v>
                </c:pt>
                <c:pt idx="1">
                  <c:v>MST124</c:v>
                </c:pt>
                <c:pt idx="2">
                  <c:v>S111</c:v>
                </c:pt>
                <c:pt idx="3">
                  <c:v>SDK100</c:v>
                </c:pt>
                <c:pt idx="4">
                  <c:v>T192</c:v>
                </c:pt>
                <c:pt idx="5">
                  <c:v>TM111</c:v>
                </c:pt>
                <c:pt idx="6">
                  <c:v>U116</c:v>
                </c:pt>
                <c:pt idx="7">
                  <c:v>YXM130</c:v>
                </c:pt>
                <c:pt idx="8">
                  <c:v>A215</c:v>
                </c:pt>
                <c:pt idx="9">
                  <c:v>E209</c:v>
                </c:pt>
                <c:pt idx="10">
                  <c:v>M250</c:v>
                </c:pt>
                <c:pt idx="11">
                  <c:v>SK299</c:v>
                </c:pt>
                <c:pt idx="12">
                  <c:v>B329</c:v>
                </c:pt>
                <c:pt idx="13">
                  <c:v>DD310</c:v>
                </c:pt>
                <c:pt idx="14">
                  <c:v>K314</c:v>
                </c:pt>
                <c:pt idx="15">
                  <c:v>SD329</c:v>
                </c:pt>
                <c:pt idx="16">
                  <c:v>T313</c:v>
                </c:pt>
                <c:pt idx="17">
                  <c:v>A802</c:v>
                </c:pt>
                <c:pt idx="18">
                  <c:v>A853</c:v>
                </c:pt>
                <c:pt idx="19">
                  <c:v>E808</c:v>
                </c:pt>
                <c:pt idx="20">
                  <c:v>YXM830</c:v>
                </c:pt>
              </c:strCache>
            </c:strRef>
          </c:cat>
          <c:val>
            <c:numRef>
              <c:f>Sheet1!$D$2:$D$22</c:f>
              <c:numCache>
                <c:formatCode>0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0</c:v>
                </c:pt>
                <c:pt idx="11">
                  <c:v>11</c:v>
                </c:pt>
                <c:pt idx="12">
                  <c:v>1</c:v>
                </c:pt>
                <c:pt idx="13">
                  <c:v>20</c:v>
                </c:pt>
                <c:pt idx="14">
                  <c:v>6</c:v>
                </c:pt>
                <c:pt idx="15">
                  <c:v>22</c:v>
                </c:pt>
                <c:pt idx="16">
                  <c:v>1</c:v>
                </c:pt>
                <c:pt idx="17">
                  <c:v>0</c:v>
                </c:pt>
                <c:pt idx="18">
                  <c:v>39</c:v>
                </c:pt>
                <c:pt idx="19">
                  <c:v>30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C8-4190-9A99-A4B0D85DF9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3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6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6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4625611030512289"/>
          <c:w val="0.89919454656384201"/>
          <c:h val="0.629893954067603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A111</c:v>
                </c:pt>
                <c:pt idx="1">
                  <c:v>A112</c:v>
                </c:pt>
                <c:pt idx="2">
                  <c:v>A113</c:v>
                </c:pt>
                <c:pt idx="3">
                  <c:v>A215</c:v>
                </c:pt>
                <c:pt idx="4">
                  <c:v>A223</c:v>
                </c:pt>
                <c:pt idx="5">
                  <c:v>A225</c:v>
                </c:pt>
                <c:pt idx="6">
                  <c:v>A229</c:v>
                </c:pt>
                <c:pt idx="7">
                  <c:v>A232</c:v>
                </c:pt>
                <c:pt idx="8">
                  <c:v>A233</c:v>
                </c:pt>
                <c:pt idx="9">
                  <c:v>A234</c:v>
                </c:pt>
                <c:pt idx="10">
                  <c:v>A236</c:v>
                </c:pt>
                <c:pt idx="11">
                  <c:v>A237</c:v>
                </c:pt>
                <c:pt idx="12">
                  <c:v>A240</c:v>
                </c:pt>
                <c:pt idx="13">
                  <c:v>A276</c:v>
                </c:pt>
                <c:pt idx="14">
                  <c:v>A327</c:v>
                </c:pt>
                <c:pt idx="15">
                  <c:v>A328</c:v>
                </c:pt>
                <c:pt idx="16">
                  <c:v>A329</c:v>
                </c:pt>
                <c:pt idx="17">
                  <c:v>A334</c:v>
                </c:pt>
                <c:pt idx="18">
                  <c:v>A335</c:v>
                </c:pt>
                <c:pt idx="19">
                  <c:v>A336</c:v>
                </c:pt>
                <c:pt idx="20">
                  <c:v>A340</c:v>
                </c:pt>
                <c:pt idx="21">
                  <c:v>A342</c:v>
                </c:pt>
                <c:pt idx="22">
                  <c:v>A344</c:v>
                </c:pt>
                <c:pt idx="23">
                  <c:v>A350</c:v>
                </c:pt>
                <c:pt idx="24">
                  <c:v>A363</c:v>
                </c:pt>
                <c:pt idx="25">
                  <c:v>A802</c:v>
                </c:pt>
                <c:pt idx="26">
                  <c:v>A843</c:v>
                </c:pt>
              </c:strCache>
            </c:strRef>
          </c:cat>
          <c:val>
            <c:numRef>
              <c:f>Sheet1!$B$2:$B$28</c:f>
              <c:numCache>
                <c:formatCode>0</c:formatCode>
                <c:ptCount val="27"/>
                <c:pt idx="0">
                  <c:v>37.976449279999997</c:v>
                </c:pt>
                <c:pt idx="1">
                  <c:v>64.075854699999994</c:v>
                </c:pt>
                <c:pt idx="2">
                  <c:v>67.380529600000003</c:v>
                </c:pt>
                <c:pt idx="3">
                  <c:v>20.026223779999999</c:v>
                </c:pt>
                <c:pt idx="4">
                  <c:v>85.412162159999994</c:v>
                </c:pt>
                <c:pt idx="5">
                  <c:v>61.49795082</c:v>
                </c:pt>
                <c:pt idx="6">
                  <c:v>80.095555559999994</c:v>
                </c:pt>
                <c:pt idx="7">
                  <c:v>15.972222220000001</c:v>
                </c:pt>
                <c:pt idx="8">
                  <c:v>72.718847350000004</c:v>
                </c:pt>
                <c:pt idx="9">
                  <c:v>7.2638888890000004</c:v>
                </c:pt>
                <c:pt idx="10">
                  <c:v>59.048245610000002</c:v>
                </c:pt>
                <c:pt idx="11">
                  <c:v>195.8759259</c:v>
                </c:pt>
                <c:pt idx="12">
                  <c:v>105.2142857</c:v>
                </c:pt>
                <c:pt idx="13">
                  <c:v>47.487037039999997</c:v>
                </c:pt>
                <c:pt idx="14">
                  <c:v>292.62365590000002</c:v>
                </c:pt>
                <c:pt idx="15">
                  <c:v>221.45370370000001</c:v>
                </c:pt>
                <c:pt idx="16">
                  <c:v>433.15384619999998</c:v>
                </c:pt>
                <c:pt idx="17">
                  <c:v>192.6875</c:v>
                </c:pt>
                <c:pt idx="18">
                  <c:v>144.96470590000001</c:v>
                </c:pt>
                <c:pt idx="19">
                  <c:v>272.56666669999998</c:v>
                </c:pt>
                <c:pt idx="20">
                  <c:v>251.5192308</c:v>
                </c:pt>
                <c:pt idx="21">
                  <c:v>177.97499999999999</c:v>
                </c:pt>
                <c:pt idx="22">
                  <c:v>148.6323529</c:v>
                </c:pt>
                <c:pt idx="23">
                  <c:v>213.07142859999999</c:v>
                </c:pt>
                <c:pt idx="24">
                  <c:v>26.729974160000001</c:v>
                </c:pt>
                <c:pt idx="25">
                  <c:v>122.95588239999999</c:v>
                </c:pt>
                <c:pt idx="26">
                  <c:v>199.625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20-4FA5-865F-B4851993AC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A111</c:v>
                </c:pt>
                <c:pt idx="1">
                  <c:v>A112</c:v>
                </c:pt>
                <c:pt idx="2">
                  <c:v>A113</c:v>
                </c:pt>
                <c:pt idx="3">
                  <c:v>A215</c:v>
                </c:pt>
                <c:pt idx="4">
                  <c:v>A223</c:v>
                </c:pt>
                <c:pt idx="5">
                  <c:v>A225</c:v>
                </c:pt>
                <c:pt idx="6">
                  <c:v>A229</c:v>
                </c:pt>
                <c:pt idx="7">
                  <c:v>A232</c:v>
                </c:pt>
                <c:pt idx="8">
                  <c:v>A233</c:v>
                </c:pt>
                <c:pt idx="9">
                  <c:v>A234</c:v>
                </c:pt>
                <c:pt idx="10">
                  <c:v>A236</c:v>
                </c:pt>
                <c:pt idx="11">
                  <c:v>A237</c:v>
                </c:pt>
                <c:pt idx="12">
                  <c:v>A240</c:v>
                </c:pt>
                <c:pt idx="13">
                  <c:v>A276</c:v>
                </c:pt>
                <c:pt idx="14">
                  <c:v>A327</c:v>
                </c:pt>
                <c:pt idx="15">
                  <c:v>A328</c:v>
                </c:pt>
                <c:pt idx="16">
                  <c:v>A329</c:v>
                </c:pt>
                <c:pt idx="17">
                  <c:v>A334</c:v>
                </c:pt>
                <c:pt idx="18">
                  <c:v>A335</c:v>
                </c:pt>
                <c:pt idx="19">
                  <c:v>A336</c:v>
                </c:pt>
                <c:pt idx="20">
                  <c:v>A340</c:v>
                </c:pt>
                <c:pt idx="21">
                  <c:v>A342</c:v>
                </c:pt>
                <c:pt idx="22">
                  <c:v>A344</c:v>
                </c:pt>
                <c:pt idx="23">
                  <c:v>A350</c:v>
                </c:pt>
                <c:pt idx="24">
                  <c:v>A363</c:v>
                </c:pt>
                <c:pt idx="25">
                  <c:v>A802</c:v>
                </c:pt>
                <c:pt idx="26">
                  <c:v>A843</c:v>
                </c:pt>
              </c:strCache>
            </c:strRef>
          </c:cat>
          <c:val>
            <c:numRef>
              <c:f>Sheet1!$C$2:$C$28</c:f>
              <c:numCache>
                <c:formatCode>0</c:formatCode>
                <c:ptCount val="27"/>
                <c:pt idx="0">
                  <c:v>16.243028410000001</c:v>
                </c:pt>
                <c:pt idx="1">
                  <c:v>26.01089159</c:v>
                </c:pt>
                <c:pt idx="2">
                  <c:v>35.011047980000001</c:v>
                </c:pt>
                <c:pt idx="3">
                  <c:v>9.2875566890000005</c:v>
                </c:pt>
                <c:pt idx="4">
                  <c:v>34.27210402</c:v>
                </c:pt>
                <c:pt idx="5">
                  <c:v>25.878148150000001</c:v>
                </c:pt>
                <c:pt idx="6">
                  <c:v>50.664404220000002</c:v>
                </c:pt>
                <c:pt idx="7">
                  <c:v>8.4097222219999992</c:v>
                </c:pt>
                <c:pt idx="8">
                  <c:v>26.78563596</c:v>
                </c:pt>
                <c:pt idx="9">
                  <c:v>6.3913043480000002</c:v>
                </c:pt>
                <c:pt idx="10">
                  <c:v>42.031746030000001</c:v>
                </c:pt>
                <c:pt idx="11">
                  <c:v>131.55448720000001</c:v>
                </c:pt>
                <c:pt idx="12">
                  <c:v>39.806194130000002</c:v>
                </c:pt>
                <c:pt idx="13">
                  <c:v>30.125448030000001</c:v>
                </c:pt>
                <c:pt idx="14">
                  <c:v>132.3893678</c:v>
                </c:pt>
                <c:pt idx="15">
                  <c:v>111.3161157</c:v>
                </c:pt>
                <c:pt idx="16">
                  <c:v>224.537037</c:v>
                </c:pt>
                <c:pt idx="17">
                  <c:v>73.720077219999993</c:v>
                </c:pt>
                <c:pt idx="18">
                  <c:v>72.823976610000003</c:v>
                </c:pt>
                <c:pt idx="19">
                  <c:v>107.3448276</c:v>
                </c:pt>
                <c:pt idx="20">
                  <c:v>103.0315657</c:v>
                </c:pt>
                <c:pt idx="21">
                  <c:v>81.674999999999997</c:v>
                </c:pt>
                <c:pt idx="22">
                  <c:v>66.037037040000001</c:v>
                </c:pt>
                <c:pt idx="23">
                  <c:v>80.354785480000004</c:v>
                </c:pt>
                <c:pt idx="24">
                  <c:v>13.70572917</c:v>
                </c:pt>
                <c:pt idx="25">
                  <c:v>37.566326529999998</c:v>
                </c:pt>
                <c:pt idx="26">
                  <c:v>234.25892859999999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20-4FA5-865F-B4851993ACC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A111</c:v>
                </c:pt>
                <c:pt idx="1">
                  <c:v>A112</c:v>
                </c:pt>
                <c:pt idx="2">
                  <c:v>A113</c:v>
                </c:pt>
                <c:pt idx="3">
                  <c:v>A215</c:v>
                </c:pt>
                <c:pt idx="4">
                  <c:v>A223</c:v>
                </c:pt>
                <c:pt idx="5">
                  <c:v>A225</c:v>
                </c:pt>
                <c:pt idx="6">
                  <c:v>A229</c:v>
                </c:pt>
                <c:pt idx="7">
                  <c:v>A232</c:v>
                </c:pt>
                <c:pt idx="8">
                  <c:v>A233</c:v>
                </c:pt>
                <c:pt idx="9">
                  <c:v>A234</c:v>
                </c:pt>
                <c:pt idx="10">
                  <c:v>A236</c:v>
                </c:pt>
                <c:pt idx="11">
                  <c:v>A237</c:v>
                </c:pt>
                <c:pt idx="12">
                  <c:v>A240</c:v>
                </c:pt>
                <c:pt idx="13">
                  <c:v>A276</c:v>
                </c:pt>
                <c:pt idx="14">
                  <c:v>A327</c:v>
                </c:pt>
                <c:pt idx="15">
                  <c:v>A328</c:v>
                </c:pt>
                <c:pt idx="16">
                  <c:v>A329</c:v>
                </c:pt>
                <c:pt idx="17">
                  <c:v>A334</c:v>
                </c:pt>
                <c:pt idx="18">
                  <c:v>A335</c:v>
                </c:pt>
                <c:pt idx="19">
                  <c:v>A336</c:v>
                </c:pt>
                <c:pt idx="20">
                  <c:v>A340</c:v>
                </c:pt>
                <c:pt idx="21">
                  <c:v>A342</c:v>
                </c:pt>
                <c:pt idx="22">
                  <c:v>A344</c:v>
                </c:pt>
                <c:pt idx="23">
                  <c:v>A350</c:v>
                </c:pt>
                <c:pt idx="24">
                  <c:v>A363</c:v>
                </c:pt>
                <c:pt idx="25">
                  <c:v>A802</c:v>
                </c:pt>
                <c:pt idx="26">
                  <c:v>A843</c:v>
                </c:pt>
              </c:strCache>
            </c:strRef>
          </c:cat>
          <c:val>
            <c:numRef>
              <c:f>Sheet1!$D$2:$D$28</c:f>
              <c:numCache>
                <c:formatCode>0</c:formatCode>
                <c:ptCount val="27"/>
                <c:pt idx="0">
                  <c:v>1.773909006</c:v>
                </c:pt>
                <c:pt idx="1">
                  <c:v>5.3731060609999997</c:v>
                </c:pt>
                <c:pt idx="2">
                  <c:v>6.6666666670000003</c:v>
                </c:pt>
                <c:pt idx="3">
                  <c:v>1.865226337</c:v>
                </c:pt>
                <c:pt idx="4">
                  <c:v>6.3979591840000003</c:v>
                </c:pt>
                <c:pt idx="5">
                  <c:v>3.4042553189999998</c:v>
                </c:pt>
                <c:pt idx="6">
                  <c:v>13.8</c:v>
                </c:pt>
                <c:pt idx="7">
                  <c:v>1.3541666670000001</c:v>
                </c:pt>
                <c:pt idx="8">
                  <c:v>8.2017045450000001</c:v>
                </c:pt>
                <c:pt idx="9">
                  <c:v>2.0208333330000001</c:v>
                </c:pt>
                <c:pt idx="10">
                  <c:v>15.81818182</c:v>
                </c:pt>
                <c:pt idx="11">
                  <c:v>25.555555559999998</c:v>
                </c:pt>
                <c:pt idx="12">
                  <c:v>11.662162159999999</c:v>
                </c:pt>
                <c:pt idx="13">
                  <c:v>4.5</c:v>
                </c:pt>
                <c:pt idx="14">
                  <c:v>30.375</c:v>
                </c:pt>
                <c:pt idx="15">
                  <c:v>29.40384615</c:v>
                </c:pt>
                <c:pt idx="16">
                  <c:v>71.846153849999993</c:v>
                </c:pt>
                <c:pt idx="17">
                  <c:v>9.5</c:v>
                </c:pt>
                <c:pt idx="18">
                  <c:v>35.549999999999997</c:v>
                </c:pt>
                <c:pt idx="19">
                  <c:v>44</c:v>
                </c:pt>
                <c:pt idx="20">
                  <c:v>32.185185189999999</c:v>
                </c:pt>
                <c:pt idx="21">
                  <c:v>57.4</c:v>
                </c:pt>
                <c:pt idx="22">
                  <c:v>13.5625</c:v>
                </c:pt>
                <c:pt idx="23">
                  <c:v>29.4</c:v>
                </c:pt>
                <c:pt idx="24">
                  <c:v>2.2391304349999999</c:v>
                </c:pt>
                <c:pt idx="25">
                  <c:v>26</c:v>
                </c:pt>
                <c:pt idx="26">
                  <c:v>40.777777780000001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20-4FA5-865F-B4851993AC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5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3.9304177950224041E-2"/>
          <c:w val="0.89919454656384201"/>
          <c:h val="0.73684576759420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D110</c:v>
                </c:pt>
                <c:pt idx="1">
                  <c:v>D120</c:v>
                </c:pt>
                <c:pt idx="2">
                  <c:v>D241</c:v>
                </c:pt>
                <c:pt idx="3">
                  <c:v>DD210</c:v>
                </c:pt>
                <c:pt idx="4">
                  <c:v>DE200</c:v>
                </c:pt>
                <c:pt idx="5">
                  <c:v>DD310</c:v>
                </c:pt>
                <c:pt idx="6">
                  <c:v>DD317</c:v>
                </c:pt>
                <c:pt idx="7">
                  <c:v>DE300</c:v>
                </c:pt>
                <c:pt idx="8">
                  <c:v>DD801</c:v>
                </c:pt>
              </c:strCache>
            </c:strRef>
          </c:cat>
          <c:val>
            <c:numRef>
              <c:f>Sheet1!$B$2:$B$10</c:f>
              <c:numCache>
                <c:formatCode>0</c:formatCode>
                <c:ptCount val="9"/>
                <c:pt idx="0">
                  <c:v>12.303676469999999</c:v>
                </c:pt>
                <c:pt idx="1">
                  <c:v>7.3508597880000002</c:v>
                </c:pt>
                <c:pt idx="2">
                  <c:v>53.280769229999997</c:v>
                </c:pt>
                <c:pt idx="3">
                  <c:v>46.889294399999997</c:v>
                </c:pt>
                <c:pt idx="4">
                  <c:v>60.605723320000003</c:v>
                </c:pt>
                <c:pt idx="5">
                  <c:v>64.972498340000001</c:v>
                </c:pt>
                <c:pt idx="6">
                  <c:v>66.653005460000003</c:v>
                </c:pt>
                <c:pt idx="7">
                  <c:v>81.084096110000004</c:v>
                </c:pt>
                <c:pt idx="8">
                  <c:v>133.7142857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C-43FB-9E8A-142C620229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D110</c:v>
                </c:pt>
                <c:pt idx="1">
                  <c:v>D120</c:v>
                </c:pt>
                <c:pt idx="2">
                  <c:v>D241</c:v>
                </c:pt>
                <c:pt idx="3">
                  <c:v>DD210</c:v>
                </c:pt>
                <c:pt idx="4">
                  <c:v>DE200</c:v>
                </c:pt>
                <c:pt idx="5">
                  <c:v>DD310</c:v>
                </c:pt>
                <c:pt idx="6">
                  <c:v>DD317</c:v>
                </c:pt>
                <c:pt idx="7">
                  <c:v>DE300</c:v>
                </c:pt>
                <c:pt idx="8">
                  <c:v>DD801</c:v>
                </c:pt>
              </c:strCache>
            </c:strRef>
          </c:cat>
          <c:val>
            <c:numRef>
              <c:f>Sheet1!$C$2:$C$10</c:f>
              <c:numCache>
                <c:formatCode>0</c:formatCode>
                <c:ptCount val="9"/>
                <c:pt idx="0">
                  <c:v>8.2067454269999995</c:v>
                </c:pt>
                <c:pt idx="1">
                  <c:v>3.9535362850000002</c:v>
                </c:pt>
                <c:pt idx="2">
                  <c:v>22.218953970000001</c:v>
                </c:pt>
                <c:pt idx="3">
                  <c:v>18.260024489999999</c:v>
                </c:pt>
                <c:pt idx="4">
                  <c:v>32.297518320000002</c:v>
                </c:pt>
                <c:pt idx="5">
                  <c:v>30.143833780000001</c:v>
                </c:pt>
                <c:pt idx="6">
                  <c:v>42.871023510000001</c:v>
                </c:pt>
                <c:pt idx="7">
                  <c:v>39.35253591</c:v>
                </c:pt>
                <c:pt idx="8">
                  <c:v>125.9408269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5C-43FB-9E8A-142C6202294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D110</c:v>
                </c:pt>
                <c:pt idx="1">
                  <c:v>D120</c:v>
                </c:pt>
                <c:pt idx="2">
                  <c:v>D241</c:v>
                </c:pt>
                <c:pt idx="3">
                  <c:v>DD210</c:v>
                </c:pt>
                <c:pt idx="4">
                  <c:v>DE200</c:v>
                </c:pt>
                <c:pt idx="5">
                  <c:v>DD310</c:v>
                </c:pt>
                <c:pt idx="6">
                  <c:v>DD317</c:v>
                </c:pt>
                <c:pt idx="7">
                  <c:v>DE300</c:v>
                </c:pt>
                <c:pt idx="8">
                  <c:v>DD801</c:v>
                </c:pt>
              </c:strCache>
            </c:strRef>
          </c:cat>
          <c:val>
            <c:numRef>
              <c:f>Sheet1!$D$2:$D$10</c:f>
              <c:numCache>
                <c:formatCode>0</c:formatCode>
                <c:ptCount val="9"/>
                <c:pt idx="0">
                  <c:v>1.381079478</c:v>
                </c:pt>
                <c:pt idx="1">
                  <c:v>0.81081081099999996</c:v>
                </c:pt>
                <c:pt idx="2">
                  <c:v>5.5190288709999997</c:v>
                </c:pt>
                <c:pt idx="3">
                  <c:v>2.7809706259999998</c:v>
                </c:pt>
                <c:pt idx="4">
                  <c:v>6.0803571429999996</c:v>
                </c:pt>
                <c:pt idx="5">
                  <c:v>12.06794872</c:v>
                </c:pt>
                <c:pt idx="6">
                  <c:v>12.34375</c:v>
                </c:pt>
                <c:pt idx="7">
                  <c:v>15.520547949999999</c:v>
                </c:pt>
                <c:pt idx="8">
                  <c:v>74.791666669999998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5C-43FB-9E8A-142C62022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16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3.9304177950224041E-2"/>
          <c:w val="0.89919454656384201"/>
          <c:h val="0.73684576759420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Sheet1!$A$2:$A$34</c:f>
              <c:strCache>
                <c:ptCount val="33"/>
                <c:pt idx="0">
                  <c:v>D113</c:v>
                </c:pt>
                <c:pt idx="1">
                  <c:v>DB125</c:v>
                </c:pt>
                <c:pt idx="2">
                  <c:v>DD102</c:v>
                </c:pt>
                <c:pt idx="3">
                  <c:v>DD105</c:v>
                </c:pt>
                <c:pt idx="4">
                  <c:v>DD126</c:v>
                </c:pt>
                <c:pt idx="5">
                  <c:v>A227</c:v>
                </c:pt>
                <c:pt idx="6">
                  <c:v>D217</c:v>
                </c:pt>
                <c:pt idx="7">
                  <c:v>D225</c:v>
                </c:pt>
                <c:pt idx="8">
                  <c:v>D229</c:v>
                </c:pt>
                <c:pt idx="9">
                  <c:v>DA223</c:v>
                </c:pt>
                <c:pt idx="10">
                  <c:v>DD211</c:v>
                </c:pt>
                <c:pt idx="11">
                  <c:v>DD212</c:v>
                </c:pt>
                <c:pt idx="12">
                  <c:v>DD213</c:v>
                </c:pt>
                <c:pt idx="13">
                  <c:v>DD215</c:v>
                </c:pt>
                <c:pt idx="14">
                  <c:v>DD218</c:v>
                </c:pt>
                <c:pt idx="15">
                  <c:v>DD226</c:v>
                </c:pt>
                <c:pt idx="16">
                  <c:v>DST206</c:v>
                </c:pt>
                <c:pt idx="17">
                  <c:v>A332</c:v>
                </c:pt>
                <c:pt idx="18">
                  <c:v>A333</c:v>
                </c:pt>
                <c:pt idx="19">
                  <c:v>D325</c:v>
                </c:pt>
                <c:pt idx="20">
                  <c:v>DD309</c:v>
                </c:pt>
                <c:pt idx="21">
                  <c:v>DD311</c:v>
                </c:pt>
                <c:pt idx="22">
                  <c:v>DD313</c:v>
                </c:pt>
                <c:pt idx="23">
                  <c:v>DD315</c:v>
                </c:pt>
                <c:pt idx="24">
                  <c:v>DD316</c:v>
                </c:pt>
                <c:pt idx="25">
                  <c:v>DD318</c:v>
                </c:pt>
                <c:pt idx="26">
                  <c:v>DD319</c:v>
                </c:pt>
                <c:pt idx="27">
                  <c:v>DD321</c:v>
                </c:pt>
                <c:pt idx="28">
                  <c:v>A853</c:v>
                </c:pt>
                <c:pt idx="29">
                  <c:v>D890</c:v>
                </c:pt>
                <c:pt idx="30">
                  <c:v>DD870</c:v>
                </c:pt>
                <c:pt idx="31">
                  <c:v>DD871</c:v>
                </c:pt>
                <c:pt idx="32">
                  <c:v>DD872</c:v>
                </c:pt>
              </c:strCache>
            </c:strRef>
          </c:cat>
          <c:val>
            <c:numRef>
              <c:f>Sheet1!$B$2:$B$34</c:f>
              <c:numCache>
                <c:formatCode>0</c:formatCode>
                <c:ptCount val="33"/>
                <c:pt idx="0">
                  <c:v>14.1</c:v>
                </c:pt>
                <c:pt idx="1">
                  <c:v>2.4</c:v>
                </c:pt>
                <c:pt idx="2">
                  <c:v>6</c:v>
                </c:pt>
                <c:pt idx="3">
                  <c:v>5</c:v>
                </c:pt>
                <c:pt idx="4">
                  <c:v>6.2</c:v>
                </c:pt>
                <c:pt idx="5">
                  <c:v>34.4</c:v>
                </c:pt>
                <c:pt idx="6">
                  <c:v>12.4</c:v>
                </c:pt>
                <c:pt idx="7">
                  <c:v>9.6999999999999993</c:v>
                </c:pt>
                <c:pt idx="8">
                  <c:v>21.7</c:v>
                </c:pt>
                <c:pt idx="9">
                  <c:v>34.5</c:v>
                </c:pt>
                <c:pt idx="10">
                  <c:v>14</c:v>
                </c:pt>
                <c:pt idx="11">
                  <c:v>20.8</c:v>
                </c:pt>
                <c:pt idx="12">
                  <c:v>9.9</c:v>
                </c:pt>
                <c:pt idx="13">
                  <c:v>12.3</c:v>
                </c:pt>
                <c:pt idx="14">
                  <c:v>30</c:v>
                </c:pt>
                <c:pt idx="15">
                  <c:v>5.2</c:v>
                </c:pt>
                <c:pt idx="16">
                  <c:v>18.7</c:v>
                </c:pt>
                <c:pt idx="17">
                  <c:v>122.1</c:v>
                </c:pt>
                <c:pt idx="18">
                  <c:v>88.4</c:v>
                </c:pt>
                <c:pt idx="19">
                  <c:v>133.69999999999999</c:v>
                </c:pt>
                <c:pt idx="20">
                  <c:v>49.1</c:v>
                </c:pt>
                <c:pt idx="21">
                  <c:v>89.6</c:v>
                </c:pt>
                <c:pt idx="22">
                  <c:v>94.5</c:v>
                </c:pt>
                <c:pt idx="23">
                  <c:v>85.6</c:v>
                </c:pt>
                <c:pt idx="24">
                  <c:v>132.1</c:v>
                </c:pt>
                <c:pt idx="25">
                  <c:v>46.6</c:v>
                </c:pt>
                <c:pt idx="26">
                  <c:v>41.8</c:v>
                </c:pt>
                <c:pt idx="27">
                  <c:v>11</c:v>
                </c:pt>
                <c:pt idx="28">
                  <c:v>137.69999999999999</c:v>
                </c:pt>
                <c:pt idx="29">
                  <c:v>465</c:v>
                </c:pt>
                <c:pt idx="30">
                  <c:v>63.9</c:v>
                </c:pt>
                <c:pt idx="31">
                  <c:v>136</c:v>
                </c:pt>
                <c:pt idx="32">
                  <c:v>114.3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4-4BA6-A5A5-0204F3D8F30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Sheet1!$A$2:$A$34</c:f>
              <c:strCache>
                <c:ptCount val="33"/>
                <c:pt idx="0">
                  <c:v>D113</c:v>
                </c:pt>
                <c:pt idx="1">
                  <c:v>DB125</c:v>
                </c:pt>
                <c:pt idx="2">
                  <c:v>DD102</c:v>
                </c:pt>
                <c:pt idx="3">
                  <c:v>DD105</c:v>
                </c:pt>
                <c:pt idx="4">
                  <c:v>DD126</c:v>
                </c:pt>
                <c:pt idx="5">
                  <c:v>A227</c:v>
                </c:pt>
                <c:pt idx="6">
                  <c:v>D217</c:v>
                </c:pt>
                <c:pt idx="7">
                  <c:v>D225</c:v>
                </c:pt>
                <c:pt idx="8">
                  <c:v>D229</c:v>
                </c:pt>
                <c:pt idx="9">
                  <c:v>DA223</c:v>
                </c:pt>
                <c:pt idx="10">
                  <c:v>DD211</c:v>
                </c:pt>
                <c:pt idx="11">
                  <c:v>DD212</c:v>
                </c:pt>
                <c:pt idx="12">
                  <c:v>DD213</c:v>
                </c:pt>
                <c:pt idx="13">
                  <c:v>DD215</c:v>
                </c:pt>
                <c:pt idx="14">
                  <c:v>DD218</c:v>
                </c:pt>
                <c:pt idx="15">
                  <c:v>DD226</c:v>
                </c:pt>
                <c:pt idx="16">
                  <c:v>DST206</c:v>
                </c:pt>
                <c:pt idx="17">
                  <c:v>A332</c:v>
                </c:pt>
                <c:pt idx="18">
                  <c:v>A333</c:v>
                </c:pt>
                <c:pt idx="19">
                  <c:v>D325</c:v>
                </c:pt>
                <c:pt idx="20">
                  <c:v>DD309</c:v>
                </c:pt>
                <c:pt idx="21">
                  <c:v>DD311</c:v>
                </c:pt>
                <c:pt idx="22">
                  <c:v>DD313</c:v>
                </c:pt>
                <c:pt idx="23">
                  <c:v>DD315</c:v>
                </c:pt>
                <c:pt idx="24">
                  <c:v>DD316</c:v>
                </c:pt>
                <c:pt idx="25">
                  <c:v>DD318</c:v>
                </c:pt>
                <c:pt idx="26">
                  <c:v>DD319</c:v>
                </c:pt>
                <c:pt idx="27">
                  <c:v>DD321</c:v>
                </c:pt>
                <c:pt idx="28">
                  <c:v>A853</c:v>
                </c:pt>
                <c:pt idx="29">
                  <c:v>D890</c:v>
                </c:pt>
                <c:pt idx="30">
                  <c:v>DD870</c:v>
                </c:pt>
                <c:pt idx="31">
                  <c:v>DD871</c:v>
                </c:pt>
                <c:pt idx="32">
                  <c:v>DD872</c:v>
                </c:pt>
              </c:strCache>
            </c:strRef>
          </c:cat>
          <c:val>
            <c:numRef>
              <c:f>Sheet1!$C$2:$C$34</c:f>
              <c:numCache>
                <c:formatCode>0</c:formatCode>
                <c:ptCount val="33"/>
                <c:pt idx="0">
                  <c:v>5.7</c:v>
                </c:pt>
                <c:pt idx="1">
                  <c:v>3</c:v>
                </c:pt>
                <c:pt idx="2">
                  <c:v>2.2999999999999998</c:v>
                </c:pt>
                <c:pt idx="3">
                  <c:v>1.8</c:v>
                </c:pt>
                <c:pt idx="4">
                  <c:v>3.6</c:v>
                </c:pt>
                <c:pt idx="5">
                  <c:v>18.7</c:v>
                </c:pt>
                <c:pt idx="6">
                  <c:v>3.5</c:v>
                </c:pt>
                <c:pt idx="7">
                  <c:v>7.8</c:v>
                </c:pt>
                <c:pt idx="8">
                  <c:v>13.4</c:v>
                </c:pt>
                <c:pt idx="9">
                  <c:v>18.100000000000001</c:v>
                </c:pt>
                <c:pt idx="10">
                  <c:v>9.5</c:v>
                </c:pt>
                <c:pt idx="11">
                  <c:v>10.4</c:v>
                </c:pt>
                <c:pt idx="12">
                  <c:v>5.8</c:v>
                </c:pt>
                <c:pt idx="13">
                  <c:v>7.4</c:v>
                </c:pt>
                <c:pt idx="14">
                  <c:v>15.3</c:v>
                </c:pt>
                <c:pt idx="15">
                  <c:v>4.3</c:v>
                </c:pt>
                <c:pt idx="16">
                  <c:v>12</c:v>
                </c:pt>
                <c:pt idx="17">
                  <c:v>78</c:v>
                </c:pt>
                <c:pt idx="18">
                  <c:v>44.4</c:v>
                </c:pt>
                <c:pt idx="19">
                  <c:v>26.8</c:v>
                </c:pt>
                <c:pt idx="20">
                  <c:v>14.3</c:v>
                </c:pt>
                <c:pt idx="21">
                  <c:v>39.799999999999997</c:v>
                </c:pt>
                <c:pt idx="22">
                  <c:v>45.9</c:v>
                </c:pt>
                <c:pt idx="23">
                  <c:v>51.8</c:v>
                </c:pt>
                <c:pt idx="24">
                  <c:v>73.2</c:v>
                </c:pt>
                <c:pt idx="25">
                  <c:v>30</c:v>
                </c:pt>
                <c:pt idx="26">
                  <c:v>29.3</c:v>
                </c:pt>
                <c:pt idx="27">
                  <c:v>9.5</c:v>
                </c:pt>
                <c:pt idx="28">
                  <c:v>147.4</c:v>
                </c:pt>
                <c:pt idx="29">
                  <c:v>20.5</c:v>
                </c:pt>
                <c:pt idx="30">
                  <c:v>81.900000000000006</c:v>
                </c:pt>
                <c:pt idx="31">
                  <c:v>102.3</c:v>
                </c:pt>
                <c:pt idx="32">
                  <c:v>107.7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94-4BA6-A5A5-0204F3D8F30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Sheet1!$A$2:$A$34</c:f>
              <c:strCache>
                <c:ptCount val="33"/>
                <c:pt idx="0">
                  <c:v>D113</c:v>
                </c:pt>
                <c:pt idx="1">
                  <c:v>DB125</c:v>
                </c:pt>
                <c:pt idx="2">
                  <c:v>DD102</c:v>
                </c:pt>
                <c:pt idx="3">
                  <c:v>DD105</c:v>
                </c:pt>
                <c:pt idx="4">
                  <c:v>DD126</c:v>
                </c:pt>
                <c:pt idx="5">
                  <c:v>A227</c:v>
                </c:pt>
                <c:pt idx="6">
                  <c:v>D217</c:v>
                </c:pt>
                <c:pt idx="7">
                  <c:v>D225</c:v>
                </c:pt>
                <c:pt idx="8">
                  <c:v>D229</c:v>
                </c:pt>
                <c:pt idx="9">
                  <c:v>DA223</c:v>
                </c:pt>
                <c:pt idx="10">
                  <c:v>DD211</c:v>
                </c:pt>
                <c:pt idx="11">
                  <c:v>DD212</c:v>
                </c:pt>
                <c:pt idx="12">
                  <c:v>DD213</c:v>
                </c:pt>
                <c:pt idx="13">
                  <c:v>DD215</c:v>
                </c:pt>
                <c:pt idx="14">
                  <c:v>DD218</c:v>
                </c:pt>
                <c:pt idx="15">
                  <c:v>DD226</c:v>
                </c:pt>
                <c:pt idx="16">
                  <c:v>DST206</c:v>
                </c:pt>
                <c:pt idx="17">
                  <c:v>A332</c:v>
                </c:pt>
                <c:pt idx="18">
                  <c:v>A333</c:v>
                </c:pt>
                <c:pt idx="19">
                  <c:v>D325</c:v>
                </c:pt>
                <c:pt idx="20">
                  <c:v>DD309</c:v>
                </c:pt>
                <c:pt idx="21">
                  <c:v>DD311</c:v>
                </c:pt>
                <c:pt idx="22">
                  <c:v>DD313</c:v>
                </c:pt>
                <c:pt idx="23">
                  <c:v>DD315</c:v>
                </c:pt>
                <c:pt idx="24">
                  <c:v>DD316</c:v>
                </c:pt>
                <c:pt idx="25">
                  <c:v>DD318</c:v>
                </c:pt>
                <c:pt idx="26">
                  <c:v>DD319</c:v>
                </c:pt>
                <c:pt idx="27">
                  <c:v>DD321</c:v>
                </c:pt>
                <c:pt idx="28">
                  <c:v>A853</c:v>
                </c:pt>
                <c:pt idx="29">
                  <c:v>D890</c:v>
                </c:pt>
                <c:pt idx="30">
                  <c:v>DD870</c:v>
                </c:pt>
                <c:pt idx="31">
                  <c:v>DD871</c:v>
                </c:pt>
                <c:pt idx="32">
                  <c:v>DD872</c:v>
                </c:pt>
              </c:strCache>
            </c:strRef>
          </c:cat>
          <c:val>
            <c:numRef>
              <c:f>Sheet1!$D$2:$D$34</c:f>
              <c:numCache>
                <c:formatCode>0</c:formatCode>
                <c:ptCount val="33"/>
                <c:pt idx="0">
                  <c:v>1.3</c:v>
                </c:pt>
                <c:pt idx="1">
                  <c:v>0.5</c:v>
                </c:pt>
                <c:pt idx="2">
                  <c:v>0.4</c:v>
                </c:pt>
                <c:pt idx="3">
                  <c:v>0.3</c:v>
                </c:pt>
                <c:pt idx="4">
                  <c:v>0.3</c:v>
                </c:pt>
                <c:pt idx="5">
                  <c:v>0.8</c:v>
                </c:pt>
                <c:pt idx="6">
                  <c:v>1.6</c:v>
                </c:pt>
                <c:pt idx="7">
                  <c:v>1.5</c:v>
                </c:pt>
                <c:pt idx="8">
                  <c:v>2.9</c:v>
                </c:pt>
                <c:pt idx="9">
                  <c:v>3.4</c:v>
                </c:pt>
                <c:pt idx="10">
                  <c:v>2.7</c:v>
                </c:pt>
                <c:pt idx="11">
                  <c:v>2</c:v>
                </c:pt>
                <c:pt idx="12">
                  <c:v>2.8</c:v>
                </c:pt>
                <c:pt idx="13">
                  <c:v>3</c:v>
                </c:pt>
                <c:pt idx="14">
                  <c:v>2.2999999999999998</c:v>
                </c:pt>
                <c:pt idx="15">
                  <c:v>0.5</c:v>
                </c:pt>
                <c:pt idx="16">
                  <c:v>2</c:v>
                </c:pt>
                <c:pt idx="17">
                  <c:v>36.6</c:v>
                </c:pt>
                <c:pt idx="18">
                  <c:v>8.6999999999999993</c:v>
                </c:pt>
                <c:pt idx="19">
                  <c:v>0.8</c:v>
                </c:pt>
                <c:pt idx="20">
                  <c:v>2.5</c:v>
                </c:pt>
                <c:pt idx="21">
                  <c:v>13.1</c:v>
                </c:pt>
                <c:pt idx="22">
                  <c:v>10.4</c:v>
                </c:pt>
                <c:pt idx="23">
                  <c:v>28.8</c:v>
                </c:pt>
                <c:pt idx="24">
                  <c:v>14.5</c:v>
                </c:pt>
                <c:pt idx="25">
                  <c:v>2.7</c:v>
                </c:pt>
                <c:pt idx="26">
                  <c:v>8.6999999999999993</c:v>
                </c:pt>
                <c:pt idx="27">
                  <c:v>0.9</c:v>
                </c:pt>
                <c:pt idx="28">
                  <c:v>50.8</c:v>
                </c:pt>
                <c:pt idx="30">
                  <c:v>50</c:v>
                </c:pt>
                <c:pt idx="31">
                  <c:v>19</c:v>
                </c:pt>
                <c:pt idx="32">
                  <c:v>44.8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94-4BA6-A5A5-0204F3D8F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30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  <c:majorUnit val="50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2024E and B modules</a:t>
            </a:r>
            <a:endParaRPr lang="en-GB" sz="1100" b="1" dirty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4724059492563429"/>
          <c:w val="0.89919454656384201"/>
          <c:h val="0.609667041619797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VOCA101</c:v>
                </c:pt>
                <c:pt idx="1">
                  <c:v>VOCA102</c:v>
                </c:pt>
                <c:pt idx="2">
                  <c:v>VOCW101</c:v>
                </c:pt>
                <c:pt idx="3">
                  <c:v>VOCW102</c:v>
                </c:pt>
                <c:pt idx="4">
                  <c:v>VOD104</c:v>
                </c:pt>
                <c:pt idx="5">
                  <c:v>VOD105</c:v>
                </c:pt>
                <c:pt idx="6">
                  <c:v>VOFA101</c:v>
                </c:pt>
                <c:pt idx="7">
                  <c:v>VOFA104</c:v>
                </c:pt>
                <c:pt idx="8">
                  <c:v>VOFA106</c:v>
                </c:pt>
                <c:pt idx="9">
                  <c:v>VOGR101</c:v>
                </c:pt>
                <c:pt idx="10">
                  <c:v>VOGR104</c:v>
                </c:pt>
                <c:pt idx="11">
                  <c:v>VOIL101</c:v>
                </c:pt>
                <c:pt idx="12">
                  <c:v>VOIL104</c:v>
                </c:pt>
                <c:pt idx="13">
                  <c:v>VOIL105</c:v>
                </c:pt>
                <c:pt idx="14">
                  <c:v>VOIN101</c:v>
                </c:pt>
              </c:strCache>
            </c:strRef>
          </c:cat>
          <c:val>
            <c:numRef>
              <c:f>Sheet1!$B$2:$B$16</c:f>
              <c:numCache>
                <c:formatCode>0</c:formatCode>
                <c:ptCount val="15"/>
                <c:pt idx="0">
                  <c:v>57</c:v>
                </c:pt>
                <c:pt idx="1">
                  <c:v>13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32</c:v>
                </c:pt>
                <c:pt idx="8">
                  <c:v>20</c:v>
                </c:pt>
                <c:pt idx="9">
                  <c:v>26</c:v>
                </c:pt>
                <c:pt idx="10">
                  <c:v>0</c:v>
                </c:pt>
                <c:pt idx="11">
                  <c:v>40</c:v>
                </c:pt>
                <c:pt idx="12">
                  <c:v>0</c:v>
                </c:pt>
                <c:pt idx="1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2B-49EA-9F96-B7B92F3EA1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VOCA101</c:v>
                </c:pt>
                <c:pt idx="1">
                  <c:v>VOCA102</c:v>
                </c:pt>
                <c:pt idx="2">
                  <c:v>VOCW101</c:v>
                </c:pt>
                <c:pt idx="3">
                  <c:v>VOCW102</c:v>
                </c:pt>
                <c:pt idx="4">
                  <c:v>VOD104</c:v>
                </c:pt>
                <c:pt idx="5">
                  <c:v>VOD105</c:v>
                </c:pt>
                <c:pt idx="6">
                  <c:v>VOFA101</c:v>
                </c:pt>
                <c:pt idx="7">
                  <c:v>VOFA104</c:v>
                </c:pt>
                <c:pt idx="8">
                  <c:v>VOFA106</c:v>
                </c:pt>
                <c:pt idx="9">
                  <c:v>VOGR101</c:v>
                </c:pt>
                <c:pt idx="10">
                  <c:v>VOGR104</c:v>
                </c:pt>
                <c:pt idx="11">
                  <c:v>VOIL101</c:v>
                </c:pt>
                <c:pt idx="12">
                  <c:v>VOIL104</c:v>
                </c:pt>
                <c:pt idx="13">
                  <c:v>VOIL105</c:v>
                </c:pt>
                <c:pt idx="14">
                  <c:v>VOIN101</c:v>
                </c:pt>
              </c:strCache>
            </c:strRef>
          </c:cat>
          <c:val>
            <c:numRef>
              <c:f>Sheet1!$C$2:$C$16</c:f>
              <c:numCache>
                <c:formatCode>0</c:formatCode>
                <c:ptCount val="15"/>
                <c:pt idx="0">
                  <c:v>21</c:v>
                </c:pt>
                <c:pt idx="1">
                  <c:v>67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8</c:v>
                </c:pt>
                <c:pt idx="7">
                  <c:v>48</c:v>
                </c:pt>
                <c:pt idx="8">
                  <c:v>21</c:v>
                </c:pt>
                <c:pt idx="9">
                  <c:v>14</c:v>
                </c:pt>
                <c:pt idx="10">
                  <c:v>48</c:v>
                </c:pt>
                <c:pt idx="11">
                  <c:v>10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2B-49EA-9F96-B7B92F3EA1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VOCA101</c:v>
                </c:pt>
                <c:pt idx="1">
                  <c:v>VOCA102</c:v>
                </c:pt>
                <c:pt idx="2">
                  <c:v>VOCW101</c:v>
                </c:pt>
                <c:pt idx="3">
                  <c:v>VOCW102</c:v>
                </c:pt>
                <c:pt idx="4">
                  <c:v>VOD104</c:v>
                </c:pt>
                <c:pt idx="5">
                  <c:v>VOD105</c:v>
                </c:pt>
                <c:pt idx="6">
                  <c:v>VOFA101</c:v>
                </c:pt>
                <c:pt idx="7">
                  <c:v>VOFA104</c:v>
                </c:pt>
                <c:pt idx="8">
                  <c:v>VOFA106</c:v>
                </c:pt>
                <c:pt idx="9">
                  <c:v>VOGR101</c:v>
                </c:pt>
                <c:pt idx="10">
                  <c:v>VOGR104</c:v>
                </c:pt>
                <c:pt idx="11">
                  <c:v>VOIL101</c:v>
                </c:pt>
                <c:pt idx="12">
                  <c:v>VOIL104</c:v>
                </c:pt>
                <c:pt idx="13">
                  <c:v>VOIL105</c:v>
                </c:pt>
                <c:pt idx="14">
                  <c:v>VOIN101</c:v>
                </c:pt>
              </c:strCache>
            </c:strRef>
          </c:cat>
          <c:val>
            <c:numRef>
              <c:f>Sheet1!$D$2:$D$16</c:f>
              <c:numCache>
                <c:formatCode>General</c:formatCode>
                <c:ptCount val="15"/>
                <c:pt idx="0" formatCode="0">
                  <c:v>0</c:v>
                </c:pt>
                <c:pt idx="5" formatCode="0">
                  <c:v>0</c:v>
                </c:pt>
                <c:pt idx="6" formatCode="0">
                  <c:v>3</c:v>
                </c:pt>
                <c:pt idx="8" formatCode="0">
                  <c:v>0</c:v>
                </c:pt>
                <c:pt idx="9" formatCode="0">
                  <c:v>0</c:v>
                </c:pt>
                <c:pt idx="11" formatCode="0">
                  <c:v>0</c:v>
                </c:pt>
                <c:pt idx="12" formatCode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2B-49EA-9F96-B7B92F3EA1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80"/>
          <c:min val="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2024E and B modules (cont.)</a:t>
            </a:r>
            <a:endParaRPr lang="en-GB" sz="1100" b="1" dirty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4220248279289219"/>
          <c:w val="0.89919454656384201"/>
          <c:h val="0.604159143972549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VOM105</c:v>
                </c:pt>
                <c:pt idx="1">
                  <c:v>VOM106</c:v>
                </c:pt>
                <c:pt idx="2">
                  <c:v>VOPA101</c:v>
                </c:pt>
                <c:pt idx="3">
                  <c:v>VOPA102</c:v>
                </c:pt>
                <c:pt idx="4">
                  <c:v>VOPA104</c:v>
                </c:pt>
                <c:pt idx="5">
                  <c:v>VOPA105</c:v>
                </c:pt>
                <c:pt idx="6">
                  <c:v>VOPH101</c:v>
                </c:pt>
                <c:pt idx="7">
                  <c:v>VOPH102</c:v>
                </c:pt>
                <c:pt idx="8">
                  <c:v>VOT101</c:v>
                </c:pt>
                <c:pt idx="9">
                  <c:v>VOT102</c:v>
                </c:pt>
                <c:pt idx="10">
                  <c:v>VOVC101</c:v>
                </c:pt>
                <c:pt idx="11">
                  <c:v>VOVC104</c:v>
                </c:pt>
                <c:pt idx="12">
                  <c:v>VOVC105</c:v>
                </c:pt>
                <c:pt idx="13">
                  <c:v>VOCW201</c:v>
                </c:pt>
                <c:pt idx="14">
                  <c:v>VOD205</c:v>
                </c:pt>
              </c:strCache>
            </c:strRef>
          </c:cat>
          <c:val>
            <c:numRef>
              <c:f>Sheet1!$B$2:$B$16</c:f>
              <c:numCache>
                <c:formatCode>0</c:formatCode>
                <c:ptCount val="15"/>
                <c:pt idx="0">
                  <c:v>114</c:v>
                </c:pt>
                <c:pt idx="1">
                  <c:v>62</c:v>
                </c:pt>
                <c:pt idx="2">
                  <c:v>55</c:v>
                </c:pt>
                <c:pt idx="3">
                  <c:v>20</c:v>
                </c:pt>
                <c:pt idx="4">
                  <c:v>0</c:v>
                </c:pt>
                <c:pt idx="5">
                  <c:v>21</c:v>
                </c:pt>
                <c:pt idx="6">
                  <c:v>81</c:v>
                </c:pt>
                <c:pt idx="7" formatCode="General">
                  <c:v>28</c:v>
                </c:pt>
                <c:pt idx="8" formatCode="General">
                  <c:v>28</c:v>
                </c:pt>
                <c:pt idx="9" formatCode="General">
                  <c:v>2</c:v>
                </c:pt>
                <c:pt idx="10" formatCode="General">
                  <c:v>32</c:v>
                </c:pt>
                <c:pt idx="11" formatCode="General">
                  <c:v>3</c:v>
                </c:pt>
                <c:pt idx="12" formatCode="General">
                  <c:v>1</c:v>
                </c:pt>
                <c:pt idx="13" formatCode="General">
                  <c:v>15</c:v>
                </c:pt>
                <c:pt idx="14" formatCode="General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6A-4EDC-94E0-97C3B9EF05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VOM105</c:v>
                </c:pt>
                <c:pt idx="1">
                  <c:v>VOM106</c:v>
                </c:pt>
                <c:pt idx="2">
                  <c:v>VOPA101</c:v>
                </c:pt>
                <c:pt idx="3">
                  <c:v>VOPA102</c:v>
                </c:pt>
                <c:pt idx="4">
                  <c:v>VOPA104</c:v>
                </c:pt>
                <c:pt idx="5">
                  <c:v>VOPA105</c:v>
                </c:pt>
                <c:pt idx="6">
                  <c:v>VOPH101</c:v>
                </c:pt>
                <c:pt idx="7">
                  <c:v>VOPH102</c:v>
                </c:pt>
                <c:pt idx="8">
                  <c:v>VOT101</c:v>
                </c:pt>
                <c:pt idx="9">
                  <c:v>VOT102</c:v>
                </c:pt>
                <c:pt idx="10">
                  <c:v>VOVC101</c:v>
                </c:pt>
                <c:pt idx="11">
                  <c:v>VOVC104</c:v>
                </c:pt>
                <c:pt idx="12">
                  <c:v>VOVC105</c:v>
                </c:pt>
                <c:pt idx="13">
                  <c:v>VOCW201</c:v>
                </c:pt>
                <c:pt idx="14">
                  <c:v>VOD205</c:v>
                </c:pt>
              </c:strCache>
            </c:strRef>
          </c:cat>
          <c:val>
            <c:numRef>
              <c:f>Sheet1!$C$2:$C$16</c:f>
              <c:numCache>
                <c:formatCode>0</c:formatCode>
                <c:ptCount val="15"/>
                <c:pt idx="0">
                  <c:v>53</c:v>
                </c:pt>
                <c:pt idx="1">
                  <c:v>31</c:v>
                </c:pt>
                <c:pt idx="2">
                  <c:v>10</c:v>
                </c:pt>
                <c:pt idx="3">
                  <c:v>4</c:v>
                </c:pt>
                <c:pt idx="4">
                  <c:v>8</c:v>
                </c:pt>
                <c:pt idx="5">
                  <c:v>12</c:v>
                </c:pt>
                <c:pt idx="6">
                  <c:v>18</c:v>
                </c:pt>
                <c:pt idx="7" formatCode="General">
                  <c:v>35</c:v>
                </c:pt>
                <c:pt idx="8" formatCode="General">
                  <c:v>44</c:v>
                </c:pt>
                <c:pt idx="9" formatCode="General">
                  <c:v>19</c:v>
                </c:pt>
                <c:pt idx="10" formatCode="General">
                  <c:v>1</c:v>
                </c:pt>
                <c:pt idx="11" formatCode="General">
                  <c:v>4</c:v>
                </c:pt>
                <c:pt idx="12" formatCode="General">
                  <c:v>0</c:v>
                </c:pt>
                <c:pt idx="13" formatCode="General">
                  <c:v>0</c:v>
                </c:pt>
                <c:pt idx="14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6A-4EDC-94E0-97C3B9EF05C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VOM105</c:v>
                </c:pt>
                <c:pt idx="1">
                  <c:v>VOM106</c:v>
                </c:pt>
                <c:pt idx="2">
                  <c:v>VOPA101</c:v>
                </c:pt>
                <c:pt idx="3">
                  <c:v>VOPA102</c:v>
                </c:pt>
                <c:pt idx="4">
                  <c:v>VOPA104</c:v>
                </c:pt>
                <c:pt idx="5">
                  <c:v>VOPA105</c:v>
                </c:pt>
                <c:pt idx="6">
                  <c:v>VOPH101</c:v>
                </c:pt>
                <c:pt idx="7">
                  <c:v>VOPH102</c:v>
                </c:pt>
                <c:pt idx="8">
                  <c:v>VOT101</c:v>
                </c:pt>
                <c:pt idx="9">
                  <c:v>VOT102</c:v>
                </c:pt>
                <c:pt idx="10">
                  <c:v>VOVC101</c:v>
                </c:pt>
                <c:pt idx="11">
                  <c:v>VOVC104</c:v>
                </c:pt>
                <c:pt idx="12">
                  <c:v>VOVC105</c:v>
                </c:pt>
                <c:pt idx="13">
                  <c:v>VOCW201</c:v>
                </c:pt>
                <c:pt idx="14">
                  <c:v>VOD205</c:v>
                </c:pt>
              </c:strCache>
            </c:strRef>
          </c:cat>
          <c:val>
            <c:numRef>
              <c:f>Sheet1!$D$2:$D$16</c:f>
              <c:numCache>
                <c:formatCode>General</c:formatCode>
                <c:ptCount val="15"/>
                <c:pt idx="5" formatCode="0">
                  <c:v>0</c:v>
                </c:pt>
                <c:pt idx="6" formatCode="0">
                  <c:v>0</c:v>
                </c:pt>
                <c:pt idx="10">
                  <c:v>0</c:v>
                </c:pt>
                <c:pt idx="11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6A-4EDC-94E0-97C3B9EF0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120"/>
          <c:min val="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dirty="0">
                <a:solidFill>
                  <a:srgbClr val="060645"/>
                </a:solidFill>
                <a:latin typeface="Poppins"/>
                <a:cs typeface="Poppins"/>
              </a:rPr>
              <a:t>Average number of Library resource accesses per student against result obtained for 2024E and B modules</a:t>
            </a:r>
            <a:r>
              <a:rPr lang="en-GB" sz="1100" b="1" baseline="0" dirty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 (cont.)</a:t>
            </a:r>
            <a:endParaRPr lang="en-GB" sz="1100" b="1" dirty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1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5249231301069363"/>
          <c:w val="0.89919454656384201"/>
          <c:h val="0.58393976263171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VOIL204</c:v>
                </c:pt>
                <c:pt idx="1">
                  <c:v>VOPA202</c:v>
                </c:pt>
                <c:pt idx="2">
                  <c:v>VOPA204</c:v>
                </c:pt>
                <c:pt idx="3">
                  <c:v>VOPH201</c:v>
                </c:pt>
                <c:pt idx="4">
                  <c:v>VOPH202</c:v>
                </c:pt>
                <c:pt idx="5">
                  <c:v>VOPH203</c:v>
                </c:pt>
                <c:pt idx="6">
                  <c:v>VOVC204</c:v>
                </c:pt>
                <c:pt idx="7">
                  <c:v>VOCA301</c:v>
                </c:pt>
                <c:pt idx="8">
                  <c:v>VOCW301</c:v>
                </c:pt>
                <c:pt idx="9">
                  <c:v>VOPA301</c:v>
                </c:pt>
                <c:pt idx="10">
                  <c:v>VOPA302</c:v>
                </c:pt>
                <c:pt idx="11">
                  <c:v>VOPH301</c:v>
                </c:pt>
                <c:pt idx="12">
                  <c:v>VOPH302</c:v>
                </c:pt>
                <c:pt idx="13">
                  <c:v>VOFA803</c:v>
                </c:pt>
              </c:strCache>
            </c:strRef>
          </c:cat>
          <c:val>
            <c:numRef>
              <c:f>Sheet1!$B$2:$B$15</c:f>
              <c:numCache>
                <c:formatCode>0</c:formatCode>
                <c:ptCount val="14"/>
                <c:pt idx="0">
                  <c:v>4</c:v>
                </c:pt>
                <c:pt idx="1">
                  <c:v>28</c:v>
                </c:pt>
                <c:pt idx="2">
                  <c:v>18</c:v>
                </c:pt>
                <c:pt idx="3">
                  <c:v>9</c:v>
                </c:pt>
                <c:pt idx="4">
                  <c:v>15</c:v>
                </c:pt>
                <c:pt idx="5">
                  <c:v>22</c:v>
                </c:pt>
                <c:pt idx="6">
                  <c:v>12</c:v>
                </c:pt>
                <c:pt idx="7">
                  <c:v>102</c:v>
                </c:pt>
                <c:pt idx="8" formatCode="General">
                  <c:v>1</c:v>
                </c:pt>
                <c:pt idx="9" formatCode="General">
                  <c:v>56</c:v>
                </c:pt>
                <c:pt idx="10" formatCode="General">
                  <c:v>2</c:v>
                </c:pt>
                <c:pt idx="11" formatCode="General">
                  <c:v>25</c:v>
                </c:pt>
                <c:pt idx="12" formatCode="General">
                  <c:v>32</c:v>
                </c:pt>
                <c:pt idx="13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BC-48F0-9BBE-D9230956F7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VOIL204</c:v>
                </c:pt>
                <c:pt idx="1">
                  <c:v>VOPA202</c:v>
                </c:pt>
                <c:pt idx="2">
                  <c:v>VOPA204</c:v>
                </c:pt>
                <c:pt idx="3">
                  <c:v>VOPH201</c:v>
                </c:pt>
                <c:pt idx="4">
                  <c:v>VOPH202</c:v>
                </c:pt>
                <c:pt idx="5">
                  <c:v>VOPH203</c:v>
                </c:pt>
                <c:pt idx="6">
                  <c:v>VOVC204</c:v>
                </c:pt>
                <c:pt idx="7">
                  <c:v>VOCA301</c:v>
                </c:pt>
                <c:pt idx="8">
                  <c:v>VOCW301</c:v>
                </c:pt>
                <c:pt idx="9">
                  <c:v>VOPA301</c:v>
                </c:pt>
                <c:pt idx="10">
                  <c:v>VOPA302</c:v>
                </c:pt>
                <c:pt idx="11">
                  <c:v>VOPH301</c:v>
                </c:pt>
                <c:pt idx="12">
                  <c:v>VOPH302</c:v>
                </c:pt>
                <c:pt idx="13">
                  <c:v>VOFA803</c:v>
                </c:pt>
              </c:strCache>
            </c:strRef>
          </c:cat>
          <c:val>
            <c:numRef>
              <c:f>Sheet1!$C$2:$C$15</c:f>
              <c:numCache>
                <c:formatCode>0</c:formatCode>
                <c:ptCount val="14"/>
                <c:pt idx="0">
                  <c:v>3</c:v>
                </c:pt>
                <c:pt idx="1">
                  <c:v>15</c:v>
                </c:pt>
                <c:pt idx="2">
                  <c:v>13</c:v>
                </c:pt>
                <c:pt idx="3">
                  <c:v>7</c:v>
                </c:pt>
                <c:pt idx="4">
                  <c:v>17</c:v>
                </c:pt>
                <c:pt idx="5">
                  <c:v>0</c:v>
                </c:pt>
                <c:pt idx="6">
                  <c:v>2</c:v>
                </c:pt>
                <c:pt idx="7">
                  <c:v>17</c:v>
                </c:pt>
                <c:pt idx="8" formatCode="General">
                  <c:v>5</c:v>
                </c:pt>
                <c:pt idx="9" formatCode="General">
                  <c:v>1</c:v>
                </c:pt>
                <c:pt idx="10" formatCode="General">
                  <c:v>9</c:v>
                </c:pt>
                <c:pt idx="11" formatCode="General">
                  <c:v>2</c:v>
                </c:pt>
                <c:pt idx="12" formatCode="General">
                  <c:v>5</c:v>
                </c:pt>
                <c:pt idx="13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BC-48F0-9BBE-D9230956F78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VOIL204</c:v>
                </c:pt>
                <c:pt idx="1">
                  <c:v>VOPA202</c:v>
                </c:pt>
                <c:pt idx="2">
                  <c:v>VOPA204</c:v>
                </c:pt>
                <c:pt idx="3">
                  <c:v>VOPH201</c:v>
                </c:pt>
                <c:pt idx="4">
                  <c:v>VOPH202</c:v>
                </c:pt>
                <c:pt idx="5">
                  <c:v>VOPH203</c:v>
                </c:pt>
                <c:pt idx="6">
                  <c:v>VOVC204</c:v>
                </c:pt>
                <c:pt idx="7">
                  <c:v>VOCA301</c:v>
                </c:pt>
                <c:pt idx="8">
                  <c:v>VOCW301</c:v>
                </c:pt>
                <c:pt idx="9">
                  <c:v>VOPA301</c:v>
                </c:pt>
                <c:pt idx="10">
                  <c:v>VOPA302</c:v>
                </c:pt>
                <c:pt idx="11">
                  <c:v>VOPH301</c:v>
                </c:pt>
                <c:pt idx="12">
                  <c:v>VOPH302</c:v>
                </c:pt>
                <c:pt idx="13">
                  <c:v>VOFA803</c:v>
                </c:pt>
              </c:strCache>
            </c:strRef>
          </c:cat>
          <c:val>
            <c:numRef>
              <c:f>Sheet1!$D$2:$D$15</c:f>
              <c:numCache>
                <c:formatCode>General</c:formatCode>
                <c:ptCount val="14"/>
                <c:pt idx="8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BC-48F0-9BBE-D9230956F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120"/>
          <c:min val="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GB" sz="1100" b="1" i="0" u="none" strike="noStrike" kern="1200" spc="0" baseline="0">
                <a:solidFill>
                  <a:srgbClr val="060645"/>
                </a:solidFill>
                <a:latin typeface="Poppins" panose="00000500000000000000" pitchFamily="2" charset="0"/>
                <a:cs typeface="Poppins" panose="00000500000000000000" pitchFamily="2" charset="0"/>
              </a:rPr>
              <a:t>Average number of Library resources accessed per student against result obtained for 2024J modules</a:t>
            </a:r>
            <a:endParaRPr lang="en-GB"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cs typeface="Poppins" panose="00000500000000000000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8.2544028093917976E-2"/>
          <c:y val="0.1490623696047598"/>
          <c:w val="0.89919454656384201"/>
          <c:h val="0.627087640455507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Distinction</c:v>
                </c:pt>
              </c:strCache>
            </c:strRef>
          </c:tx>
          <c:spPr>
            <a:solidFill>
              <a:srgbClr val="1C46C0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B100</c:v>
                </c:pt>
                <c:pt idx="1">
                  <c:v>B124</c:v>
                </c:pt>
                <c:pt idx="2">
                  <c:v>BXY100</c:v>
                </c:pt>
                <c:pt idx="3">
                  <c:v>B205</c:v>
                </c:pt>
                <c:pt idx="4">
                  <c:v>B206</c:v>
                </c:pt>
                <c:pt idx="5">
                  <c:v>B207</c:v>
                </c:pt>
                <c:pt idx="6">
                  <c:v>B208</c:v>
                </c:pt>
                <c:pt idx="7">
                  <c:v>B250</c:v>
                </c:pt>
                <c:pt idx="8">
                  <c:v>B251</c:v>
                </c:pt>
                <c:pt idx="9">
                  <c:v>B293</c:v>
                </c:pt>
                <c:pt idx="10">
                  <c:v>B302</c:v>
                </c:pt>
                <c:pt idx="11">
                  <c:v>B327</c:v>
                </c:pt>
                <c:pt idx="12">
                  <c:v>B329</c:v>
                </c:pt>
                <c:pt idx="13">
                  <c:v>B391</c:v>
                </c:pt>
                <c:pt idx="14">
                  <c:v>BXY302</c:v>
                </c:pt>
              </c:strCache>
            </c:strRef>
          </c:cat>
          <c:val>
            <c:numRef>
              <c:f>Sheet1!$B$2:$B$16</c:f>
              <c:numCache>
                <c:formatCode>0</c:formatCode>
                <c:ptCount val="15"/>
                <c:pt idx="0">
                  <c:v>6.9182080920000004</c:v>
                </c:pt>
                <c:pt idx="1">
                  <c:v>2.3548966760000001</c:v>
                </c:pt>
                <c:pt idx="2">
                  <c:v>4.9354838709999997</c:v>
                </c:pt>
                <c:pt idx="3">
                  <c:v>23.541666670000001</c:v>
                </c:pt>
                <c:pt idx="4">
                  <c:v>37.817796610000002</c:v>
                </c:pt>
                <c:pt idx="5">
                  <c:v>20.311788620000002</c:v>
                </c:pt>
                <c:pt idx="6">
                  <c:v>8.4515503879999994</c:v>
                </c:pt>
                <c:pt idx="7">
                  <c:v>8.5862068970000003</c:v>
                </c:pt>
                <c:pt idx="8">
                  <c:v>4.7843137249999996</c:v>
                </c:pt>
                <c:pt idx="9">
                  <c:v>5.0032679739999999</c:v>
                </c:pt>
                <c:pt idx="10">
                  <c:v>23.079487180000001</c:v>
                </c:pt>
                <c:pt idx="11">
                  <c:v>19.901041670000001</c:v>
                </c:pt>
                <c:pt idx="12">
                  <c:v>15.8579235</c:v>
                </c:pt>
                <c:pt idx="13">
                  <c:v>22.828828829999999</c:v>
                </c:pt>
                <c:pt idx="14">
                  <c:v>12.04166667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7F-45C1-AA6A-40463B32241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rgbClr val="7DFFD3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B100</c:v>
                </c:pt>
                <c:pt idx="1">
                  <c:v>B124</c:v>
                </c:pt>
                <c:pt idx="2">
                  <c:v>BXY100</c:v>
                </c:pt>
                <c:pt idx="3">
                  <c:v>B205</c:v>
                </c:pt>
                <c:pt idx="4">
                  <c:v>B206</c:v>
                </c:pt>
                <c:pt idx="5">
                  <c:v>B207</c:v>
                </c:pt>
                <c:pt idx="6">
                  <c:v>B208</c:v>
                </c:pt>
                <c:pt idx="7">
                  <c:v>B250</c:v>
                </c:pt>
                <c:pt idx="8">
                  <c:v>B251</c:v>
                </c:pt>
                <c:pt idx="9">
                  <c:v>B293</c:v>
                </c:pt>
                <c:pt idx="10">
                  <c:v>B302</c:v>
                </c:pt>
                <c:pt idx="11">
                  <c:v>B327</c:v>
                </c:pt>
                <c:pt idx="12">
                  <c:v>B329</c:v>
                </c:pt>
                <c:pt idx="13">
                  <c:v>B391</c:v>
                </c:pt>
                <c:pt idx="14">
                  <c:v>BXY302</c:v>
                </c:pt>
              </c:strCache>
            </c:strRef>
          </c:cat>
          <c:val>
            <c:numRef>
              <c:f>Sheet1!$C$2:$C$16</c:f>
              <c:numCache>
                <c:formatCode>0</c:formatCode>
                <c:ptCount val="15"/>
                <c:pt idx="0">
                  <c:v>3.0651428570000001</c:v>
                </c:pt>
                <c:pt idx="1">
                  <c:v>1.1471623559999999</c:v>
                </c:pt>
                <c:pt idx="2">
                  <c:v>4.0533333330000003</c:v>
                </c:pt>
                <c:pt idx="3">
                  <c:v>10.992825610000001</c:v>
                </c:pt>
                <c:pt idx="4">
                  <c:v>10.72497338</c:v>
                </c:pt>
                <c:pt idx="5">
                  <c:v>9.1522454510000006</c:v>
                </c:pt>
                <c:pt idx="6">
                  <c:v>5.3288251369999999</c:v>
                </c:pt>
                <c:pt idx="7">
                  <c:v>3.827464789</c:v>
                </c:pt>
                <c:pt idx="8">
                  <c:v>5.4169835229999999</c:v>
                </c:pt>
                <c:pt idx="9">
                  <c:v>2.971153846</c:v>
                </c:pt>
                <c:pt idx="10">
                  <c:v>9.659358289</c:v>
                </c:pt>
                <c:pt idx="11">
                  <c:v>7.5218417049999999</c:v>
                </c:pt>
                <c:pt idx="12">
                  <c:v>7.8336961780000003</c:v>
                </c:pt>
                <c:pt idx="13">
                  <c:v>5.890289449</c:v>
                </c:pt>
                <c:pt idx="14">
                  <c:v>2.9125000000000001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7F-45C1-AA6A-40463B32241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rgbClr val="FF8A77"/>
            </a:solidFill>
            <a:ln>
              <a:solidFill>
                <a:srgbClr val="060645"/>
              </a:solidFill>
            </a:ln>
            <a:effectLst/>
          </c:spPr>
          <c:invertIfNegative val="0"/>
          <c:cat>
            <c:strRef>
              <c:f>Sheet1!$A$2:$A$16</c:f>
              <c:strCache>
                <c:ptCount val="15"/>
                <c:pt idx="0">
                  <c:v>B100</c:v>
                </c:pt>
                <c:pt idx="1">
                  <c:v>B124</c:v>
                </c:pt>
                <c:pt idx="2">
                  <c:v>BXY100</c:v>
                </c:pt>
                <c:pt idx="3">
                  <c:v>B205</c:v>
                </c:pt>
                <c:pt idx="4">
                  <c:v>B206</c:v>
                </c:pt>
                <c:pt idx="5">
                  <c:v>B207</c:v>
                </c:pt>
                <c:pt idx="6">
                  <c:v>B208</c:v>
                </c:pt>
                <c:pt idx="7">
                  <c:v>B250</c:v>
                </c:pt>
                <c:pt idx="8">
                  <c:v>B251</c:v>
                </c:pt>
                <c:pt idx="9">
                  <c:v>B293</c:v>
                </c:pt>
                <c:pt idx="10">
                  <c:v>B302</c:v>
                </c:pt>
                <c:pt idx="11">
                  <c:v>B327</c:v>
                </c:pt>
                <c:pt idx="12">
                  <c:v>B329</c:v>
                </c:pt>
                <c:pt idx="13">
                  <c:v>B391</c:v>
                </c:pt>
                <c:pt idx="14">
                  <c:v>BXY302</c:v>
                </c:pt>
              </c:strCache>
            </c:strRef>
          </c:cat>
          <c:val>
            <c:numRef>
              <c:f>Sheet1!$D$2:$D$16</c:f>
              <c:numCache>
                <c:formatCode>0</c:formatCode>
                <c:ptCount val="15"/>
                <c:pt idx="0">
                  <c:v>0.40392561999999999</c:v>
                </c:pt>
                <c:pt idx="1">
                  <c:v>0.22052154199999999</c:v>
                </c:pt>
                <c:pt idx="3">
                  <c:v>1.5722222219999999</c:v>
                </c:pt>
                <c:pt idx="4">
                  <c:v>2.6583333329999999</c:v>
                </c:pt>
                <c:pt idx="5">
                  <c:v>3.1179211470000001</c:v>
                </c:pt>
                <c:pt idx="6">
                  <c:v>2.2925</c:v>
                </c:pt>
                <c:pt idx="7">
                  <c:v>1.2852564099999999</c:v>
                </c:pt>
                <c:pt idx="8">
                  <c:v>2.472677596</c:v>
                </c:pt>
                <c:pt idx="9">
                  <c:v>1.8</c:v>
                </c:pt>
                <c:pt idx="10">
                  <c:v>2.5740740739999999</c:v>
                </c:pt>
                <c:pt idx="11">
                  <c:v>2.100490196</c:v>
                </c:pt>
                <c:pt idx="12">
                  <c:v>1.290697674</c:v>
                </c:pt>
                <c:pt idx="13">
                  <c:v>2.5246913580000001</c:v>
                </c:pt>
                <c:pt idx="14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7F-45C1-AA6A-40463B3224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18003936"/>
        <c:axId val="1017996448"/>
      </c:barChart>
      <c:catAx>
        <c:axId val="10180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7996448"/>
        <c:crosses val="autoZero"/>
        <c:auto val="1"/>
        <c:lblAlgn val="ctr"/>
        <c:lblOffset val="100"/>
        <c:tickLblSkip val="1"/>
        <c:noMultiLvlLbl val="0"/>
      </c:catAx>
      <c:valAx>
        <c:axId val="1017996448"/>
        <c:scaling>
          <c:orientation val="minMax"/>
          <c:max val="4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60645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101800393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rgbClr val="060645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050">
          <a:solidFill>
            <a:srgbClr val="060645"/>
          </a:solidFill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U Colours">
      <a:dk1>
        <a:srgbClr val="060645"/>
      </a:dk1>
      <a:lt1>
        <a:srgbClr val="FFFFFF"/>
      </a:lt1>
      <a:dk2>
        <a:srgbClr val="060645"/>
      </a:dk2>
      <a:lt2>
        <a:srgbClr val="FEFFFF"/>
      </a:lt2>
      <a:accent1>
        <a:srgbClr val="1C46C0"/>
      </a:accent1>
      <a:accent2>
        <a:srgbClr val="66EEFA"/>
      </a:accent2>
      <a:accent3>
        <a:srgbClr val="7DFFD3"/>
      </a:accent3>
      <a:accent4>
        <a:srgbClr val="FF8A77"/>
      </a:accent4>
      <a:accent5>
        <a:srgbClr val="FFB3FF"/>
      </a:accent5>
      <a:accent6>
        <a:srgbClr val="FFF388"/>
      </a:accent6>
      <a:hlink>
        <a:srgbClr val="FF8A77"/>
      </a:hlink>
      <a:folHlink>
        <a:srgbClr val="7DFF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B08DCD0EEA0F07498423205D541335880036EFBE4DF7B19F4E85E5287901FB08C20032A3925FCAAE6840891C74575D54FA71" ma:contentTypeVersion="489" ma:contentTypeDescription="For general documents (Word, Excel etc)." ma:contentTypeScope="" ma:versionID="a3c03e910f336830c2fd5c77e46a8034">
  <xsd:schema xmlns:xsd="http://www.w3.org/2001/XMLSchema" xmlns:xs="http://www.w3.org/2001/XMLSchema" xmlns:p="http://schemas.microsoft.com/office/2006/metadata/properties" xmlns:ns2="e4476828-269d-41e7-8c7f-463a607b843c" xmlns:ns3="http://schemas.microsoft.com/sharepoint.v3" xmlns:ns4="c424a2d8-fbb3-4b21-908c-995f7c79ecca" xmlns:ns5="cad05f3e-62e8-4d09-8270-f0dc2f8ceabc" xmlns:ns6="b83b52df-b736-4a88-ad78-6a20cadfb144" xmlns:ns7="http://schemas.microsoft.com/sharepoint/v4" targetNamespace="http://schemas.microsoft.com/office/2006/metadata/properties" ma:root="true" ma:fieldsID="041a59f6d605c7101ca5a674e1367d05" ns2:_="" ns3:_="" ns4:_="" ns5:_="" ns6:_="" ns7:_="">
    <xsd:import namespace="e4476828-269d-41e7-8c7f-463a607b843c"/>
    <xsd:import namespace="http://schemas.microsoft.com/sharepoint.v3"/>
    <xsd:import namespace="c424a2d8-fbb3-4b21-908c-995f7c79ecca"/>
    <xsd:import namespace="cad05f3e-62e8-4d09-8270-f0dc2f8ceabc"/>
    <xsd:import namespace="b83b52df-b736-4a88-ad78-6a20cadfb14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foSecLevel"/>
                <xsd:element ref="ns3:CategoryDescription" minOccurs="0"/>
                <xsd:element ref="ns2:SourceSystem" minOccurs="0"/>
                <xsd:element ref="ns5:_dlc_DocIdUrl" minOccurs="0"/>
                <xsd:element ref="ns2:jfb83b211892487d8f99ba34d47cda51" minOccurs="0"/>
                <xsd:element ref="ns2:TaxCatchAll" minOccurs="0"/>
                <xsd:element ref="ns2:TaxCatchAllLabel" minOccurs="0"/>
                <xsd:element ref="ns2:TaxKeywordTaxHTField" minOccurs="0"/>
                <xsd:element ref="ns2:SourceSystemCreated" minOccurs="0"/>
                <xsd:element ref="ns4:ffd8b5ca56ef4e609ef0746e2a681f88" minOccurs="0"/>
                <xsd:element ref="ns2:SourceSystemModified" minOccurs="0"/>
                <xsd:element ref="ns4:cac88170c88d47d5b7f665fab4247d36" minOccurs="0"/>
                <xsd:element ref="ns2:SourceSystemModifiedBy" minOccurs="0"/>
                <xsd:element ref="ns4:a04fb949a3464e25a940f471222898fd" minOccurs="0"/>
                <xsd:element ref="ns6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p3bf766ac56f4e09ae92e1512a89f451" minOccurs="0"/>
                <xsd:element ref="ns4:o3b4b830fb114a5183e3983356d0dfa6" minOccurs="0"/>
                <xsd:element ref="ns5:_dlc_DocId" minOccurs="0"/>
                <xsd:element ref="ns5:_dlc_DocIdPersistId" minOccurs="0"/>
                <xsd:element ref="ns7:IconOverlay" minOccurs="0"/>
                <xsd:element ref="ns6:SharedWithDetail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InfoSecLevel" ma:index="3" ma:displayName="Information Security Level" ma:default="Internal Use Only" ma:description="Note that Highly Restricted documents should not be held in cloud storage." ma:format="Dropdown" ma:internalName="InfoSecLevel" ma:readOnly="false">
      <xsd:simpleType>
        <xsd:restriction base="dms:Choice">
          <xsd:enumeration value="Highly Restricted - These should not be held in cloud storage"/>
          <xsd:enumeration value="Highly Confidential"/>
          <xsd:enumeration value="Proprietary"/>
          <xsd:enumeration value="Internal Use Only"/>
          <xsd:enumeration value="Public Documents"/>
        </xsd:restriction>
      </xsd:simpleType>
    </xsd:element>
    <xsd:element name="SourceSystem" ma:index="6" nillable="true" ma:displayName="Source System" ma:format="Dropdown" ma:internalName="SourceSystem" ma:readOnly="false">
      <xsd:simpleType>
        <xsd:restriction base="dms:Choice">
          <xsd:enumeration value="﻿Documentum"/>
          <xsd:enumeration value="﻿"/>
        </xsd:restriction>
      </xsd:simpleType>
    </xsd:element>
    <xsd:element name="jfb83b211892487d8f99ba34d47cda51" ma:index="12" ma:taxonomy="true" ma:internalName="jfb83b211892487d8f99ba34d47cda51" ma:taxonomyFieldName="OULanguage" ma:displayName="Language (OU)" ma:readOnly="false" ma:default="3;#English|e0d36b11-db4e-4123-8f10-8157dedade86" ma:fieldId="{3fb83b21-1892-487d-8f99-ba34d47cda51}" ma:taxonomyMulti="true" ma:sspId="bfb35f09-1364-44fa-bda6-079b81d03a24" ma:termSetId="6988e76f-8d6c-4125-83fe-48a1bc574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347eddb7-98ab-446b-bf03-310241ef35a1}" ma:internalName="TaxCatchAll" ma:readOnly="false" ma:showField="CatchAllData" ma:web="cad05f3e-62e8-4d09-8270-f0dc2f8ce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347eddb7-98ab-446b-bf03-310241ef35a1}" ma:internalName="TaxCatchAllLabel" ma:readOnly="false" ma:showField="CatchAllDataLabel" ma:web="cad05f3e-62e8-4d09-8270-f0dc2f8ce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readOnly="false" ma:fieldId="{23f27201-bee3-471e-b2e7-b64fd8b7ca38}" ma:taxonomyMulti="true" ma:sspId="bfb35f09-1364-44fa-bda6-079b81d03a2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ourceSystemCreated" ma:index="19" nillable="true" ma:displayName="Source System Created" ma:format="DateTime" ma:hidden="true" ma:internalName="SourceSystemCreated" ma:readOnly="false">
      <xsd:simpleType>
        <xsd:restriction base="dms:DateTime"/>
      </xsd:simpleType>
    </xsd:element>
    <xsd:element name="SourceSystemModified" ma:index="22" nillable="true" ma:displayName="Source System Modified" ma:format="DateTime" ma:hidden="true" ma:internalName="SourceSystemModified" ma:readOnly="false">
      <xsd:simpleType>
        <xsd:restriction base="dms:DateTime"/>
      </xsd:simpleType>
    </xsd:element>
    <xsd:element name="SourceSystemModifiedBy" ma:index="24" nillable="true" ma:displayName="Source System Modified By" ma:hidden="true" ma:list="UserInfo" ma:SharePointGroup="0" ma:internalName="SourceSystemMod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4a2d8-fbb3-4b21-908c-995f7c79ecca" elementFormDefault="qualified">
    <xsd:import namespace="http://schemas.microsoft.com/office/2006/documentManagement/types"/>
    <xsd:import namespace="http://schemas.microsoft.com/office/infopath/2007/PartnerControls"/>
    <xsd:element name="ffd8b5ca56ef4e609ef0746e2a681f88" ma:index="21" nillable="true" ma:taxonomy="true" ma:internalName="ffd8b5ca56ef4e609ef0746e2a681f88" ma:taxonomyFieldName="Audience" ma:displayName="Audience" ma:readOnly="false" ma:default="" ma:fieldId="{ffd8b5ca-56ef-4e60-9ef0-746e2a681f88}" ma:taxonomyMulti="true" ma:sspId="bfb35f09-1364-44fa-bda6-079b81d03a24" ma:termSetId="179856db-cb26-4519-85c5-e1ca372ad7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88170c88d47d5b7f665fab4247d36" ma:index="23" nillable="true" ma:taxonomy="true" ma:internalName="cac88170c88d47d5b7f665fab4247d36" ma:taxonomyFieldName="Library_x0020_service" ma:displayName="Library service" ma:readOnly="false" ma:default="" ma:fieldId="{cac88170-c88d-47d5-b7f6-65fab4247d36}" ma:taxonomyMulti="true" ma:sspId="bfb35f09-1364-44fa-bda6-079b81d03a24" ma:termSetId="d6439295-4a86-48a3-bf4a-fffed917e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fb949a3464e25a940f471222898fd" ma:index="25" nillable="true" ma:taxonomy="true" ma:internalName="a04fb949a3464e25a940f471222898fd" ma:taxonomyFieldName="Work_x0020_type" ma:displayName="Output" ma:readOnly="false" ma:default="" ma:fieldId="{a04fb949-a346-4e25-a940-f471222898fd}" ma:taxonomyMulti="true" ma:sspId="bfb35f09-1364-44fa-bda6-079b81d03a24" ma:termSetId="bf27efaa-7857-448d-ad62-ba03005893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o3b4b830fb114a5183e3983356d0dfa6" ma:index="34" nillable="true" ma:taxonomy="true" ma:internalName="o3b4b830fb114a5183e3983356d0dfa6" ma:taxonomyFieldName="Year" ma:displayName="Year" ma:readOnly="false" ma:default="" ma:fieldId="{83b4b830-fb11-4a51-83e3-983356d0dfa6}" ma:taxonomyMulti="true" ma:sspId="bfb35f09-1364-44fa-bda6-079b81d03a24" ma:termSetId="8cccde1e-5fee-4187-bc8b-5c79444dc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40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41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5f3e-62e8-4d09-8270-f0dc2f8ceabc" elementFormDefault="qualified">
    <xsd:import namespace="http://schemas.microsoft.com/office/2006/documentManagement/types"/>
    <xsd:import namespace="http://schemas.microsoft.com/office/infopath/2007/PartnerControls"/>
    <xsd:element name="_dlc_DocIdUrl" ma:index="1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3bf766ac56f4e09ae92e1512a89f451" ma:index="32" nillable="true" ma:taxonomy="true" ma:internalName="p3bf766ac56f4e09ae92e1512a89f451" ma:taxonomyFieldName="TreeStructureCategory" ma:displayName="TreeStructureCategory" ma:readOnly="false" ma:default="" ma:fieldId="{93bf766a-c56f-4e09-ae92-e1512a89f451}" ma:taxonomyMulti="true" ma:sspId="bfb35f09-1364-44fa-bda6-079b81d03a24" ma:termSetId="660d47d0-3b5f-4dab-a5a7-bfada3937be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35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2df-b736-4a88-ad78-6a20cadfb144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>
      <Value>31303</Value>
      <Value>31302</Value>
      <Value>31301</Value>
      <Value>3</Value>
    </TaxCatchAll>
    <lcf76f155ced4ddcb4097134ff3c332f xmlns="c424a2d8-fbb3-4b21-908c-995f7c79ecca">
      <Terms xmlns="http://schemas.microsoft.com/office/infopath/2007/PartnerControls"/>
    </lcf76f155ced4ddcb4097134ff3c332f>
    <_dlc_DocIdUrl xmlns="cad05f3e-62e8-4d09-8270-f0dc2f8ceabc">
      <Url>https://openuniv.sharepoint.com/sites/units/lib-services/marketing/_layouts/15/DocIdRedir.aspx?ID=UNIT-1480016359-100205</Url>
      <Description>UNIT-1480016359-100205</Description>
    </_dlc_DocIdUrl>
    <TaxCatchAllLabel xmlns="e4476828-269d-41e7-8c7f-463a607b843c" xsi:nil="true"/>
    <SourceSystemCreated xmlns="e4476828-269d-41e7-8c7f-463a607b843c" xsi:nil="true"/>
    <_dlc_DocIdPersistId xmlns="cad05f3e-62e8-4d09-8270-f0dc2f8ceabc" xsi:nil="true"/>
    <jfb83b211892487d8f99ba34d47cda51 xmlns="e4476828-269d-41e7-8c7f-463a607b8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e0d36b11-db4e-4123-8f10-8157dedade86</TermId>
        </TermInfo>
      </Terms>
    </jfb83b211892487d8f99ba34d47cda51>
    <SourceSystemModifiedBy xmlns="e4476828-269d-41e7-8c7f-463a607b843c">
      <UserInfo>
        <DisplayName/>
        <AccountId xsi:nil="true"/>
        <AccountType/>
      </UserInfo>
    </SourceSystemModifiedBy>
    <SourceSystemModified xmlns="e4476828-269d-41e7-8c7f-463a607b843c" xsi:nil="true"/>
    <o3b4b830fb114a5183e3983356d0dfa6 xmlns="c424a2d8-fbb3-4b21-908c-995f7c79ecca">
      <Terms xmlns="http://schemas.microsoft.com/office/infopath/2007/PartnerControls"/>
    </o3b4b830fb114a5183e3983356d0dfa6>
    <IconOverlay xmlns="http://schemas.microsoft.com/sharepoint/v4" xsi:nil="true"/>
    <SourceSystem xmlns="e4476828-269d-41e7-8c7f-463a607b843c" xsi:nil="true"/>
    <cac88170c88d47d5b7f665fab4247d36 xmlns="c424a2d8-fbb3-4b21-908c-995f7c79ecca">
      <Terms xmlns="http://schemas.microsoft.com/office/infopath/2007/PartnerControls"/>
    </cac88170c88d47d5b7f665fab4247d36>
    <p3bf766ac56f4e09ae92e1512a89f451 xmlns="cad05f3e-62e8-4d09-8270-f0dc2f8ceabc">
      <Terms xmlns="http://schemas.microsoft.com/office/infopath/2007/PartnerControls"/>
    </p3bf766ac56f4e09ae92e1512a89f451>
    <TaxKeywordTaxHTField xmlns="e4476828-269d-41e7-8c7f-463a607b8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 Brand Word Template</TermName>
          <TermId xmlns="http://schemas.microsoft.com/office/infopath/2007/PartnerControls">7bee72dc-029d-45d6-9af9-a6c2abe852bc</TermId>
        </TermInfo>
        <TermInfo xmlns="http://schemas.microsoft.com/office/infopath/2007/PartnerControls">
          <TermName xmlns="http://schemas.microsoft.com/office/infopath/2007/PartnerControls">OU Microsoft Word Report Template</TermName>
          <TermId xmlns="http://schemas.microsoft.com/office/infopath/2007/PartnerControls">7e6a5413-0923-44e4-832e-0ab669ccf381</TermId>
        </TermInfo>
        <TermInfo xmlns="http://schemas.microsoft.com/office/infopath/2007/PartnerControls">
          <TermName xmlns="http://schemas.microsoft.com/office/infopath/2007/PartnerControls">Word Template with Front Cover Icon</TermName>
          <TermId xmlns="http://schemas.microsoft.com/office/infopath/2007/PartnerControls">41bcaa8a-14b7-48ea-b6c9-f6885fe4db6f</TermId>
        </TermInfo>
      </Terms>
    </TaxKeywordTaxHTField>
    <InfoSecLevel xmlns="e4476828-269d-41e7-8c7f-463a607b843c">Internal Use Only</InfoSecLevel>
    <a04fb949a3464e25a940f471222898fd xmlns="c424a2d8-fbb3-4b21-908c-995f7c79ecca">
      <Terms xmlns="http://schemas.microsoft.com/office/infopath/2007/PartnerControls"/>
    </a04fb949a3464e25a940f471222898fd>
    <CategoryDescription xmlns="http://schemas.microsoft.com/sharepoint.v3" xsi:nil="true"/>
    <ffd8b5ca56ef4e609ef0746e2a681f88 xmlns="c424a2d8-fbb3-4b21-908c-995f7c79ecca">
      <Terms xmlns="http://schemas.microsoft.com/office/infopath/2007/PartnerControls"/>
    </ffd8b5ca56ef4e609ef0746e2a681f88>
    <_dlc_DocId xmlns="cad05f3e-62e8-4d09-8270-f0dc2f8ceabc">UNIT-1480016359-100205</_dlc_DocId>
  </documentManagement>
</p:properties>
</file>

<file path=customXml/item3.xml><?xml version="1.0" encoding="utf-8"?>
<?mso-contentType ?>
<SharedContentType xmlns="Microsoft.SharePoint.Taxonomy.ContentTypeSync" SourceId="bfb35f09-1364-44fa-bda6-079b81d03a24" ContentTypeId="0x010100B08DCD0EEA0F07498423205D5413358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38EC-2102-469B-BC39-5B227CCB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76828-269d-41e7-8c7f-463a607b843c"/>
    <ds:schemaRef ds:uri="http://schemas.microsoft.com/sharepoint.v3"/>
    <ds:schemaRef ds:uri="c424a2d8-fbb3-4b21-908c-995f7c79ecca"/>
    <ds:schemaRef ds:uri="cad05f3e-62e8-4d09-8270-f0dc2f8ceabc"/>
    <ds:schemaRef ds:uri="b83b52df-b736-4a88-ad78-6a20cadfb14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2DCEE-686C-46AB-B353-F95F402A75A0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c424a2d8-fbb3-4b21-908c-995f7c79ecca"/>
    <ds:schemaRef ds:uri="cad05f3e-62e8-4d09-8270-f0dc2f8ceabc"/>
    <ds:schemaRef ds:uri="http://schemas.microsoft.com/sharepoint/v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4203FEBB-28CB-4E31-8DF5-7E4EA58CD1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47FF8E-7A49-4F9E-A699-C674EA09E6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40F3C3-307F-4A1B-913E-EF56E371DAC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37BDBC-A872-4B42-B564-12982EC4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OU-Word-Template-England-Front-Cover- No Image</Template>
  <TotalTime>337</TotalTime>
  <Pages>45</Pages>
  <Words>2313</Words>
  <Characters>7892</Characters>
  <Application>Microsoft Office Word</Application>
  <DocSecurity>0</DocSecurity>
  <Lines>1918</Lines>
  <Paragraphs>1802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 Microsoft Word Report Template</vt:lpstr>
    </vt:vector>
  </TitlesOfParts>
  <Manager/>
  <Company>The Open University</Company>
  <LinksUpToDate>false</LinksUpToDate>
  <CharactersWithSpaces>8431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Microsoft Word Report Template</dc:title>
  <dc:subject>OU Microsoft Word Report Template with accessibility guidance and best practice tips. This version of the report displays the front cover icon.</dc:subject>
  <dc:creator>Tyne.Stanley</dc:creator>
  <cp:keywords>OU Microsoft Word Report Template, OU Brand Word Template, Word Template with Front Cover Icon</cp:keywords>
  <dc:description>Final Version</dc:description>
  <cp:lastModifiedBy>Tyne.Stanley</cp:lastModifiedBy>
  <cp:revision>135</cp:revision>
  <cp:lastPrinted>2023-11-27T13:46:00Z</cp:lastPrinted>
  <dcterms:created xsi:type="dcterms:W3CDTF">2025-11-25T08:03:00Z</dcterms:created>
  <dcterms:modified xsi:type="dcterms:W3CDTF">2025-11-26T08:50:00Z</dcterms:modified>
  <cp:category/>
  <cp:contentStatus>The Open University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0x010100B08DCD0EEA0F07498423205D541335880036EFBE4DF7B19F4E85E5287901FB08C20032A3925FCAAE6840891C74575D54FA71</vt:lpwstr>
  </property>
  <property fmtid="{D5CDD505-2E9C-101B-9397-08002B2CF9AE}" pid="3" name="MediaServiceImageTags">
    <vt:lpwstr/>
  </property>
  <property fmtid="{D5CDD505-2E9C-101B-9397-08002B2CF9AE}" pid="4" name="TaxKeyword">
    <vt:lpwstr>31303;#OU Brand Word Template|7bee72dc-029d-45d6-9af9-a6c2abe852bc;#31302;#OU Microsoft Word Report Template|7e6a5413-0923-44e4-832e-0ab669ccf381;#31301;#Word Template with Front Cover Icon|41bcaa8a-14b7-48ea-b6c9-f6885fe4db6f</vt:lpwstr>
  </property>
  <property fmtid="{D5CDD505-2E9C-101B-9397-08002B2CF9AE}" pid="5" name="OULanguage">
    <vt:lpwstr>3;#English|e0d36b11-db4e-4123-8f10-8157dedade86</vt:lpwstr>
  </property>
  <property fmtid="{D5CDD505-2E9C-101B-9397-08002B2CF9AE}" pid="6" name="Library service">
    <vt:lpwstr/>
  </property>
  <property fmtid="{D5CDD505-2E9C-101B-9397-08002B2CF9AE}" pid="7" name="Audience">
    <vt:lpwstr/>
  </property>
  <property fmtid="{D5CDD505-2E9C-101B-9397-08002B2CF9AE}" pid="8" name="TreeStructureCategory">
    <vt:lpwstr/>
  </property>
  <property fmtid="{D5CDD505-2E9C-101B-9397-08002B2CF9AE}" pid="9" name="Work type">
    <vt:lpwstr/>
  </property>
  <property fmtid="{D5CDD505-2E9C-101B-9397-08002B2CF9AE}" pid="10" name="Year">
    <vt:lpwstr/>
  </property>
  <property fmtid="{D5CDD505-2E9C-101B-9397-08002B2CF9AE}" pid="11" name="Library_x0020_service">
    <vt:lpwstr/>
  </property>
  <property fmtid="{D5CDD505-2E9C-101B-9397-08002B2CF9AE}" pid="12" name="Work_x0020_type">
    <vt:lpwstr/>
  </property>
  <property fmtid="{D5CDD505-2E9C-101B-9397-08002B2CF9AE}" pid="13" name="_dlc_DocIdItemGuid">
    <vt:lpwstr>381ce165-7a4f-49a5-8a92-7030bfe652bd</vt:lpwstr>
  </property>
</Properties>
</file>